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708E346B" w:rsidR="001A4B15" w:rsidRPr="000D6851" w:rsidRDefault="0016461D" w:rsidP="00527009">
      <w:pPr>
        <w:widowControl w:val="0"/>
        <w:pBdr>
          <w:top w:val="nil"/>
          <w:left w:val="nil"/>
          <w:bottom w:val="nil"/>
          <w:right w:val="nil"/>
          <w:between w:val="nil"/>
        </w:pBdr>
        <w:spacing w:before="0" w:after="0" w:line="240" w:lineRule="auto"/>
        <w:ind w:hanging="142"/>
        <w:jc w:val="center"/>
        <w:rPr>
          <w:b/>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D6851">
        <w:rPr>
          <w:b/>
        </w:rPr>
        <w:t>Executive</w:t>
      </w:r>
    </w:p>
    <w:p w14:paraId="3C211D00" w14:textId="77777777" w:rsidR="001A4B15" w:rsidRPr="000D6851" w:rsidRDefault="000C596C" w:rsidP="009E78C0">
      <w:pPr>
        <w:spacing w:before="0" w:after="0" w:line="240" w:lineRule="auto"/>
        <w:ind w:left="2160" w:hanging="2160"/>
        <w:jc w:val="center"/>
        <w:rPr>
          <w:b/>
        </w:rPr>
      </w:pPr>
      <w:r w:rsidRPr="000D6851">
        <w:rPr>
          <w:b/>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514A39C9" w14:textId="77777777" w:rsidR="00DA0D51" w:rsidRPr="001539C6" w:rsidRDefault="00DA0D51" w:rsidP="00656945">
      <w:pPr>
        <w:tabs>
          <w:tab w:val="left" w:pos="1134"/>
        </w:tabs>
        <w:spacing w:before="0" w:after="0" w:line="240" w:lineRule="auto"/>
        <w:rPr>
          <w:b/>
          <w:bCs/>
          <w:sz w:val="22"/>
          <w:szCs w:val="22"/>
        </w:rPr>
      </w:pPr>
      <w:bookmarkStart w:id="0" w:name="_Int_oRWlqRQ4"/>
    </w:p>
    <w:p w14:paraId="4F0610B3" w14:textId="557CE2D2" w:rsidR="001539C6" w:rsidRDefault="000B2825" w:rsidP="00AE0280">
      <w:pPr>
        <w:tabs>
          <w:tab w:val="left" w:pos="1134"/>
        </w:tabs>
        <w:spacing w:before="0" w:after="0" w:line="240" w:lineRule="auto"/>
        <w:rPr>
          <w:b/>
          <w:bCs/>
          <w:sz w:val="22"/>
          <w:szCs w:val="22"/>
        </w:rPr>
      </w:pPr>
      <w:r>
        <w:rPr>
          <w:b/>
          <w:bCs/>
          <w:sz w:val="22"/>
          <w:szCs w:val="22"/>
        </w:rPr>
        <w:t>MINUTES</w:t>
      </w:r>
      <w:r w:rsidR="00761CA0" w:rsidRPr="001539C6">
        <w:rPr>
          <w:b/>
          <w:bCs/>
          <w:sz w:val="22"/>
          <w:szCs w:val="22"/>
        </w:rPr>
        <w:t xml:space="preserve"> </w:t>
      </w:r>
    </w:p>
    <w:p w14:paraId="6D7342EE" w14:textId="4F5114C8" w:rsidR="009A2855" w:rsidRPr="001539C6" w:rsidRDefault="00CE6893" w:rsidP="00AE0280">
      <w:pPr>
        <w:tabs>
          <w:tab w:val="left" w:pos="1134"/>
        </w:tabs>
        <w:spacing w:before="0" w:after="0" w:line="240" w:lineRule="auto"/>
        <w:rPr>
          <w:b/>
          <w:bCs/>
          <w:sz w:val="22"/>
          <w:szCs w:val="22"/>
        </w:rPr>
      </w:pPr>
      <w:r w:rsidRPr="001539C6">
        <w:rPr>
          <w:b/>
          <w:bCs/>
          <w:sz w:val="22"/>
          <w:szCs w:val="22"/>
        </w:rPr>
        <w:t xml:space="preserve">May 15, </w:t>
      </w:r>
      <w:r w:rsidR="007C4C3E" w:rsidRPr="001539C6">
        <w:rPr>
          <w:b/>
          <w:bCs/>
          <w:sz w:val="22"/>
          <w:szCs w:val="22"/>
        </w:rPr>
        <w:t>2024</w:t>
      </w:r>
      <w:bookmarkEnd w:id="0"/>
      <w:r w:rsidR="00761CA0" w:rsidRPr="001539C6">
        <w:rPr>
          <w:b/>
          <w:bCs/>
          <w:sz w:val="22"/>
          <w:szCs w:val="22"/>
        </w:rPr>
        <w:t xml:space="preserve"> via zoom</w:t>
      </w:r>
    </w:p>
    <w:p w14:paraId="781CD305" w14:textId="77777777" w:rsidR="007D35F6" w:rsidRPr="001539C6" w:rsidRDefault="007D35F6" w:rsidP="00AE0280">
      <w:pPr>
        <w:spacing w:before="0" w:after="0" w:line="240" w:lineRule="auto"/>
        <w:ind w:hanging="142"/>
        <w:rPr>
          <w:b/>
          <w:sz w:val="22"/>
          <w:szCs w:val="22"/>
        </w:rPr>
      </w:pPr>
    </w:p>
    <w:p w14:paraId="628F96BD" w14:textId="04F9AF73" w:rsidR="001A4B15" w:rsidRPr="00594D7E" w:rsidRDefault="09E9F6AB" w:rsidP="00AE0280">
      <w:pPr>
        <w:spacing w:before="0" w:after="0" w:line="240" w:lineRule="auto"/>
        <w:ind w:hanging="142"/>
        <w:rPr>
          <w:sz w:val="22"/>
          <w:szCs w:val="22"/>
        </w:rPr>
      </w:pPr>
      <w:r w:rsidRPr="001539C6">
        <w:rPr>
          <w:b/>
          <w:bCs/>
          <w:sz w:val="22"/>
          <w:szCs w:val="22"/>
        </w:rPr>
        <w:t xml:space="preserve">  </w:t>
      </w:r>
      <w:r w:rsidR="00656945" w:rsidRPr="001539C6">
        <w:rPr>
          <w:b/>
          <w:bCs/>
          <w:sz w:val="22"/>
          <w:szCs w:val="22"/>
        </w:rPr>
        <w:t xml:space="preserve"> </w:t>
      </w:r>
      <w:r w:rsidR="000C596C" w:rsidRPr="001539C6">
        <w:rPr>
          <w:b/>
          <w:bCs/>
          <w:sz w:val="22"/>
          <w:szCs w:val="22"/>
        </w:rPr>
        <w:t>Roster:</w:t>
      </w:r>
      <w:r w:rsidR="000C596C" w:rsidRPr="009F181E">
        <w:rPr>
          <w:b/>
          <w:sz w:val="22"/>
          <w:szCs w:val="22"/>
        </w:rPr>
        <w:t xml:space="preserve"> </w:t>
      </w:r>
      <w:r w:rsidR="00685B89" w:rsidRPr="00594D7E">
        <w:rPr>
          <w:sz w:val="22"/>
          <w:szCs w:val="22"/>
        </w:rPr>
        <w:t>Jennifer Irving</w:t>
      </w:r>
      <w:r w:rsidR="00E27DD0" w:rsidRPr="00594D7E">
        <w:rPr>
          <w:sz w:val="22"/>
          <w:szCs w:val="22"/>
        </w:rPr>
        <w:t xml:space="preserve"> (President),</w:t>
      </w:r>
      <w:r w:rsidR="00656945" w:rsidRPr="00594D7E">
        <w:rPr>
          <w:sz w:val="22"/>
          <w:szCs w:val="22"/>
        </w:rPr>
        <w:t xml:space="preserve"> Mark Laird (Past President),</w:t>
      </w:r>
      <w:r w:rsidR="000C596C" w:rsidRPr="00594D7E">
        <w:rPr>
          <w:sz w:val="22"/>
          <w:szCs w:val="22"/>
        </w:rPr>
        <w:t xml:space="preserve"> Brent </w:t>
      </w:r>
      <w:proofErr w:type="spellStart"/>
      <w:r w:rsidR="000C596C" w:rsidRPr="00594D7E">
        <w:rPr>
          <w:sz w:val="22"/>
          <w:szCs w:val="22"/>
        </w:rPr>
        <w:t>Caslick</w:t>
      </w:r>
      <w:proofErr w:type="spellEnd"/>
      <w:r w:rsidR="000C596C" w:rsidRPr="00594D7E">
        <w:rPr>
          <w:sz w:val="22"/>
          <w:szCs w:val="22"/>
        </w:rPr>
        <w:t xml:space="preserve"> (Treasurer), </w:t>
      </w:r>
      <w:r w:rsidR="00394341" w:rsidRPr="00594D7E">
        <w:rPr>
          <w:sz w:val="22"/>
          <w:szCs w:val="22"/>
        </w:rPr>
        <w:t xml:space="preserve">Andrea Allan, </w:t>
      </w:r>
      <w:r w:rsidR="00656945" w:rsidRPr="00594D7E">
        <w:rPr>
          <w:sz w:val="22"/>
          <w:szCs w:val="22"/>
        </w:rPr>
        <w:t xml:space="preserve">Wonder </w:t>
      </w:r>
      <w:proofErr w:type="spellStart"/>
      <w:r w:rsidR="00656945" w:rsidRPr="00594D7E">
        <w:rPr>
          <w:sz w:val="22"/>
          <w:szCs w:val="22"/>
        </w:rPr>
        <w:t>Chimvinga</w:t>
      </w:r>
      <w:proofErr w:type="spellEnd"/>
      <w:r w:rsidR="00656945" w:rsidRPr="00594D7E">
        <w:rPr>
          <w:sz w:val="22"/>
          <w:szCs w:val="22"/>
        </w:rPr>
        <w:t xml:space="preserve">, </w:t>
      </w:r>
      <w:r w:rsidR="00394341" w:rsidRPr="00594D7E">
        <w:rPr>
          <w:sz w:val="22"/>
          <w:szCs w:val="22"/>
        </w:rPr>
        <w:t xml:space="preserve">Jessica Cottrell, </w:t>
      </w:r>
      <w:r w:rsidR="006C4D2F" w:rsidRPr="00594D7E">
        <w:rPr>
          <w:sz w:val="22"/>
          <w:szCs w:val="22"/>
        </w:rPr>
        <w:t xml:space="preserve">Ann </w:t>
      </w:r>
      <w:proofErr w:type="spellStart"/>
      <w:r w:rsidR="006C4D2F" w:rsidRPr="00594D7E">
        <w:rPr>
          <w:sz w:val="22"/>
          <w:szCs w:val="22"/>
        </w:rPr>
        <w:t>Harbridge</w:t>
      </w:r>
      <w:proofErr w:type="spellEnd"/>
      <w:r w:rsidR="003662B4" w:rsidRPr="00594D7E">
        <w:rPr>
          <w:sz w:val="22"/>
          <w:szCs w:val="22"/>
        </w:rPr>
        <w:t xml:space="preserve">, </w:t>
      </w:r>
      <w:r w:rsidR="003D35E8" w:rsidRPr="00594D7E">
        <w:rPr>
          <w:sz w:val="22"/>
          <w:szCs w:val="22"/>
        </w:rPr>
        <w:t xml:space="preserve">Andrew Hyde, </w:t>
      </w:r>
      <w:r w:rsidR="00D9324D" w:rsidRPr="00594D7E">
        <w:rPr>
          <w:sz w:val="22"/>
          <w:szCs w:val="22"/>
        </w:rPr>
        <w:t xml:space="preserve">Beth Kerr, </w:t>
      </w:r>
      <w:r w:rsidR="00D53AF3" w:rsidRPr="00594D7E">
        <w:rPr>
          <w:sz w:val="22"/>
          <w:szCs w:val="22"/>
        </w:rPr>
        <w:t xml:space="preserve">Cathy </w:t>
      </w:r>
      <w:proofErr w:type="spellStart"/>
      <w:r w:rsidR="00D53AF3" w:rsidRPr="00594D7E">
        <w:rPr>
          <w:sz w:val="22"/>
          <w:szCs w:val="22"/>
        </w:rPr>
        <w:t>Larmond</w:t>
      </w:r>
      <w:proofErr w:type="spellEnd"/>
      <w:r w:rsidR="00D53AF3" w:rsidRPr="00594D7E">
        <w:rPr>
          <w:sz w:val="22"/>
          <w:szCs w:val="22"/>
        </w:rPr>
        <w:t xml:space="preserve">, </w:t>
      </w:r>
      <w:r w:rsidR="00C221C5" w:rsidRPr="00594D7E">
        <w:rPr>
          <w:sz w:val="22"/>
          <w:szCs w:val="22"/>
        </w:rPr>
        <w:t xml:space="preserve">Heather Leffler, </w:t>
      </w:r>
      <w:r w:rsidR="005120C3" w:rsidRPr="00594D7E">
        <w:rPr>
          <w:sz w:val="22"/>
          <w:szCs w:val="22"/>
        </w:rPr>
        <w:t>Terry Smith</w:t>
      </w:r>
      <w:r w:rsidR="00C96652" w:rsidRPr="00594D7E">
        <w:rPr>
          <w:sz w:val="22"/>
          <w:szCs w:val="22"/>
        </w:rPr>
        <w:t xml:space="preserve"> Brent </w:t>
      </w:r>
      <w:proofErr w:type="spellStart"/>
      <w:r w:rsidR="00C96652" w:rsidRPr="00594D7E">
        <w:rPr>
          <w:sz w:val="22"/>
          <w:szCs w:val="22"/>
        </w:rPr>
        <w:t>Caslick</w:t>
      </w:r>
      <w:proofErr w:type="spellEnd"/>
      <w:r w:rsidR="00C96652" w:rsidRPr="00594D7E">
        <w:rPr>
          <w:sz w:val="22"/>
          <w:szCs w:val="22"/>
        </w:rPr>
        <w:t>,</w:t>
      </w:r>
    </w:p>
    <w:p w14:paraId="37393C09" w14:textId="27CAB2A1" w:rsidR="00D9324D" w:rsidRPr="001539C6" w:rsidRDefault="00D9324D" w:rsidP="00AE0280">
      <w:pPr>
        <w:spacing w:before="0" w:after="0" w:line="240" w:lineRule="auto"/>
        <w:rPr>
          <w:sz w:val="22"/>
          <w:szCs w:val="22"/>
        </w:rPr>
      </w:pPr>
      <w:r w:rsidRPr="001539C6">
        <w:rPr>
          <w:b/>
          <w:sz w:val="22"/>
          <w:szCs w:val="22"/>
        </w:rPr>
        <w:t>Staff Support:</w:t>
      </w:r>
      <w:r w:rsidRPr="001539C6">
        <w:rPr>
          <w:sz w:val="22"/>
          <w:szCs w:val="22"/>
        </w:rPr>
        <w:t xml:space="preserve"> </w:t>
      </w:r>
      <w:r w:rsidR="00E044F3" w:rsidRPr="001539C6">
        <w:rPr>
          <w:sz w:val="22"/>
          <w:szCs w:val="22"/>
        </w:rPr>
        <w:t>Mark Laird, Executive Minister</w:t>
      </w:r>
      <w:r w:rsidR="00656945" w:rsidRPr="001539C6">
        <w:rPr>
          <w:sz w:val="22"/>
          <w:szCs w:val="22"/>
        </w:rPr>
        <w:t xml:space="preserve">, </w:t>
      </w:r>
      <w:r w:rsidRPr="001539C6">
        <w:rPr>
          <w:sz w:val="22"/>
          <w:szCs w:val="22"/>
        </w:rPr>
        <w:t>Sue Duliban, Executive Assistant</w:t>
      </w:r>
    </w:p>
    <w:p w14:paraId="6C3F66C1" w14:textId="12D4B392" w:rsidR="00083E62" w:rsidRPr="001539C6" w:rsidRDefault="00083E62" w:rsidP="00AE0280">
      <w:pPr>
        <w:spacing w:before="0" w:after="0" w:line="240" w:lineRule="auto"/>
        <w:rPr>
          <w:sz w:val="22"/>
          <w:szCs w:val="22"/>
        </w:rPr>
      </w:pPr>
      <w:r w:rsidRPr="001539C6">
        <w:rPr>
          <w:b/>
          <w:sz w:val="22"/>
          <w:szCs w:val="22"/>
        </w:rPr>
        <w:t>Regrets:</w:t>
      </w:r>
      <w:r w:rsidRPr="001539C6">
        <w:rPr>
          <w:sz w:val="22"/>
          <w:szCs w:val="22"/>
        </w:rPr>
        <w:t xml:space="preserve"> </w:t>
      </w:r>
      <w:r w:rsidR="009F181E">
        <w:rPr>
          <w:sz w:val="22"/>
          <w:szCs w:val="22"/>
        </w:rPr>
        <w:t>Andrea Allan,</w:t>
      </w:r>
      <w:r w:rsidR="00CE6893" w:rsidRPr="001539C6">
        <w:rPr>
          <w:sz w:val="22"/>
          <w:szCs w:val="22"/>
        </w:rPr>
        <w:t xml:space="preserve"> Beth Kerr, Jessica Cottrell</w:t>
      </w:r>
      <w:r w:rsidR="009F181E">
        <w:rPr>
          <w:sz w:val="22"/>
          <w:szCs w:val="22"/>
        </w:rPr>
        <w:t>, Heather Leffler</w:t>
      </w:r>
    </w:p>
    <w:p w14:paraId="5ED31AD0" w14:textId="3CBC3F5F" w:rsidR="00CE6893" w:rsidRPr="001539C6" w:rsidRDefault="00CE6893" w:rsidP="00AE0280">
      <w:pPr>
        <w:spacing w:before="0" w:after="0" w:line="240" w:lineRule="auto"/>
        <w:rPr>
          <w:sz w:val="22"/>
          <w:szCs w:val="22"/>
        </w:rPr>
      </w:pPr>
      <w:r w:rsidRPr="001539C6">
        <w:rPr>
          <w:b/>
          <w:sz w:val="22"/>
          <w:szCs w:val="22"/>
        </w:rPr>
        <w:t>Corresponding Member</w:t>
      </w:r>
      <w:r w:rsidRPr="001539C6">
        <w:rPr>
          <w:sz w:val="22"/>
          <w:szCs w:val="22"/>
        </w:rPr>
        <w:t>: Dawn Blanchard</w:t>
      </w:r>
    </w:p>
    <w:p w14:paraId="62E5E4A5" w14:textId="40982AA0" w:rsidR="005613BE" w:rsidRPr="001539C6" w:rsidRDefault="78172C52" w:rsidP="001539C6">
      <w:pPr>
        <w:pStyle w:val="Heading1"/>
        <w:spacing w:line="240" w:lineRule="auto"/>
        <w:rPr>
          <w:rFonts w:cs="Calibri"/>
          <w:b w:val="0"/>
          <w:sz w:val="22"/>
          <w:szCs w:val="22"/>
        </w:rPr>
      </w:pPr>
      <w:r w:rsidRPr="001539C6">
        <w:rPr>
          <w:rFonts w:cs="Calibri"/>
          <w:sz w:val="22"/>
          <w:szCs w:val="22"/>
        </w:rPr>
        <w:t>Welcome and Constitution of Meeting</w:t>
      </w:r>
      <w:r w:rsidR="00BE1341" w:rsidRPr="001539C6">
        <w:rPr>
          <w:rFonts w:cs="Calibri"/>
          <w:sz w:val="22"/>
          <w:szCs w:val="22"/>
        </w:rPr>
        <w:t xml:space="preserve"> </w:t>
      </w:r>
      <w:r w:rsidR="00BE1341" w:rsidRPr="001539C6">
        <w:rPr>
          <w:rFonts w:cs="Calibri"/>
          <w:b w:val="0"/>
          <w:sz w:val="22"/>
          <w:szCs w:val="22"/>
        </w:rPr>
        <w:t>(</w:t>
      </w:r>
      <w:r w:rsidR="00EC068E" w:rsidRPr="001539C6">
        <w:rPr>
          <w:rFonts w:cs="Calibri"/>
          <w:b w:val="0"/>
          <w:sz w:val="22"/>
          <w:szCs w:val="22"/>
        </w:rPr>
        <w:t>President Jennifer)</w:t>
      </w:r>
      <w:r w:rsidR="00BE1341" w:rsidRPr="001539C6">
        <w:rPr>
          <w:rFonts w:cs="Calibri"/>
          <w:sz w:val="22"/>
          <w:szCs w:val="22"/>
        </w:rPr>
        <w:t>:</w:t>
      </w:r>
      <w:r w:rsidRPr="001539C6">
        <w:rPr>
          <w:rFonts w:cs="Calibri"/>
          <w:sz w:val="22"/>
          <w:szCs w:val="22"/>
        </w:rPr>
        <w:t xml:space="preserve"> </w:t>
      </w:r>
      <w:r w:rsidRPr="001539C6">
        <w:rPr>
          <w:rFonts w:cs="Calibri"/>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sidRPr="001539C6">
        <w:rPr>
          <w:rFonts w:cs="Calibri"/>
          <w:b w:val="0"/>
          <w:sz w:val="22"/>
          <w:szCs w:val="22"/>
        </w:rPr>
        <w:t xml:space="preserve">The bounds of this meeting will be </w:t>
      </w:r>
      <w:r w:rsidR="006D70C6" w:rsidRPr="001539C6">
        <w:rPr>
          <w:rFonts w:cs="Calibri"/>
          <w:b w:val="0"/>
          <w:sz w:val="22"/>
          <w:szCs w:val="22"/>
        </w:rPr>
        <w:t>the Zoom call.</w:t>
      </w:r>
    </w:p>
    <w:p w14:paraId="225219C2" w14:textId="0212FFA5" w:rsidR="00317849" w:rsidRDefault="00F2760A" w:rsidP="00EC068E">
      <w:pPr>
        <w:spacing w:before="0" w:after="0" w:line="240" w:lineRule="auto"/>
        <w:rPr>
          <w:bCs/>
          <w:sz w:val="22"/>
          <w:szCs w:val="22"/>
        </w:rPr>
      </w:pPr>
      <w:r w:rsidRPr="001539C6">
        <w:rPr>
          <w:b/>
          <w:sz w:val="22"/>
          <w:szCs w:val="22"/>
        </w:rPr>
        <w:t>Acknowledging the Land</w:t>
      </w:r>
      <w:r w:rsidR="00E044F3" w:rsidRPr="001539C6">
        <w:rPr>
          <w:b/>
          <w:sz w:val="22"/>
          <w:szCs w:val="22"/>
        </w:rPr>
        <w:t>/</w:t>
      </w:r>
      <w:r w:rsidR="003D35E8" w:rsidRPr="001539C6">
        <w:rPr>
          <w:b/>
          <w:sz w:val="22"/>
          <w:szCs w:val="22"/>
        </w:rPr>
        <w:t>W</w:t>
      </w:r>
      <w:r w:rsidRPr="001539C6">
        <w:rPr>
          <w:b/>
          <w:sz w:val="22"/>
          <w:szCs w:val="22"/>
        </w:rPr>
        <w:t>elcome</w:t>
      </w:r>
      <w:r w:rsidR="00E044F3" w:rsidRPr="001539C6">
        <w:rPr>
          <w:b/>
          <w:sz w:val="22"/>
          <w:szCs w:val="22"/>
        </w:rPr>
        <w:t>/</w:t>
      </w:r>
      <w:r w:rsidRPr="001539C6">
        <w:rPr>
          <w:b/>
          <w:bCs/>
          <w:sz w:val="22"/>
          <w:szCs w:val="22"/>
        </w:rPr>
        <w:t>Opening Worship</w:t>
      </w:r>
      <w:r w:rsidR="009F181E">
        <w:rPr>
          <w:b/>
          <w:bCs/>
          <w:sz w:val="22"/>
          <w:szCs w:val="22"/>
        </w:rPr>
        <w:t>:</w:t>
      </w:r>
      <w:r w:rsidR="009F181E">
        <w:rPr>
          <w:bCs/>
          <w:sz w:val="22"/>
          <w:szCs w:val="22"/>
        </w:rPr>
        <w:t xml:space="preserve"> (President Jennifer)</w:t>
      </w:r>
      <w:r w:rsidR="0086488F">
        <w:rPr>
          <w:bCs/>
          <w:sz w:val="22"/>
          <w:szCs w:val="22"/>
        </w:rPr>
        <w:t xml:space="preserve">: </w:t>
      </w:r>
      <w:r w:rsidR="00594D7E">
        <w:rPr>
          <w:bCs/>
          <w:sz w:val="22"/>
          <w:szCs w:val="22"/>
        </w:rPr>
        <w:t>President Jennifer shared a r</w:t>
      </w:r>
      <w:r w:rsidR="0086488F">
        <w:rPr>
          <w:bCs/>
          <w:sz w:val="22"/>
          <w:szCs w:val="22"/>
        </w:rPr>
        <w:t>eading on “Lament”</w:t>
      </w:r>
      <w:r w:rsidR="00C351B1">
        <w:rPr>
          <w:bCs/>
          <w:sz w:val="22"/>
          <w:szCs w:val="22"/>
        </w:rPr>
        <w:t>, closing with prayer.</w:t>
      </w:r>
    </w:p>
    <w:p w14:paraId="2DE6113E" w14:textId="77777777" w:rsidR="00C351B1" w:rsidRDefault="00C351B1" w:rsidP="00EC068E">
      <w:pPr>
        <w:spacing w:before="0" w:after="0" w:line="240" w:lineRule="auto"/>
        <w:rPr>
          <w:bCs/>
          <w:sz w:val="22"/>
          <w:szCs w:val="22"/>
        </w:rPr>
      </w:pPr>
    </w:p>
    <w:p w14:paraId="78FEBB7A" w14:textId="3126C98E" w:rsidR="0086488F" w:rsidRDefault="00C351B1" w:rsidP="00EC068E">
      <w:pPr>
        <w:spacing w:before="0" w:after="0" w:line="240" w:lineRule="auto"/>
        <w:rPr>
          <w:bCs/>
          <w:sz w:val="22"/>
          <w:szCs w:val="22"/>
        </w:rPr>
      </w:pPr>
      <w:r>
        <w:rPr>
          <w:bCs/>
          <w:sz w:val="22"/>
          <w:szCs w:val="22"/>
        </w:rPr>
        <w:t xml:space="preserve">President Jennifer acknowledged Wonder </w:t>
      </w:r>
      <w:proofErr w:type="spellStart"/>
      <w:r>
        <w:rPr>
          <w:bCs/>
          <w:sz w:val="22"/>
          <w:szCs w:val="22"/>
        </w:rPr>
        <w:t>Chimvinga’s</w:t>
      </w:r>
      <w:proofErr w:type="spellEnd"/>
      <w:r>
        <w:rPr>
          <w:bCs/>
          <w:sz w:val="22"/>
          <w:szCs w:val="22"/>
        </w:rPr>
        <w:t xml:space="preserve"> </w:t>
      </w:r>
      <w:r w:rsidR="009A4D4B">
        <w:rPr>
          <w:bCs/>
          <w:sz w:val="22"/>
          <w:szCs w:val="22"/>
        </w:rPr>
        <w:t xml:space="preserve">wonderful </w:t>
      </w:r>
      <w:r>
        <w:rPr>
          <w:bCs/>
          <w:sz w:val="22"/>
          <w:szCs w:val="22"/>
        </w:rPr>
        <w:t>calling to the Admissions Board</w:t>
      </w:r>
      <w:r w:rsidR="009A4D4B">
        <w:rPr>
          <w:bCs/>
          <w:sz w:val="22"/>
          <w:szCs w:val="22"/>
        </w:rPr>
        <w:t xml:space="preserve">. Unfortunately it means </w:t>
      </w:r>
      <w:r>
        <w:rPr>
          <w:bCs/>
          <w:sz w:val="22"/>
          <w:szCs w:val="22"/>
        </w:rPr>
        <w:t>he can no longer serve</w:t>
      </w:r>
      <w:r w:rsidR="009A4D4B">
        <w:rPr>
          <w:bCs/>
          <w:sz w:val="22"/>
          <w:szCs w:val="22"/>
        </w:rPr>
        <w:t xml:space="preserve"> on Executive. President Jennifer expressed deep gratitude on behalf of the Executive, for the gifts he brought to the Executive. And deep gratitude for his willingness to serve on the Admissions Board.</w:t>
      </w:r>
    </w:p>
    <w:p w14:paraId="29A4A0DA" w14:textId="77777777" w:rsidR="009A4D4B" w:rsidRDefault="009A4D4B" w:rsidP="00EC068E">
      <w:pPr>
        <w:spacing w:before="0" w:after="0" w:line="240" w:lineRule="auto"/>
        <w:rPr>
          <w:bCs/>
          <w:sz w:val="22"/>
          <w:szCs w:val="22"/>
        </w:rPr>
      </w:pPr>
    </w:p>
    <w:p w14:paraId="059E3B4C" w14:textId="46CBF90B" w:rsidR="0086488F" w:rsidRDefault="009A4D4B" w:rsidP="00EC068E">
      <w:pPr>
        <w:spacing w:before="0" w:after="0" w:line="240" w:lineRule="auto"/>
        <w:rPr>
          <w:bCs/>
          <w:sz w:val="22"/>
          <w:szCs w:val="22"/>
        </w:rPr>
      </w:pPr>
      <w:r>
        <w:rPr>
          <w:bCs/>
          <w:sz w:val="22"/>
          <w:szCs w:val="22"/>
        </w:rPr>
        <w:t>Wonder expressed his thanks to Executive for all that has been shared during his time with them; the Executive’s dedication, passion is nothing short of inspiring. Wonder left the meeting after sharing the Irish blessing: “</w:t>
      </w:r>
      <w:r w:rsidRPr="009A4D4B">
        <w:rPr>
          <w:bCs/>
          <w:sz w:val="22"/>
          <w:szCs w:val="22"/>
        </w:rPr>
        <w:t>May the road rise up to meet you. May the wind be always at your back. May the sun shine warm upon your face; the rains fall soft upon your fields and until we meet again, may God hold you in the palm of His hand</w:t>
      </w:r>
      <w:r>
        <w:rPr>
          <w:bCs/>
          <w:sz w:val="22"/>
          <w:szCs w:val="22"/>
        </w:rPr>
        <w:t>”.</w:t>
      </w:r>
    </w:p>
    <w:p w14:paraId="1709BE67" w14:textId="77777777" w:rsidR="009A4D4B" w:rsidRDefault="009A4D4B" w:rsidP="00EC068E">
      <w:pPr>
        <w:spacing w:before="0" w:after="0" w:line="240" w:lineRule="auto"/>
        <w:rPr>
          <w:sz w:val="22"/>
          <w:szCs w:val="22"/>
        </w:rPr>
      </w:pPr>
    </w:p>
    <w:p w14:paraId="7326446D" w14:textId="1E8496D9" w:rsidR="0071457E" w:rsidRDefault="009A4D4B" w:rsidP="00EC068E">
      <w:pPr>
        <w:spacing w:before="0" w:after="0" w:line="240" w:lineRule="auto"/>
        <w:rPr>
          <w:sz w:val="22"/>
          <w:szCs w:val="22"/>
        </w:rPr>
      </w:pPr>
      <w:r>
        <w:rPr>
          <w:sz w:val="22"/>
          <w:szCs w:val="22"/>
        </w:rPr>
        <w:t xml:space="preserve">President </w:t>
      </w:r>
      <w:r w:rsidR="0071457E">
        <w:rPr>
          <w:sz w:val="22"/>
          <w:szCs w:val="22"/>
        </w:rPr>
        <w:t xml:space="preserve">Jennifer welcome </w:t>
      </w:r>
      <w:r>
        <w:rPr>
          <w:sz w:val="22"/>
          <w:szCs w:val="22"/>
        </w:rPr>
        <w:t>D</w:t>
      </w:r>
      <w:r w:rsidR="0071457E">
        <w:rPr>
          <w:sz w:val="22"/>
          <w:szCs w:val="22"/>
        </w:rPr>
        <w:t>awn</w:t>
      </w:r>
      <w:r>
        <w:rPr>
          <w:sz w:val="22"/>
          <w:szCs w:val="22"/>
        </w:rPr>
        <w:t xml:space="preserve"> Blanchard</w:t>
      </w:r>
      <w:r w:rsidR="0071457E">
        <w:rPr>
          <w:sz w:val="22"/>
          <w:szCs w:val="22"/>
        </w:rPr>
        <w:t>,</w:t>
      </w:r>
      <w:r>
        <w:rPr>
          <w:sz w:val="22"/>
          <w:szCs w:val="22"/>
        </w:rPr>
        <w:t xml:space="preserve"> on the Executive/Commissions slate for the secretary position.</w:t>
      </w:r>
    </w:p>
    <w:p w14:paraId="1395AE1E" w14:textId="77777777" w:rsidR="0071457E" w:rsidRDefault="0071457E" w:rsidP="00EC068E">
      <w:pPr>
        <w:spacing w:before="0" w:after="0" w:line="240" w:lineRule="auto"/>
        <w:rPr>
          <w:sz w:val="22"/>
          <w:szCs w:val="22"/>
        </w:rPr>
      </w:pPr>
    </w:p>
    <w:p w14:paraId="49B9EBAC" w14:textId="26B0680E" w:rsidR="0071457E" w:rsidRDefault="009A4D4B" w:rsidP="00EC068E">
      <w:pPr>
        <w:spacing w:before="0" w:after="0" w:line="240" w:lineRule="auto"/>
        <w:rPr>
          <w:sz w:val="22"/>
          <w:szCs w:val="22"/>
        </w:rPr>
      </w:pPr>
      <w:r>
        <w:rPr>
          <w:sz w:val="22"/>
          <w:szCs w:val="22"/>
        </w:rPr>
        <w:t xml:space="preserve">The WOWRC Executive </w:t>
      </w:r>
      <w:r w:rsidRPr="009A4D4B">
        <w:rPr>
          <w:b/>
          <w:sz w:val="22"/>
          <w:szCs w:val="22"/>
        </w:rPr>
        <w:t>agreed</w:t>
      </w:r>
      <w:r>
        <w:rPr>
          <w:sz w:val="22"/>
          <w:szCs w:val="22"/>
        </w:rPr>
        <w:t xml:space="preserve"> by consensus to make Dawn Blanchard a corresponding member for the meeting.</w:t>
      </w:r>
    </w:p>
    <w:p w14:paraId="393A828B" w14:textId="77777777" w:rsidR="0071457E" w:rsidRPr="001539C6" w:rsidRDefault="0071457E" w:rsidP="00EC068E">
      <w:pPr>
        <w:spacing w:before="0" w:after="0" w:line="240" w:lineRule="auto"/>
        <w:rPr>
          <w:sz w:val="22"/>
          <w:szCs w:val="22"/>
        </w:rPr>
      </w:pPr>
    </w:p>
    <w:p w14:paraId="7CCCF847" w14:textId="4C951F0B" w:rsidR="00ED2BCB" w:rsidRPr="001539C6" w:rsidRDefault="00F2760A" w:rsidP="00AE0280">
      <w:pPr>
        <w:spacing w:before="0" w:after="0" w:line="240" w:lineRule="auto"/>
        <w:rPr>
          <w:b/>
          <w:sz w:val="22"/>
          <w:szCs w:val="22"/>
        </w:rPr>
      </w:pPr>
      <w:r w:rsidRPr="001539C6">
        <w:rPr>
          <w:b/>
          <w:sz w:val="22"/>
          <w:szCs w:val="22"/>
        </w:rPr>
        <w:t>Opening Agreements</w:t>
      </w:r>
    </w:p>
    <w:p w14:paraId="6C1E7FA0" w14:textId="355C4DBF" w:rsidR="00EC068E" w:rsidRPr="001539C6" w:rsidRDefault="009F181E" w:rsidP="00AE0280">
      <w:pPr>
        <w:spacing w:before="0" w:after="0" w:line="240" w:lineRule="auto"/>
        <w:rPr>
          <w:sz w:val="22"/>
          <w:szCs w:val="22"/>
        </w:rPr>
      </w:pPr>
      <w:r>
        <w:rPr>
          <w:sz w:val="22"/>
          <w:szCs w:val="22"/>
        </w:rPr>
        <w:t xml:space="preserve">WOWRC Executive </w:t>
      </w:r>
      <w:r w:rsidRPr="009A4D4B">
        <w:rPr>
          <w:b/>
          <w:sz w:val="22"/>
          <w:szCs w:val="22"/>
        </w:rPr>
        <w:t xml:space="preserve">agree </w:t>
      </w:r>
      <w:r>
        <w:rPr>
          <w:sz w:val="22"/>
          <w:szCs w:val="22"/>
        </w:rPr>
        <w:t>by consensus to accept the consent docket.</w:t>
      </w:r>
    </w:p>
    <w:p w14:paraId="41F1A06F" w14:textId="77777777" w:rsidR="00C20134" w:rsidRPr="00C20134" w:rsidRDefault="00C20134" w:rsidP="00C20134">
      <w:pPr>
        <w:spacing w:before="0" w:after="0" w:line="240" w:lineRule="auto"/>
        <w:rPr>
          <w:sz w:val="22"/>
          <w:szCs w:val="22"/>
        </w:rPr>
      </w:pPr>
      <w:r w:rsidRPr="00C20134">
        <w:rPr>
          <w:sz w:val="22"/>
          <w:szCs w:val="22"/>
        </w:rPr>
        <w:t>A.</w:t>
      </w:r>
      <w:r w:rsidRPr="00C20134">
        <w:rPr>
          <w:sz w:val="22"/>
          <w:szCs w:val="22"/>
        </w:rPr>
        <w:tab/>
        <w:t>Enabling Actions</w:t>
      </w:r>
    </w:p>
    <w:p w14:paraId="6DA4A800" w14:textId="77777777" w:rsidR="00C20134" w:rsidRPr="00C20134" w:rsidRDefault="00C20134" w:rsidP="00C20134">
      <w:pPr>
        <w:spacing w:before="0" w:after="0" w:line="240" w:lineRule="auto"/>
        <w:rPr>
          <w:sz w:val="22"/>
          <w:szCs w:val="22"/>
        </w:rPr>
      </w:pPr>
      <w:r w:rsidRPr="00C20134">
        <w:rPr>
          <w:sz w:val="22"/>
          <w:szCs w:val="22"/>
        </w:rPr>
        <w:t>1.</w:t>
      </w:r>
      <w:r w:rsidRPr="00C20134">
        <w:rPr>
          <w:sz w:val="22"/>
          <w:szCs w:val="22"/>
        </w:rPr>
        <w:tab/>
        <w:t xml:space="preserve">That the Agenda be adopted as circulated. </w:t>
      </w:r>
    </w:p>
    <w:p w14:paraId="60CDF47F" w14:textId="77777777" w:rsidR="00C20134" w:rsidRPr="00C20134" w:rsidRDefault="00C20134" w:rsidP="00C20134">
      <w:pPr>
        <w:spacing w:before="0" w:after="0" w:line="240" w:lineRule="auto"/>
        <w:rPr>
          <w:sz w:val="22"/>
          <w:szCs w:val="22"/>
        </w:rPr>
      </w:pPr>
      <w:r w:rsidRPr="00C20134">
        <w:rPr>
          <w:sz w:val="22"/>
          <w:szCs w:val="22"/>
        </w:rPr>
        <w:t>2.</w:t>
      </w:r>
      <w:r w:rsidRPr="00C20134">
        <w:rPr>
          <w:sz w:val="22"/>
          <w:szCs w:val="22"/>
        </w:rPr>
        <w:tab/>
        <w:t>That the minutes of the meeting of April 17, 2024 be approved as distributed.</w:t>
      </w:r>
    </w:p>
    <w:p w14:paraId="58298693" w14:textId="77777777" w:rsidR="00C20134" w:rsidRPr="00C20134" w:rsidRDefault="00C20134" w:rsidP="00C20134">
      <w:pPr>
        <w:spacing w:before="0" w:after="0" w:line="240" w:lineRule="auto"/>
        <w:rPr>
          <w:sz w:val="22"/>
          <w:szCs w:val="22"/>
        </w:rPr>
      </w:pPr>
      <w:r w:rsidRPr="00C20134">
        <w:rPr>
          <w:sz w:val="22"/>
          <w:szCs w:val="22"/>
        </w:rPr>
        <w:t>3.</w:t>
      </w:r>
      <w:r w:rsidRPr="00C20134">
        <w:rPr>
          <w:sz w:val="22"/>
          <w:szCs w:val="22"/>
        </w:rPr>
        <w:tab/>
        <w:t>That motions and proposals be written and given to the Secretary.</w:t>
      </w:r>
    </w:p>
    <w:p w14:paraId="00119F4B" w14:textId="77777777" w:rsidR="00C20134" w:rsidRPr="00C20134" w:rsidRDefault="00C20134" w:rsidP="00C20134">
      <w:pPr>
        <w:spacing w:before="0" w:after="0" w:line="240" w:lineRule="auto"/>
        <w:rPr>
          <w:sz w:val="22"/>
          <w:szCs w:val="22"/>
        </w:rPr>
      </w:pPr>
      <w:r w:rsidRPr="00C20134">
        <w:rPr>
          <w:sz w:val="22"/>
          <w:szCs w:val="22"/>
        </w:rPr>
        <w:t>B.   Confirmation of Email votes</w:t>
      </w:r>
    </w:p>
    <w:p w14:paraId="3F18AB1B" w14:textId="77777777" w:rsidR="00C20134" w:rsidRPr="00C20134" w:rsidRDefault="00C20134" w:rsidP="00C20134">
      <w:pPr>
        <w:spacing w:before="0" w:after="0" w:line="240" w:lineRule="auto"/>
        <w:rPr>
          <w:sz w:val="22"/>
          <w:szCs w:val="22"/>
        </w:rPr>
      </w:pPr>
      <w:r w:rsidRPr="00C20134">
        <w:rPr>
          <w:sz w:val="22"/>
          <w:szCs w:val="22"/>
        </w:rPr>
        <w:t>April 29, 2024</w:t>
      </w:r>
    </w:p>
    <w:p w14:paraId="306900C1" w14:textId="77777777" w:rsidR="00C20134" w:rsidRPr="00C20134" w:rsidRDefault="00C20134" w:rsidP="00C20134">
      <w:pPr>
        <w:spacing w:before="0" w:after="0" w:line="240" w:lineRule="auto"/>
        <w:rPr>
          <w:sz w:val="22"/>
          <w:szCs w:val="22"/>
        </w:rPr>
      </w:pPr>
      <w:r w:rsidRPr="00C20134">
        <w:rPr>
          <w:sz w:val="22"/>
          <w:szCs w:val="22"/>
        </w:rPr>
        <w:t xml:space="preserve">MOTION: Ann </w:t>
      </w:r>
      <w:proofErr w:type="spellStart"/>
      <w:r w:rsidRPr="00C20134">
        <w:rPr>
          <w:sz w:val="22"/>
          <w:szCs w:val="22"/>
        </w:rPr>
        <w:t>Harbridge</w:t>
      </w:r>
      <w:proofErr w:type="spellEnd"/>
      <w:r w:rsidRPr="00C20134">
        <w:rPr>
          <w:sz w:val="22"/>
          <w:szCs w:val="22"/>
        </w:rPr>
        <w:t xml:space="preserve"> / Terry Smith:</w:t>
      </w:r>
    </w:p>
    <w:p w14:paraId="474EBA57" w14:textId="77777777" w:rsidR="00C20134" w:rsidRPr="00C20134" w:rsidRDefault="00C20134" w:rsidP="00C20134">
      <w:pPr>
        <w:spacing w:before="0" w:after="0" w:line="240" w:lineRule="auto"/>
        <w:rPr>
          <w:sz w:val="22"/>
          <w:szCs w:val="22"/>
        </w:rPr>
      </w:pPr>
      <w:r w:rsidRPr="00C20134">
        <w:rPr>
          <w:sz w:val="22"/>
          <w:szCs w:val="22"/>
        </w:rPr>
        <w:lastRenderedPageBreak/>
        <w:t>The Executive of Western Ontario Waterways Regional Council agrees to forward  to PTCC (Presbyteries of Toronto Conference Corporation) for their consideration, the grant application from Trillium United Church, Cambridge in the amount of $16,000 for their Wellness program.</w:t>
      </w:r>
    </w:p>
    <w:p w14:paraId="324F675C" w14:textId="77777777" w:rsidR="00C20134" w:rsidRPr="00C20134" w:rsidRDefault="00C20134" w:rsidP="00C20134">
      <w:pPr>
        <w:spacing w:before="0" w:after="0" w:line="240" w:lineRule="auto"/>
        <w:rPr>
          <w:sz w:val="22"/>
          <w:szCs w:val="22"/>
        </w:rPr>
      </w:pPr>
      <w:r w:rsidRPr="00C20134">
        <w:rPr>
          <w:sz w:val="22"/>
          <w:szCs w:val="22"/>
        </w:rPr>
        <w:t xml:space="preserve">CARRIED with Brent </w:t>
      </w:r>
      <w:proofErr w:type="spellStart"/>
      <w:r w:rsidRPr="00C20134">
        <w:rPr>
          <w:sz w:val="22"/>
          <w:szCs w:val="22"/>
        </w:rPr>
        <w:t>Caslick</w:t>
      </w:r>
      <w:proofErr w:type="spellEnd"/>
      <w:r w:rsidRPr="00C20134">
        <w:rPr>
          <w:sz w:val="22"/>
          <w:szCs w:val="22"/>
        </w:rPr>
        <w:t xml:space="preserve"> abstaining from the vote.</w:t>
      </w:r>
    </w:p>
    <w:p w14:paraId="5E4529EF" w14:textId="77777777" w:rsidR="00C20134" w:rsidRPr="00C20134" w:rsidRDefault="00C20134" w:rsidP="00C20134">
      <w:pPr>
        <w:spacing w:before="0" w:after="0" w:line="240" w:lineRule="auto"/>
        <w:rPr>
          <w:sz w:val="22"/>
          <w:szCs w:val="22"/>
        </w:rPr>
      </w:pPr>
      <w:r w:rsidRPr="00C20134">
        <w:rPr>
          <w:sz w:val="22"/>
          <w:szCs w:val="22"/>
        </w:rPr>
        <w:t>May 1, 2024</w:t>
      </w:r>
    </w:p>
    <w:p w14:paraId="1E66B0B6" w14:textId="77777777" w:rsidR="00C20134" w:rsidRPr="00C20134" w:rsidRDefault="00C20134" w:rsidP="00C20134">
      <w:pPr>
        <w:spacing w:before="0" w:after="0" w:line="240" w:lineRule="auto"/>
        <w:rPr>
          <w:sz w:val="22"/>
          <w:szCs w:val="22"/>
        </w:rPr>
      </w:pPr>
      <w:r w:rsidRPr="00C20134">
        <w:rPr>
          <w:sz w:val="22"/>
          <w:szCs w:val="22"/>
        </w:rPr>
        <w:t xml:space="preserve">The Executive of Western Ontario Waterways Regional Council agrees by consensus to amend the PTCC grant amount requested by Trillium United Church, Cambridge, to $6.417.81 (as noted in the grant application). Brent </w:t>
      </w:r>
      <w:proofErr w:type="spellStart"/>
      <w:r w:rsidRPr="00C20134">
        <w:rPr>
          <w:sz w:val="22"/>
          <w:szCs w:val="22"/>
        </w:rPr>
        <w:t>Caslick</w:t>
      </w:r>
      <w:proofErr w:type="spellEnd"/>
      <w:r w:rsidRPr="00C20134">
        <w:rPr>
          <w:sz w:val="22"/>
          <w:szCs w:val="22"/>
        </w:rPr>
        <w:t xml:space="preserve"> abstained.</w:t>
      </w:r>
    </w:p>
    <w:p w14:paraId="658E4522" w14:textId="77777777" w:rsidR="00C20134" w:rsidRPr="00C20134" w:rsidRDefault="00C20134" w:rsidP="00C20134">
      <w:pPr>
        <w:spacing w:before="0" w:after="0" w:line="240" w:lineRule="auto"/>
        <w:rPr>
          <w:sz w:val="22"/>
          <w:szCs w:val="22"/>
        </w:rPr>
      </w:pPr>
      <w:r w:rsidRPr="00C20134">
        <w:rPr>
          <w:sz w:val="22"/>
          <w:szCs w:val="22"/>
        </w:rPr>
        <w:t>C.    Correspondence Received</w:t>
      </w:r>
    </w:p>
    <w:p w14:paraId="70542E1D" w14:textId="311F74B3" w:rsidR="004B0321" w:rsidRDefault="00C20134" w:rsidP="00C20134">
      <w:pPr>
        <w:spacing w:before="0" w:after="0" w:line="240" w:lineRule="auto"/>
        <w:rPr>
          <w:sz w:val="22"/>
          <w:szCs w:val="22"/>
        </w:rPr>
      </w:pPr>
      <w:r w:rsidRPr="00C20134">
        <w:rPr>
          <w:sz w:val="22"/>
          <w:szCs w:val="22"/>
        </w:rPr>
        <w:t>1.</w:t>
      </w:r>
      <w:r w:rsidRPr="00C20134">
        <w:rPr>
          <w:sz w:val="22"/>
          <w:szCs w:val="22"/>
        </w:rPr>
        <w:tab/>
        <w:t>Learning Fund Grant Application: received from Brenda Torrie</w:t>
      </w:r>
    </w:p>
    <w:p w14:paraId="1ECCC87A" w14:textId="77777777" w:rsidR="009F181E" w:rsidRPr="001539C6" w:rsidRDefault="009F181E" w:rsidP="00C20134">
      <w:pPr>
        <w:spacing w:before="0" w:after="0" w:line="240" w:lineRule="auto"/>
        <w:rPr>
          <w:sz w:val="22"/>
          <w:szCs w:val="22"/>
        </w:rPr>
      </w:pPr>
    </w:p>
    <w:p w14:paraId="0D3CA871" w14:textId="65E5D934" w:rsidR="00993628" w:rsidRPr="001539C6" w:rsidRDefault="00993628" w:rsidP="00AE0280">
      <w:pPr>
        <w:spacing w:before="0" w:after="0" w:line="240" w:lineRule="auto"/>
        <w:rPr>
          <w:b/>
          <w:sz w:val="22"/>
          <w:szCs w:val="22"/>
        </w:rPr>
      </w:pPr>
      <w:r w:rsidRPr="001539C6">
        <w:rPr>
          <w:b/>
          <w:sz w:val="22"/>
          <w:szCs w:val="22"/>
        </w:rPr>
        <w:t>Business Arising</w:t>
      </w:r>
    </w:p>
    <w:p w14:paraId="1FEF9775" w14:textId="184518DF" w:rsidR="00CE6893" w:rsidRPr="001539C6" w:rsidRDefault="6EA0BFEF" w:rsidP="00CE6893">
      <w:pPr>
        <w:pStyle w:val="ListParagraph"/>
        <w:numPr>
          <w:ilvl w:val="0"/>
          <w:numId w:val="17"/>
        </w:numPr>
        <w:spacing w:before="0" w:after="0" w:line="240" w:lineRule="auto"/>
        <w:rPr>
          <w:sz w:val="22"/>
          <w:szCs w:val="22"/>
        </w:rPr>
      </w:pPr>
      <w:r w:rsidRPr="761EBB87">
        <w:rPr>
          <w:sz w:val="22"/>
          <w:szCs w:val="22"/>
        </w:rPr>
        <w:t>Recommendation</w:t>
      </w:r>
      <w:r w:rsidR="6E76B48E" w:rsidRPr="761EBB87">
        <w:rPr>
          <w:sz w:val="22"/>
          <w:szCs w:val="22"/>
        </w:rPr>
        <w:t>s</w:t>
      </w:r>
      <w:r w:rsidRPr="761EBB87">
        <w:rPr>
          <w:sz w:val="22"/>
          <w:szCs w:val="22"/>
        </w:rPr>
        <w:t xml:space="preserve"> from the Recruitment Team</w:t>
      </w:r>
    </w:p>
    <w:p w14:paraId="17B53836" w14:textId="7DF95B64" w:rsidR="76335E0B" w:rsidRDefault="35BEBF71" w:rsidP="00EB385C">
      <w:pPr>
        <w:pStyle w:val="ListParagraph"/>
        <w:numPr>
          <w:ilvl w:val="0"/>
          <w:numId w:val="47"/>
        </w:numPr>
        <w:spacing w:before="0" w:after="0" w:line="240" w:lineRule="auto"/>
        <w:ind w:left="360"/>
        <w:rPr>
          <w:sz w:val="22"/>
          <w:szCs w:val="22"/>
        </w:rPr>
      </w:pPr>
      <w:r w:rsidRPr="455FB506">
        <w:rPr>
          <w:sz w:val="22"/>
          <w:szCs w:val="22"/>
        </w:rPr>
        <w:t xml:space="preserve">That </w:t>
      </w:r>
      <w:r w:rsidR="009A4D4B">
        <w:rPr>
          <w:sz w:val="22"/>
          <w:szCs w:val="22"/>
        </w:rPr>
        <w:t xml:space="preserve">the </w:t>
      </w:r>
      <w:r w:rsidRPr="455FB506">
        <w:rPr>
          <w:sz w:val="22"/>
          <w:szCs w:val="22"/>
        </w:rPr>
        <w:t xml:space="preserve">WOWRC </w:t>
      </w:r>
      <w:r w:rsidR="30157DC8" w:rsidRPr="455FB506">
        <w:rPr>
          <w:sz w:val="22"/>
          <w:szCs w:val="22"/>
        </w:rPr>
        <w:t xml:space="preserve">Executive </w:t>
      </w:r>
      <w:r w:rsidR="45E9D013" w:rsidRPr="009A4D4B">
        <w:rPr>
          <w:b/>
          <w:sz w:val="22"/>
          <w:szCs w:val="22"/>
        </w:rPr>
        <w:t xml:space="preserve">agree </w:t>
      </w:r>
      <w:r w:rsidR="45E9D013" w:rsidRPr="455FB506">
        <w:rPr>
          <w:sz w:val="22"/>
          <w:szCs w:val="22"/>
        </w:rPr>
        <w:t xml:space="preserve">by consensus to </w:t>
      </w:r>
      <w:r w:rsidR="6564F60B" w:rsidRPr="455FB506">
        <w:rPr>
          <w:sz w:val="22"/>
          <w:szCs w:val="22"/>
        </w:rPr>
        <w:t>appoint</w:t>
      </w:r>
    </w:p>
    <w:p w14:paraId="15D28053" w14:textId="2F635EBD" w:rsidR="76335E0B" w:rsidRDefault="76335E0B" w:rsidP="00EB385C">
      <w:pPr>
        <w:pStyle w:val="ListParagraph"/>
        <w:spacing w:before="0" w:after="0" w:line="240" w:lineRule="auto"/>
        <w:ind w:left="360"/>
        <w:rPr>
          <w:sz w:val="22"/>
          <w:szCs w:val="22"/>
        </w:rPr>
      </w:pPr>
      <w:r w:rsidRPr="5F973F75">
        <w:rPr>
          <w:sz w:val="22"/>
          <w:szCs w:val="22"/>
        </w:rPr>
        <w:t xml:space="preserve">Peter Kupfer to serve as a director of PTCC </w:t>
      </w:r>
      <w:r w:rsidR="68EF8A0D" w:rsidRPr="5F973F75">
        <w:rPr>
          <w:sz w:val="22"/>
          <w:szCs w:val="22"/>
        </w:rPr>
        <w:t xml:space="preserve">(Presbyteries of Toronto Conference) </w:t>
      </w:r>
      <w:r w:rsidRPr="5F973F75">
        <w:rPr>
          <w:sz w:val="22"/>
          <w:szCs w:val="22"/>
        </w:rPr>
        <w:t>from 2024-2027</w:t>
      </w:r>
    </w:p>
    <w:p w14:paraId="63C396FB" w14:textId="2B804252" w:rsidR="76335E0B" w:rsidRDefault="76335E0B" w:rsidP="00EB385C">
      <w:pPr>
        <w:pStyle w:val="ListParagraph"/>
        <w:spacing w:before="0" w:after="0"/>
        <w:ind w:left="360"/>
      </w:pPr>
      <w:r w:rsidRPr="455FB506">
        <w:rPr>
          <w:sz w:val="22"/>
          <w:szCs w:val="22"/>
        </w:rPr>
        <w:t>Betty Morrison to serve as a member of PTCC from WOWRC for the 2024 Annual Meeting</w:t>
      </w:r>
    </w:p>
    <w:p w14:paraId="1CFFAB25" w14:textId="597E47E2" w:rsidR="76335E0B" w:rsidRDefault="76335E0B" w:rsidP="00EB385C">
      <w:pPr>
        <w:pStyle w:val="ListParagraph"/>
        <w:spacing w:before="0" w:after="0"/>
        <w:ind w:left="360"/>
      </w:pPr>
      <w:r w:rsidRPr="455FB506">
        <w:rPr>
          <w:sz w:val="22"/>
          <w:szCs w:val="22"/>
        </w:rPr>
        <w:t>James Montgomery to serve as a member of PTCC from WOWRC for the</w:t>
      </w:r>
      <w:r w:rsidR="7D701A08" w:rsidRPr="455FB506">
        <w:rPr>
          <w:sz w:val="22"/>
          <w:szCs w:val="22"/>
        </w:rPr>
        <w:t xml:space="preserve"> </w:t>
      </w:r>
      <w:r w:rsidRPr="455FB506">
        <w:rPr>
          <w:sz w:val="22"/>
          <w:szCs w:val="22"/>
        </w:rPr>
        <w:t>2024 Annual Meeting.</w:t>
      </w:r>
      <w:r w:rsidR="0071457E">
        <w:rPr>
          <w:sz w:val="22"/>
          <w:szCs w:val="22"/>
        </w:rPr>
        <w:t xml:space="preserve"> CARRIED.</w:t>
      </w:r>
    </w:p>
    <w:p w14:paraId="3FC5A3FB" w14:textId="62340D2D" w:rsidR="76335E0B" w:rsidRPr="00EB385C" w:rsidRDefault="7622D322" w:rsidP="00EB385C">
      <w:pPr>
        <w:pStyle w:val="ListParagraph"/>
        <w:spacing w:before="0" w:after="0"/>
        <w:ind w:left="360"/>
        <w:rPr>
          <w:sz w:val="22"/>
          <w:szCs w:val="22"/>
        </w:rPr>
      </w:pPr>
      <w:r w:rsidRPr="00EB385C">
        <w:rPr>
          <w:sz w:val="22"/>
          <w:szCs w:val="22"/>
        </w:rPr>
        <w:t xml:space="preserve">These three will join Brent </w:t>
      </w:r>
      <w:proofErr w:type="spellStart"/>
      <w:r w:rsidRPr="00EB385C">
        <w:rPr>
          <w:sz w:val="22"/>
          <w:szCs w:val="22"/>
        </w:rPr>
        <w:t>Caslick</w:t>
      </w:r>
      <w:proofErr w:type="spellEnd"/>
      <w:r w:rsidRPr="00EB385C">
        <w:rPr>
          <w:sz w:val="22"/>
          <w:szCs w:val="22"/>
        </w:rPr>
        <w:t xml:space="preserve"> appointed as director of PTCC from</w:t>
      </w:r>
      <w:r w:rsidR="7BA183CB" w:rsidRPr="00EB385C">
        <w:rPr>
          <w:sz w:val="22"/>
          <w:szCs w:val="22"/>
        </w:rPr>
        <w:t xml:space="preserve"> </w:t>
      </w:r>
      <w:r w:rsidRPr="00EB385C">
        <w:rPr>
          <w:sz w:val="22"/>
          <w:szCs w:val="22"/>
        </w:rPr>
        <w:t>2024-2028 in March 2023</w:t>
      </w:r>
      <w:r w:rsidR="0AD4070D" w:rsidRPr="00EB385C">
        <w:rPr>
          <w:sz w:val="22"/>
          <w:szCs w:val="22"/>
        </w:rPr>
        <w:t>.</w:t>
      </w:r>
    </w:p>
    <w:p w14:paraId="63F5116D" w14:textId="048E8246" w:rsidR="0071457E" w:rsidRPr="00EB385C" w:rsidRDefault="0C6236D8" w:rsidP="00EB385C">
      <w:pPr>
        <w:pStyle w:val="ListParagraph"/>
        <w:numPr>
          <w:ilvl w:val="0"/>
          <w:numId w:val="47"/>
        </w:numPr>
        <w:spacing w:after="0" w:line="240" w:lineRule="auto"/>
        <w:ind w:left="360"/>
        <w:rPr>
          <w:sz w:val="22"/>
          <w:szCs w:val="22"/>
        </w:rPr>
      </w:pPr>
      <w:r w:rsidRPr="00EB385C">
        <w:rPr>
          <w:sz w:val="22"/>
          <w:szCs w:val="22"/>
        </w:rPr>
        <w:t xml:space="preserve">That </w:t>
      </w:r>
      <w:r w:rsidR="009A4D4B" w:rsidRPr="00EB385C">
        <w:rPr>
          <w:sz w:val="22"/>
          <w:szCs w:val="22"/>
        </w:rPr>
        <w:t xml:space="preserve">the </w:t>
      </w:r>
      <w:r w:rsidRPr="00EB385C">
        <w:rPr>
          <w:sz w:val="22"/>
          <w:szCs w:val="22"/>
        </w:rPr>
        <w:t xml:space="preserve">WOWRC </w:t>
      </w:r>
      <w:r w:rsidR="0D31263B" w:rsidRPr="00EB385C">
        <w:rPr>
          <w:sz w:val="22"/>
          <w:szCs w:val="22"/>
        </w:rPr>
        <w:t xml:space="preserve">Executive </w:t>
      </w:r>
      <w:r w:rsidRPr="00EB385C">
        <w:rPr>
          <w:b/>
          <w:sz w:val="22"/>
          <w:szCs w:val="22"/>
        </w:rPr>
        <w:t>a</w:t>
      </w:r>
      <w:r w:rsidR="0D31263B" w:rsidRPr="00EB385C">
        <w:rPr>
          <w:b/>
          <w:sz w:val="22"/>
          <w:szCs w:val="22"/>
        </w:rPr>
        <w:t xml:space="preserve">gree </w:t>
      </w:r>
      <w:r w:rsidR="0D31263B" w:rsidRPr="00EB385C">
        <w:rPr>
          <w:sz w:val="22"/>
          <w:szCs w:val="22"/>
        </w:rPr>
        <w:t>by consensus to appoint</w:t>
      </w:r>
      <w:r w:rsidRPr="00EB385C">
        <w:rPr>
          <w:sz w:val="22"/>
          <w:szCs w:val="22"/>
        </w:rPr>
        <w:t xml:space="preserve"> </w:t>
      </w:r>
      <w:r w:rsidR="7F6FB949" w:rsidRPr="00EB385C">
        <w:rPr>
          <w:sz w:val="22"/>
          <w:szCs w:val="22"/>
        </w:rPr>
        <w:t>as TUCC</w:t>
      </w:r>
      <w:r w:rsidR="1290A1A7" w:rsidRPr="00EB385C">
        <w:rPr>
          <w:sz w:val="22"/>
          <w:szCs w:val="22"/>
        </w:rPr>
        <w:t xml:space="preserve"> (Toronto United Church Council) m</w:t>
      </w:r>
      <w:r w:rsidR="7F6FB949" w:rsidRPr="00EB385C">
        <w:rPr>
          <w:sz w:val="22"/>
          <w:szCs w:val="22"/>
        </w:rPr>
        <w:t>embers</w:t>
      </w:r>
      <w:r w:rsidR="757DD4A3" w:rsidRPr="00EB385C">
        <w:rPr>
          <w:sz w:val="22"/>
          <w:szCs w:val="22"/>
        </w:rPr>
        <w:t xml:space="preserve"> representing WOWRC at the TUCC AGM on June 6, 2024</w:t>
      </w:r>
      <w:r w:rsidR="009A4D4B" w:rsidRPr="00EB385C">
        <w:rPr>
          <w:sz w:val="22"/>
          <w:szCs w:val="22"/>
        </w:rPr>
        <w:t xml:space="preserve">: </w:t>
      </w:r>
      <w:r w:rsidR="4596DA03" w:rsidRPr="00EB385C">
        <w:rPr>
          <w:sz w:val="22"/>
          <w:szCs w:val="22"/>
        </w:rPr>
        <w:t>John Fraser</w:t>
      </w:r>
      <w:r w:rsidR="0071457E" w:rsidRPr="00EB385C">
        <w:rPr>
          <w:sz w:val="22"/>
          <w:szCs w:val="22"/>
        </w:rPr>
        <w:t xml:space="preserve"> and </w:t>
      </w:r>
      <w:r w:rsidR="4596DA03" w:rsidRPr="00EB385C">
        <w:rPr>
          <w:sz w:val="22"/>
          <w:szCs w:val="22"/>
        </w:rPr>
        <w:t>Michael Torrie</w:t>
      </w:r>
      <w:r w:rsidR="00EB385C" w:rsidRPr="00EB385C">
        <w:rPr>
          <w:sz w:val="22"/>
          <w:szCs w:val="22"/>
        </w:rPr>
        <w:t xml:space="preserve">. </w:t>
      </w:r>
      <w:r w:rsidR="0071457E" w:rsidRPr="00EB385C">
        <w:rPr>
          <w:sz w:val="22"/>
          <w:szCs w:val="22"/>
        </w:rPr>
        <w:t>CARRIED.</w:t>
      </w:r>
    </w:p>
    <w:p w14:paraId="5A49A2D6" w14:textId="57944E1B" w:rsidR="006D70C6" w:rsidRPr="001539C6" w:rsidRDefault="167B3F45" w:rsidP="001539C6">
      <w:pPr>
        <w:pStyle w:val="ListParagraph"/>
        <w:numPr>
          <w:ilvl w:val="0"/>
          <w:numId w:val="17"/>
        </w:numPr>
        <w:spacing w:after="0" w:line="240" w:lineRule="auto"/>
        <w:ind w:left="357" w:hanging="357"/>
        <w:contextualSpacing w:val="0"/>
        <w:rPr>
          <w:sz w:val="22"/>
          <w:szCs w:val="22"/>
        </w:rPr>
      </w:pPr>
      <w:r w:rsidRPr="455FB506">
        <w:rPr>
          <w:sz w:val="22"/>
          <w:szCs w:val="22"/>
        </w:rPr>
        <w:t>Commission Reports</w:t>
      </w:r>
    </w:p>
    <w:p w14:paraId="31F4AFF9" w14:textId="77777777" w:rsidR="00E91C33" w:rsidRDefault="006D70C6" w:rsidP="00CE61CD">
      <w:pPr>
        <w:pStyle w:val="ListParagraph"/>
        <w:numPr>
          <w:ilvl w:val="0"/>
          <w:numId w:val="26"/>
        </w:numPr>
        <w:spacing w:before="0" w:after="0" w:line="240" w:lineRule="auto"/>
        <w:rPr>
          <w:sz w:val="22"/>
          <w:szCs w:val="22"/>
        </w:rPr>
      </w:pPr>
      <w:r w:rsidRPr="00EB385C">
        <w:rPr>
          <w:sz w:val="22"/>
          <w:szCs w:val="22"/>
        </w:rPr>
        <w:t>Congregational Support</w:t>
      </w:r>
      <w:r w:rsidR="765701FC" w:rsidRPr="00EB385C">
        <w:rPr>
          <w:sz w:val="22"/>
          <w:szCs w:val="22"/>
        </w:rPr>
        <w:t xml:space="preserve"> (written report received)</w:t>
      </w:r>
      <w:r w:rsidR="00EB385C" w:rsidRPr="00EB385C">
        <w:rPr>
          <w:sz w:val="22"/>
          <w:szCs w:val="22"/>
        </w:rPr>
        <w:t xml:space="preserve"> Ann </w:t>
      </w:r>
      <w:proofErr w:type="spellStart"/>
      <w:r w:rsidR="00EB385C" w:rsidRPr="00EB385C">
        <w:rPr>
          <w:sz w:val="22"/>
          <w:szCs w:val="22"/>
        </w:rPr>
        <w:t>Harbridge</w:t>
      </w:r>
      <w:proofErr w:type="spellEnd"/>
      <w:r w:rsidR="00EB385C" w:rsidRPr="00EB385C">
        <w:rPr>
          <w:sz w:val="22"/>
          <w:szCs w:val="22"/>
        </w:rPr>
        <w:t xml:space="preserve"> referred to the written report. Arising</w:t>
      </w:r>
    </w:p>
    <w:p w14:paraId="183D51F1" w14:textId="09E8610A" w:rsidR="0071457E" w:rsidRDefault="00EB385C" w:rsidP="00E91C33">
      <w:pPr>
        <w:pStyle w:val="ListParagraph"/>
        <w:spacing w:before="0" w:after="0" w:line="240" w:lineRule="auto"/>
        <w:rPr>
          <w:sz w:val="22"/>
          <w:szCs w:val="22"/>
        </w:rPr>
      </w:pPr>
      <w:r w:rsidRPr="00EB385C">
        <w:rPr>
          <w:sz w:val="22"/>
          <w:szCs w:val="22"/>
        </w:rPr>
        <w:t xml:space="preserve">from the report, a </w:t>
      </w:r>
      <w:r>
        <w:rPr>
          <w:sz w:val="22"/>
          <w:szCs w:val="22"/>
        </w:rPr>
        <w:t>q</w:t>
      </w:r>
      <w:r w:rsidR="0071457E" w:rsidRPr="00EB385C">
        <w:rPr>
          <w:sz w:val="22"/>
          <w:szCs w:val="22"/>
        </w:rPr>
        <w:t xml:space="preserve">uestion for discussion: regarding funds that come to the region from the sale of church property. </w:t>
      </w:r>
    </w:p>
    <w:p w14:paraId="32DF84B7" w14:textId="77777777" w:rsidR="00E91C33" w:rsidRPr="00EB385C" w:rsidRDefault="00E91C33" w:rsidP="00E91C33">
      <w:pPr>
        <w:pStyle w:val="ListParagraph"/>
        <w:spacing w:before="0" w:after="0" w:line="240" w:lineRule="auto"/>
        <w:rPr>
          <w:sz w:val="22"/>
          <w:szCs w:val="22"/>
        </w:rPr>
      </w:pPr>
    </w:p>
    <w:p w14:paraId="77B89917" w14:textId="042CB024" w:rsidR="0071457E" w:rsidRPr="0071457E" w:rsidRDefault="00EB385C" w:rsidP="0071457E">
      <w:pPr>
        <w:spacing w:before="0" w:after="0" w:line="240" w:lineRule="auto"/>
        <w:rPr>
          <w:sz w:val="22"/>
          <w:szCs w:val="22"/>
        </w:rPr>
      </w:pPr>
      <w:r>
        <w:rPr>
          <w:sz w:val="22"/>
          <w:szCs w:val="22"/>
        </w:rPr>
        <w:t xml:space="preserve">The </w:t>
      </w:r>
      <w:r w:rsidR="0071457E" w:rsidRPr="0071457E">
        <w:rPr>
          <w:sz w:val="22"/>
          <w:szCs w:val="22"/>
        </w:rPr>
        <w:t xml:space="preserve">property policy details how funds are to be disbursed following the sale of church property from a disbanding congregation.  30% is determined by the congregation. 25% comes to the regional council “to enable it to provide ongoing support and resources to Communities of Faith and for new church development.” </w:t>
      </w:r>
    </w:p>
    <w:p w14:paraId="7FD5FDF7" w14:textId="77777777" w:rsidR="0071457E" w:rsidRPr="0071457E" w:rsidRDefault="0071457E" w:rsidP="0071457E">
      <w:pPr>
        <w:spacing w:before="0" w:after="0" w:line="240" w:lineRule="auto"/>
        <w:rPr>
          <w:sz w:val="22"/>
          <w:szCs w:val="22"/>
        </w:rPr>
      </w:pPr>
    </w:p>
    <w:p w14:paraId="44E536CA" w14:textId="202C5D54" w:rsidR="0071457E" w:rsidRDefault="0071457E" w:rsidP="0071457E">
      <w:pPr>
        <w:spacing w:before="0" w:after="0" w:line="240" w:lineRule="auto"/>
        <w:rPr>
          <w:sz w:val="22"/>
          <w:szCs w:val="22"/>
        </w:rPr>
      </w:pPr>
      <w:r w:rsidRPr="0071457E">
        <w:rPr>
          <w:sz w:val="22"/>
          <w:szCs w:val="22"/>
        </w:rPr>
        <w:t xml:space="preserve">The congregational support commission would like to explore how those funds could be used to support congregations in our region to bolster their sustainability.  i.e. could we support </w:t>
      </w:r>
      <w:r w:rsidR="00EB385C">
        <w:rPr>
          <w:sz w:val="22"/>
          <w:szCs w:val="22"/>
        </w:rPr>
        <w:t>a community of faith</w:t>
      </w:r>
      <w:r w:rsidRPr="0071457E">
        <w:rPr>
          <w:sz w:val="22"/>
          <w:szCs w:val="22"/>
        </w:rPr>
        <w:t xml:space="preserve"> with their mortgage?  Could we use funds to hire a minister to work in a collaborative cluster?   Who determines the use of these fund</w:t>
      </w:r>
      <w:r w:rsidR="00EB385C">
        <w:rPr>
          <w:sz w:val="22"/>
          <w:szCs w:val="22"/>
        </w:rPr>
        <w:t>s?</w:t>
      </w:r>
    </w:p>
    <w:p w14:paraId="73FF057B" w14:textId="70E2E59B" w:rsidR="004B1CE2" w:rsidRDefault="004B1CE2" w:rsidP="0071457E">
      <w:pPr>
        <w:spacing w:before="0" w:after="0" w:line="240" w:lineRule="auto"/>
        <w:rPr>
          <w:sz w:val="22"/>
          <w:szCs w:val="22"/>
        </w:rPr>
      </w:pPr>
    </w:p>
    <w:p w14:paraId="62EE7A89" w14:textId="3979E187" w:rsidR="004B1CE2" w:rsidRDefault="00EB385C" w:rsidP="00443DBE">
      <w:pPr>
        <w:spacing w:before="0" w:after="0" w:line="240" w:lineRule="auto"/>
        <w:rPr>
          <w:sz w:val="22"/>
          <w:szCs w:val="22"/>
        </w:rPr>
      </w:pPr>
      <w:r>
        <w:rPr>
          <w:sz w:val="22"/>
          <w:szCs w:val="22"/>
        </w:rPr>
        <w:t xml:space="preserve">Mark Laird noted that he is currently working on getting a full understanding of financials. And he and all three regional council treasurers are working on this issue. Following some general discussion about the importance of determining how to utilize these funds, it was agreed that it would be better to have this discussion when Mark, and treasurer Brent </w:t>
      </w:r>
      <w:proofErr w:type="spellStart"/>
      <w:r>
        <w:rPr>
          <w:sz w:val="22"/>
          <w:szCs w:val="22"/>
        </w:rPr>
        <w:t>Caslick</w:t>
      </w:r>
      <w:proofErr w:type="spellEnd"/>
      <w:r>
        <w:rPr>
          <w:sz w:val="22"/>
          <w:szCs w:val="22"/>
        </w:rPr>
        <w:t xml:space="preserve"> have a better overall understanding. Suggested also that when that discussion is held, Greg Smith-Young, as Growth Animator, should also be included.</w:t>
      </w:r>
    </w:p>
    <w:p w14:paraId="0DF810F9" w14:textId="34B352E6" w:rsidR="00443DBE" w:rsidRDefault="00443DBE" w:rsidP="00443DBE">
      <w:pPr>
        <w:spacing w:before="0" w:after="0" w:line="240" w:lineRule="auto"/>
        <w:rPr>
          <w:sz w:val="22"/>
          <w:szCs w:val="22"/>
        </w:rPr>
      </w:pPr>
    </w:p>
    <w:p w14:paraId="5E801B51" w14:textId="718D3343" w:rsidR="00443DBE" w:rsidRDefault="00443DBE" w:rsidP="00443DBE">
      <w:pPr>
        <w:spacing w:before="0" w:after="0" w:line="240" w:lineRule="auto"/>
        <w:rPr>
          <w:sz w:val="22"/>
          <w:szCs w:val="22"/>
        </w:rPr>
      </w:pPr>
      <w:r>
        <w:rPr>
          <w:sz w:val="22"/>
          <w:szCs w:val="22"/>
        </w:rPr>
        <w:t>To be included on the agenda for the next executive meeting; to keep track of the issue, even if decisions aren’t made until the fall.</w:t>
      </w:r>
    </w:p>
    <w:p w14:paraId="50F47FDC" w14:textId="77777777" w:rsidR="00443DBE" w:rsidRDefault="00443DBE" w:rsidP="00443DBE">
      <w:pPr>
        <w:spacing w:before="0" w:after="0" w:line="240" w:lineRule="auto"/>
        <w:rPr>
          <w:sz w:val="22"/>
          <w:szCs w:val="22"/>
        </w:rPr>
      </w:pPr>
    </w:p>
    <w:p w14:paraId="3C76FC6D" w14:textId="1FF8999B" w:rsidR="00AF757E" w:rsidRPr="00443DBE" w:rsidRDefault="00E91C33" w:rsidP="00E91C33">
      <w:pPr>
        <w:pStyle w:val="ListParagraph"/>
        <w:spacing w:before="0" w:after="0" w:line="240" w:lineRule="auto"/>
        <w:rPr>
          <w:sz w:val="22"/>
          <w:szCs w:val="22"/>
        </w:rPr>
      </w:pPr>
      <w:r>
        <w:rPr>
          <w:sz w:val="22"/>
          <w:szCs w:val="22"/>
        </w:rPr>
        <w:t xml:space="preserve">b.     </w:t>
      </w:r>
      <w:r w:rsidR="006D70C6" w:rsidRPr="00443DBE">
        <w:rPr>
          <w:sz w:val="22"/>
          <w:szCs w:val="22"/>
        </w:rPr>
        <w:t xml:space="preserve">Human Resources </w:t>
      </w:r>
      <w:r w:rsidR="00926DD6" w:rsidRPr="00443DBE">
        <w:rPr>
          <w:sz w:val="22"/>
          <w:szCs w:val="22"/>
        </w:rPr>
        <w:t>(written report received)</w:t>
      </w:r>
      <w:r w:rsidR="00443DBE" w:rsidRPr="00443DBE">
        <w:rPr>
          <w:sz w:val="22"/>
          <w:szCs w:val="22"/>
        </w:rPr>
        <w:t xml:space="preserve">. Cathy </w:t>
      </w:r>
      <w:proofErr w:type="spellStart"/>
      <w:r w:rsidR="00443DBE" w:rsidRPr="00443DBE">
        <w:rPr>
          <w:sz w:val="22"/>
          <w:szCs w:val="22"/>
        </w:rPr>
        <w:t>Larmond</w:t>
      </w:r>
      <w:proofErr w:type="spellEnd"/>
      <w:r w:rsidR="00443DBE" w:rsidRPr="00443DBE">
        <w:rPr>
          <w:sz w:val="22"/>
          <w:szCs w:val="22"/>
        </w:rPr>
        <w:t xml:space="preserve"> referred to her written report; noting a cluster group has been formed for LLWLs.</w:t>
      </w:r>
    </w:p>
    <w:p w14:paraId="4D0667A5" w14:textId="482E243E" w:rsidR="00E0253B" w:rsidRDefault="00E91C33" w:rsidP="00E91C33">
      <w:pPr>
        <w:pStyle w:val="ListParagraph"/>
        <w:spacing w:before="0" w:after="0" w:line="240" w:lineRule="auto"/>
        <w:contextualSpacing w:val="0"/>
        <w:rPr>
          <w:sz w:val="22"/>
          <w:szCs w:val="22"/>
        </w:rPr>
      </w:pPr>
      <w:r>
        <w:rPr>
          <w:sz w:val="22"/>
          <w:szCs w:val="22"/>
        </w:rPr>
        <w:lastRenderedPageBreak/>
        <w:t xml:space="preserve">c.   </w:t>
      </w:r>
      <w:r w:rsidR="006D70C6" w:rsidRPr="001539C6">
        <w:rPr>
          <w:sz w:val="22"/>
          <w:szCs w:val="22"/>
        </w:rPr>
        <w:t>Discipleship &amp; Justice</w:t>
      </w:r>
      <w:r w:rsidR="00443DBE">
        <w:rPr>
          <w:sz w:val="22"/>
          <w:szCs w:val="22"/>
        </w:rPr>
        <w:t>: Chair Andrew Hyde. The Audacious Hope early bird registrations closes soon; there has not be a huge uptake. Raises the question, what is needed to reg</w:t>
      </w:r>
      <w:r w:rsidR="0014688E">
        <w:rPr>
          <w:sz w:val="22"/>
          <w:szCs w:val="22"/>
        </w:rPr>
        <w:t>ain traction with youth.</w:t>
      </w:r>
    </w:p>
    <w:p w14:paraId="5E21DF51" w14:textId="3E245A6C" w:rsidR="00443DBE" w:rsidRPr="001539C6" w:rsidRDefault="00443DBE" w:rsidP="00443DBE">
      <w:pPr>
        <w:pStyle w:val="ListParagraph"/>
        <w:spacing w:before="0" w:after="0" w:line="240" w:lineRule="auto"/>
        <w:contextualSpacing w:val="0"/>
        <w:rPr>
          <w:sz w:val="22"/>
          <w:szCs w:val="22"/>
        </w:rPr>
      </w:pPr>
      <w:r>
        <w:rPr>
          <w:sz w:val="22"/>
          <w:szCs w:val="22"/>
        </w:rPr>
        <w:t>Those who worked on the remint callout will be holding a debriefing session. Affirming flags will be presented to newly affirming communities of faith at the spring meeting.</w:t>
      </w:r>
    </w:p>
    <w:p w14:paraId="6DAFD520" w14:textId="77777777" w:rsidR="00C4630F" w:rsidRPr="001539C6" w:rsidRDefault="00C4630F" w:rsidP="00EC068E">
      <w:pPr>
        <w:pStyle w:val="ListParagraph"/>
        <w:spacing w:before="0" w:after="0" w:line="240" w:lineRule="auto"/>
        <w:ind w:left="720"/>
        <w:contextualSpacing w:val="0"/>
        <w:rPr>
          <w:sz w:val="22"/>
          <w:szCs w:val="22"/>
        </w:rPr>
      </w:pPr>
    </w:p>
    <w:p w14:paraId="37B39ABD" w14:textId="77777777" w:rsidR="00447BA0" w:rsidRPr="001539C6" w:rsidRDefault="00993628" w:rsidP="00E91C33">
      <w:pPr>
        <w:spacing w:before="0" w:after="0" w:line="240" w:lineRule="auto"/>
        <w:rPr>
          <w:b/>
          <w:sz w:val="22"/>
          <w:szCs w:val="22"/>
        </w:rPr>
      </w:pPr>
      <w:r w:rsidRPr="001539C6">
        <w:rPr>
          <w:b/>
          <w:sz w:val="22"/>
          <w:szCs w:val="22"/>
        </w:rPr>
        <w:t>New Business</w:t>
      </w:r>
    </w:p>
    <w:p w14:paraId="49BD849C" w14:textId="19738C8C" w:rsidR="00CE6893" w:rsidRPr="001539C6" w:rsidRDefault="000B2825" w:rsidP="00E91C33">
      <w:pPr>
        <w:pStyle w:val="ListParagraph"/>
        <w:numPr>
          <w:ilvl w:val="0"/>
          <w:numId w:val="45"/>
        </w:numPr>
        <w:spacing w:before="0" w:after="0" w:line="240" w:lineRule="auto"/>
        <w:ind w:left="357" w:hanging="357"/>
        <w:rPr>
          <w:sz w:val="22"/>
          <w:szCs w:val="22"/>
        </w:rPr>
      </w:pPr>
      <w:r>
        <w:rPr>
          <w:sz w:val="22"/>
          <w:szCs w:val="22"/>
        </w:rPr>
        <w:t>Learning Fund: Approval of grant</w:t>
      </w:r>
    </w:p>
    <w:p w14:paraId="72E280FC" w14:textId="77777777" w:rsidR="00443DBE" w:rsidRDefault="00443DBE" w:rsidP="00CE6893">
      <w:pPr>
        <w:pStyle w:val="ListParagraph"/>
        <w:rPr>
          <w:sz w:val="22"/>
          <w:szCs w:val="22"/>
        </w:rPr>
      </w:pPr>
      <w:r w:rsidRPr="00443DBE">
        <w:rPr>
          <w:b/>
          <w:sz w:val="22"/>
          <w:szCs w:val="22"/>
        </w:rPr>
        <w:t>MOTION:</w:t>
      </w:r>
      <w:r>
        <w:rPr>
          <w:sz w:val="22"/>
          <w:szCs w:val="22"/>
        </w:rPr>
        <w:t xml:space="preserve"> Brent </w:t>
      </w:r>
      <w:proofErr w:type="spellStart"/>
      <w:r>
        <w:rPr>
          <w:sz w:val="22"/>
          <w:szCs w:val="22"/>
        </w:rPr>
        <w:t>Caslick</w:t>
      </w:r>
      <w:proofErr w:type="spellEnd"/>
      <w:r>
        <w:rPr>
          <w:sz w:val="22"/>
          <w:szCs w:val="22"/>
        </w:rPr>
        <w:t xml:space="preserve"> / Ann </w:t>
      </w:r>
      <w:proofErr w:type="spellStart"/>
      <w:r>
        <w:rPr>
          <w:sz w:val="22"/>
          <w:szCs w:val="22"/>
        </w:rPr>
        <w:t>Harbridge</w:t>
      </w:r>
      <w:proofErr w:type="spellEnd"/>
    </w:p>
    <w:p w14:paraId="2356A423" w14:textId="6855217B" w:rsidR="00537430" w:rsidRPr="00443DBE" w:rsidRDefault="00443DBE" w:rsidP="00CE6893">
      <w:pPr>
        <w:pStyle w:val="ListParagraph"/>
        <w:rPr>
          <w:b/>
          <w:sz w:val="22"/>
          <w:szCs w:val="22"/>
        </w:rPr>
      </w:pPr>
      <w:r>
        <w:rPr>
          <w:sz w:val="22"/>
          <w:szCs w:val="22"/>
        </w:rPr>
        <w:t>That the WOWRC Executive</w:t>
      </w:r>
      <w:r w:rsidR="0071457E">
        <w:rPr>
          <w:sz w:val="22"/>
          <w:szCs w:val="22"/>
        </w:rPr>
        <w:t xml:space="preserve"> approve </w:t>
      </w:r>
      <w:r>
        <w:rPr>
          <w:sz w:val="22"/>
          <w:szCs w:val="22"/>
        </w:rPr>
        <w:t xml:space="preserve">the awarding of a Learning Fund Grant, </w:t>
      </w:r>
      <w:r w:rsidR="0071457E">
        <w:rPr>
          <w:sz w:val="22"/>
          <w:szCs w:val="22"/>
        </w:rPr>
        <w:t>in the amount of $500</w:t>
      </w:r>
      <w:r>
        <w:rPr>
          <w:sz w:val="22"/>
          <w:szCs w:val="22"/>
        </w:rPr>
        <w:t xml:space="preserve"> to Brenda Torrie.  </w:t>
      </w:r>
      <w:r w:rsidRPr="00443DBE">
        <w:rPr>
          <w:b/>
          <w:sz w:val="22"/>
          <w:szCs w:val="22"/>
        </w:rPr>
        <w:t>CARRIED.</w:t>
      </w:r>
    </w:p>
    <w:p w14:paraId="77CD571B" w14:textId="77777777" w:rsidR="0079562B" w:rsidRDefault="0079562B" w:rsidP="00CE6893">
      <w:pPr>
        <w:pStyle w:val="ListParagraph"/>
        <w:rPr>
          <w:sz w:val="22"/>
          <w:szCs w:val="22"/>
        </w:rPr>
      </w:pPr>
    </w:p>
    <w:p w14:paraId="6A6028DF" w14:textId="00E4CF2A" w:rsidR="00C4630F" w:rsidRDefault="00C4630F" w:rsidP="00CE6893">
      <w:pPr>
        <w:pStyle w:val="ListParagraph"/>
        <w:rPr>
          <w:sz w:val="22"/>
          <w:szCs w:val="22"/>
        </w:rPr>
      </w:pPr>
      <w:r>
        <w:rPr>
          <w:sz w:val="22"/>
          <w:szCs w:val="22"/>
        </w:rPr>
        <w:t>2. Follow</w:t>
      </w:r>
      <w:r w:rsidR="00E91C33">
        <w:rPr>
          <w:sz w:val="22"/>
          <w:szCs w:val="22"/>
        </w:rPr>
        <w:t>-</w:t>
      </w:r>
      <w:r>
        <w:rPr>
          <w:sz w:val="22"/>
          <w:szCs w:val="22"/>
        </w:rPr>
        <w:t>up</w:t>
      </w:r>
      <w:r w:rsidR="00443DBE">
        <w:rPr>
          <w:sz w:val="22"/>
          <w:szCs w:val="22"/>
        </w:rPr>
        <w:t xml:space="preserve"> on regional council evaluation document is in the working library in </w:t>
      </w:r>
      <w:proofErr w:type="spellStart"/>
      <w:r w:rsidR="00443DBE">
        <w:rPr>
          <w:sz w:val="22"/>
          <w:szCs w:val="22"/>
        </w:rPr>
        <w:t>Sharepoint</w:t>
      </w:r>
      <w:proofErr w:type="spellEnd"/>
      <w:r w:rsidR="00443DBE">
        <w:rPr>
          <w:sz w:val="22"/>
          <w:szCs w:val="22"/>
        </w:rPr>
        <w:t>. Mark Laird will edit the document for the spring meeting workbook.</w:t>
      </w:r>
    </w:p>
    <w:p w14:paraId="08D724E3" w14:textId="77777777" w:rsidR="00443DBE" w:rsidRDefault="00443DBE" w:rsidP="00CE6893">
      <w:pPr>
        <w:pStyle w:val="ListParagraph"/>
        <w:rPr>
          <w:sz w:val="22"/>
          <w:szCs w:val="22"/>
        </w:rPr>
      </w:pPr>
    </w:p>
    <w:p w14:paraId="6D1BE45C" w14:textId="7392C463" w:rsidR="00AD7E12" w:rsidRDefault="00AD7E12" w:rsidP="00CE6893">
      <w:pPr>
        <w:pStyle w:val="ListParagraph"/>
        <w:rPr>
          <w:sz w:val="22"/>
          <w:szCs w:val="22"/>
        </w:rPr>
      </w:pPr>
      <w:r>
        <w:rPr>
          <w:sz w:val="22"/>
          <w:szCs w:val="22"/>
        </w:rPr>
        <w:t>3. Recruitment team</w:t>
      </w:r>
      <w:r w:rsidR="00443DBE">
        <w:rPr>
          <w:sz w:val="22"/>
          <w:szCs w:val="22"/>
        </w:rPr>
        <w:t xml:space="preserve"> is </w:t>
      </w:r>
      <w:r>
        <w:rPr>
          <w:sz w:val="22"/>
          <w:szCs w:val="22"/>
        </w:rPr>
        <w:t xml:space="preserve">trying to recruit </w:t>
      </w:r>
      <w:r w:rsidR="00443DBE">
        <w:rPr>
          <w:sz w:val="22"/>
          <w:szCs w:val="22"/>
        </w:rPr>
        <w:t>an Indigenous Ministries representative; have not yet been successful. President Jennifer asked that if anyone on the Executive knows of someone, please suggest to the Recruitment Team.</w:t>
      </w:r>
    </w:p>
    <w:p w14:paraId="608507FE" w14:textId="77777777" w:rsidR="00443DBE" w:rsidRDefault="00443DBE" w:rsidP="00CE6893">
      <w:pPr>
        <w:pStyle w:val="ListParagraph"/>
        <w:rPr>
          <w:sz w:val="22"/>
          <w:szCs w:val="22"/>
        </w:rPr>
      </w:pPr>
    </w:p>
    <w:p w14:paraId="2C6D72A1" w14:textId="0B6E0198" w:rsidR="00443DBE" w:rsidRDefault="00AD7E12" w:rsidP="00CE6893">
      <w:pPr>
        <w:pStyle w:val="ListParagraph"/>
        <w:rPr>
          <w:sz w:val="22"/>
          <w:szCs w:val="22"/>
        </w:rPr>
      </w:pPr>
      <w:r>
        <w:rPr>
          <w:sz w:val="22"/>
          <w:szCs w:val="22"/>
        </w:rPr>
        <w:t xml:space="preserve">4. </w:t>
      </w:r>
      <w:r w:rsidR="00443DBE">
        <w:rPr>
          <w:sz w:val="22"/>
          <w:szCs w:val="22"/>
        </w:rPr>
        <w:t xml:space="preserve">President Jennifer suggested that the Executive keep a prayer list to hold up those </w:t>
      </w:r>
      <w:r>
        <w:rPr>
          <w:sz w:val="22"/>
          <w:szCs w:val="22"/>
        </w:rPr>
        <w:t xml:space="preserve">in special need or celebrating </w:t>
      </w:r>
      <w:r w:rsidR="00443DBE">
        <w:rPr>
          <w:sz w:val="22"/>
          <w:szCs w:val="22"/>
        </w:rPr>
        <w:t xml:space="preserve">special </w:t>
      </w:r>
      <w:r>
        <w:rPr>
          <w:sz w:val="22"/>
          <w:szCs w:val="22"/>
        </w:rPr>
        <w:t xml:space="preserve">joys. </w:t>
      </w:r>
      <w:r w:rsidR="00537430">
        <w:rPr>
          <w:sz w:val="22"/>
          <w:szCs w:val="22"/>
        </w:rPr>
        <w:t>A</w:t>
      </w:r>
      <w:r>
        <w:rPr>
          <w:sz w:val="22"/>
          <w:szCs w:val="22"/>
        </w:rPr>
        <w:t>gr</w:t>
      </w:r>
      <w:r w:rsidR="00537430">
        <w:rPr>
          <w:sz w:val="22"/>
          <w:szCs w:val="22"/>
        </w:rPr>
        <w:t xml:space="preserve">eed. </w:t>
      </w:r>
      <w:r w:rsidR="00443DBE">
        <w:rPr>
          <w:sz w:val="22"/>
          <w:szCs w:val="22"/>
        </w:rPr>
        <w:t xml:space="preserve">Executive members will add their prayer concerns to meeting agendas in </w:t>
      </w:r>
      <w:proofErr w:type="spellStart"/>
      <w:r w:rsidR="00443DBE">
        <w:rPr>
          <w:sz w:val="22"/>
          <w:szCs w:val="22"/>
        </w:rPr>
        <w:t>Sharepoint</w:t>
      </w:r>
      <w:proofErr w:type="spellEnd"/>
      <w:r w:rsidR="00443DBE">
        <w:rPr>
          <w:sz w:val="22"/>
          <w:szCs w:val="22"/>
        </w:rPr>
        <w:t>.</w:t>
      </w:r>
    </w:p>
    <w:p w14:paraId="2FD9D1EA" w14:textId="77777777" w:rsidR="00443DBE" w:rsidRDefault="00443DBE" w:rsidP="00CE6893">
      <w:pPr>
        <w:pStyle w:val="ListParagraph"/>
        <w:rPr>
          <w:sz w:val="22"/>
          <w:szCs w:val="22"/>
        </w:rPr>
      </w:pPr>
    </w:p>
    <w:p w14:paraId="7BD3F0C2" w14:textId="1F3663C9" w:rsidR="008038B8" w:rsidRDefault="00443DBE" w:rsidP="00CE6893">
      <w:pPr>
        <w:pStyle w:val="ListParagraph"/>
        <w:rPr>
          <w:sz w:val="22"/>
          <w:szCs w:val="22"/>
        </w:rPr>
      </w:pPr>
      <w:r>
        <w:rPr>
          <w:sz w:val="22"/>
          <w:szCs w:val="22"/>
        </w:rPr>
        <w:t>President Jennifer then shared a prayer.</w:t>
      </w:r>
    </w:p>
    <w:p w14:paraId="049EC980" w14:textId="77777777" w:rsidR="00443DBE" w:rsidRPr="001539C6" w:rsidRDefault="00443DBE" w:rsidP="00CE6893">
      <w:pPr>
        <w:pStyle w:val="ListParagraph"/>
        <w:rPr>
          <w:sz w:val="22"/>
          <w:szCs w:val="22"/>
        </w:rPr>
      </w:pPr>
    </w:p>
    <w:p w14:paraId="722CE850" w14:textId="29A84F92" w:rsidR="00CE6893" w:rsidRPr="001539C6" w:rsidRDefault="00CE6893" w:rsidP="00CE6893">
      <w:pPr>
        <w:pStyle w:val="ListParagraph"/>
        <w:rPr>
          <w:sz w:val="22"/>
          <w:szCs w:val="22"/>
        </w:rPr>
      </w:pPr>
      <w:r w:rsidRPr="001539C6">
        <w:rPr>
          <w:sz w:val="22"/>
          <w:szCs w:val="22"/>
        </w:rPr>
        <w:t>Upcoming Meetings</w:t>
      </w:r>
    </w:p>
    <w:p w14:paraId="3FD94B8F" w14:textId="77777777" w:rsidR="00CE6893" w:rsidRPr="001539C6" w:rsidRDefault="00CE6893" w:rsidP="00CE6893">
      <w:pPr>
        <w:pStyle w:val="ListParagraph"/>
        <w:ind w:left="360"/>
        <w:rPr>
          <w:sz w:val="22"/>
          <w:szCs w:val="22"/>
        </w:rPr>
      </w:pPr>
      <w:r w:rsidRPr="001539C6">
        <w:rPr>
          <w:sz w:val="22"/>
          <w:szCs w:val="22"/>
        </w:rPr>
        <w:t>•</w:t>
      </w:r>
      <w:r w:rsidRPr="001539C6">
        <w:rPr>
          <w:sz w:val="22"/>
          <w:szCs w:val="22"/>
        </w:rPr>
        <w:tab/>
        <w:t>May 24-26, 2024: Spring Tri-Regional Council</w:t>
      </w:r>
    </w:p>
    <w:p w14:paraId="4CEDB507" w14:textId="1A78C0BE" w:rsidR="00EC068E" w:rsidRDefault="00CE6893" w:rsidP="0CEB513D">
      <w:pPr>
        <w:pStyle w:val="ListParagraph"/>
        <w:ind w:left="360"/>
        <w:rPr>
          <w:sz w:val="22"/>
          <w:szCs w:val="22"/>
        </w:rPr>
      </w:pPr>
      <w:r w:rsidRPr="0CEB513D">
        <w:rPr>
          <w:sz w:val="22"/>
          <w:szCs w:val="22"/>
        </w:rPr>
        <w:t>•</w:t>
      </w:r>
      <w:r>
        <w:tab/>
      </w:r>
      <w:r w:rsidRPr="0CEB513D">
        <w:rPr>
          <w:sz w:val="22"/>
          <w:szCs w:val="22"/>
        </w:rPr>
        <w:t>June 1</w:t>
      </w:r>
      <w:r w:rsidR="00C20134">
        <w:rPr>
          <w:sz w:val="22"/>
          <w:szCs w:val="22"/>
        </w:rPr>
        <w:t>9</w:t>
      </w:r>
      <w:r w:rsidRPr="0CEB513D">
        <w:rPr>
          <w:sz w:val="22"/>
          <w:szCs w:val="22"/>
        </w:rPr>
        <w:t>, 2024: Executive/Commissions Orientation, Calvary, St. Jacob’s Agenda</w:t>
      </w:r>
      <w:r w:rsidR="001539C6" w:rsidRPr="0CEB513D">
        <w:rPr>
          <w:sz w:val="22"/>
          <w:szCs w:val="22"/>
        </w:rPr>
        <w:t xml:space="preserve">: </w:t>
      </w:r>
      <w:r w:rsidRPr="0CEB513D">
        <w:rPr>
          <w:sz w:val="22"/>
          <w:szCs w:val="22"/>
        </w:rPr>
        <w:t>9:30-11 Executive meets</w:t>
      </w:r>
      <w:r w:rsidR="001539C6" w:rsidRPr="0CEB513D">
        <w:rPr>
          <w:sz w:val="22"/>
          <w:szCs w:val="22"/>
        </w:rPr>
        <w:t xml:space="preserve"> / </w:t>
      </w:r>
      <w:r w:rsidRPr="0CEB513D">
        <w:rPr>
          <w:sz w:val="22"/>
          <w:szCs w:val="22"/>
        </w:rPr>
        <w:t>11:30-12:30: Orientation</w:t>
      </w:r>
      <w:r w:rsidR="001539C6" w:rsidRPr="0CEB513D">
        <w:rPr>
          <w:sz w:val="22"/>
          <w:szCs w:val="22"/>
        </w:rPr>
        <w:t xml:space="preserve"> / </w:t>
      </w:r>
      <w:r w:rsidRPr="0CEB513D">
        <w:rPr>
          <w:sz w:val="22"/>
          <w:szCs w:val="22"/>
        </w:rPr>
        <w:t>12:30-1:30: lunch</w:t>
      </w:r>
      <w:r w:rsidR="001539C6" w:rsidRPr="0CEB513D">
        <w:rPr>
          <w:sz w:val="22"/>
          <w:szCs w:val="22"/>
        </w:rPr>
        <w:t xml:space="preserve"> / </w:t>
      </w:r>
      <w:r w:rsidRPr="0CEB513D">
        <w:rPr>
          <w:sz w:val="22"/>
          <w:szCs w:val="22"/>
        </w:rPr>
        <w:t>1:30-2: possible further orientation</w:t>
      </w:r>
      <w:r w:rsidR="001539C6" w:rsidRPr="0CEB513D">
        <w:rPr>
          <w:sz w:val="22"/>
          <w:szCs w:val="22"/>
        </w:rPr>
        <w:t xml:space="preserve"> / </w:t>
      </w:r>
      <w:r w:rsidRPr="0CEB513D">
        <w:rPr>
          <w:sz w:val="22"/>
          <w:szCs w:val="22"/>
        </w:rPr>
        <w:t>2-3: Commissions</w:t>
      </w:r>
    </w:p>
    <w:p w14:paraId="163DEE30" w14:textId="77777777" w:rsidR="00E91C33" w:rsidRDefault="00E91C33" w:rsidP="0CEB513D">
      <w:pPr>
        <w:pStyle w:val="ListParagraph"/>
        <w:ind w:left="360"/>
        <w:rPr>
          <w:sz w:val="22"/>
          <w:szCs w:val="22"/>
        </w:rPr>
      </w:pPr>
    </w:p>
    <w:p w14:paraId="38EF1CBA" w14:textId="707F1011" w:rsidR="00071086" w:rsidRDefault="00E91C33" w:rsidP="00E91C33">
      <w:pPr>
        <w:pStyle w:val="ListParagraph"/>
        <w:rPr>
          <w:sz w:val="22"/>
          <w:szCs w:val="22"/>
        </w:rPr>
      </w:pPr>
      <w:r>
        <w:rPr>
          <w:sz w:val="22"/>
          <w:szCs w:val="22"/>
        </w:rPr>
        <w:t>Check-out: The meeting ended with those gathered sharing what was done a</w:t>
      </w:r>
      <w:r w:rsidRPr="00E91C33">
        <w:rPr>
          <w:sz w:val="22"/>
          <w:szCs w:val="22"/>
        </w:rPr>
        <w:t>t this meeting to live into our</w:t>
      </w:r>
      <w:bookmarkStart w:id="1" w:name="_GoBack"/>
      <w:bookmarkEnd w:id="1"/>
      <w:r>
        <w:rPr>
          <w:sz w:val="22"/>
          <w:szCs w:val="22"/>
        </w:rPr>
        <w:t xml:space="preserve"> executive’s </w:t>
      </w:r>
      <w:r w:rsidRPr="00E91C33">
        <w:rPr>
          <w:sz w:val="22"/>
          <w:szCs w:val="22"/>
        </w:rPr>
        <w:t xml:space="preserve">Affirm priorities.      </w:t>
      </w:r>
    </w:p>
    <w:p w14:paraId="4D7FA97E" w14:textId="3596221D" w:rsidR="00E91C33" w:rsidRDefault="00E91C33" w:rsidP="00E91C33">
      <w:pPr>
        <w:pStyle w:val="ListParagraph"/>
        <w:rPr>
          <w:sz w:val="22"/>
          <w:szCs w:val="22"/>
        </w:rPr>
      </w:pPr>
    </w:p>
    <w:p w14:paraId="5BA7761E" w14:textId="3432188E" w:rsidR="00E91C33" w:rsidRPr="001539C6" w:rsidRDefault="00E91C33" w:rsidP="00E91C33">
      <w:pPr>
        <w:pStyle w:val="ListParagraph"/>
        <w:rPr>
          <w:sz w:val="22"/>
          <w:szCs w:val="22"/>
        </w:rPr>
      </w:pPr>
      <w:r>
        <w:rPr>
          <w:sz w:val="22"/>
          <w:szCs w:val="22"/>
        </w:rPr>
        <w:t>Adjournment.</w:t>
      </w:r>
    </w:p>
    <w:sectPr w:rsidR="00E91C33" w:rsidRPr="001539C6" w:rsidSect="009F181E">
      <w:headerReference w:type="even" r:id="rId11"/>
      <w:headerReference w:type="default" r:id="rId12"/>
      <w:footerReference w:type="even" r:id="rId13"/>
      <w:footerReference w:type="default" r:id="rId14"/>
      <w:headerReference w:type="first" r:id="rId15"/>
      <w:footerReference w:type="first" r:id="rId16"/>
      <w:pgSz w:w="12240" w:h="15840"/>
      <w:pgMar w:top="1247" w:right="1185" w:bottom="1247" w:left="1077" w:header="737" w:footer="1191" w:gutter="0"/>
      <w:pgNumType w:start="1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AD1F" w14:textId="77777777" w:rsidR="000E3F42" w:rsidRDefault="000E3F42">
      <w:pPr>
        <w:spacing w:before="0" w:after="0" w:line="240" w:lineRule="auto"/>
      </w:pPr>
      <w:r>
        <w:separator/>
      </w:r>
    </w:p>
  </w:endnote>
  <w:endnote w:type="continuationSeparator" w:id="0">
    <w:p w14:paraId="353AD69A" w14:textId="77777777" w:rsidR="000E3F42" w:rsidRDefault="000E3F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6470" w14:textId="77777777" w:rsidR="000E3F42" w:rsidRDefault="000E3F42">
      <w:pPr>
        <w:spacing w:before="0" w:after="0" w:line="240" w:lineRule="auto"/>
      </w:pPr>
      <w:r>
        <w:separator/>
      </w:r>
    </w:p>
  </w:footnote>
  <w:footnote w:type="continuationSeparator" w:id="0">
    <w:p w14:paraId="183E7333" w14:textId="77777777" w:rsidR="000E3F42" w:rsidRDefault="000E3F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151465"/>
      <w:docPartObj>
        <w:docPartGallery w:val="Page Numbers (Top of Page)"/>
        <w:docPartUnique/>
      </w:docPartObj>
    </w:sdtPr>
    <w:sdtEndPr>
      <w:rPr>
        <w:noProof/>
        <w:sz w:val="22"/>
        <w:szCs w:val="22"/>
      </w:rPr>
    </w:sdtEndPr>
    <w:sdtContent>
      <w:p w14:paraId="64BFDB02" w14:textId="30085757" w:rsidR="009F181E" w:rsidRPr="009F181E" w:rsidRDefault="009F181E" w:rsidP="009F181E">
        <w:pPr>
          <w:pStyle w:val="Header"/>
          <w:rPr>
            <w:sz w:val="22"/>
            <w:szCs w:val="22"/>
          </w:rPr>
        </w:pPr>
        <w:r w:rsidRPr="009F181E">
          <w:rPr>
            <w:sz w:val="22"/>
            <w:szCs w:val="22"/>
          </w:rPr>
          <w:t>May 15, 2024</w:t>
        </w:r>
        <w:r>
          <w:rPr>
            <w:sz w:val="22"/>
            <w:szCs w:val="22"/>
          </w:rPr>
          <w:tab/>
        </w:r>
        <w:r>
          <w:rPr>
            <w:sz w:val="22"/>
            <w:szCs w:val="22"/>
          </w:rPr>
          <w:tab/>
        </w:r>
        <w:r w:rsidRPr="009F181E">
          <w:rPr>
            <w:sz w:val="22"/>
            <w:szCs w:val="22"/>
          </w:rPr>
          <w:t xml:space="preserve"> 24-</w:t>
        </w:r>
        <w:r w:rsidRPr="009F181E">
          <w:rPr>
            <w:sz w:val="22"/>
            <w:szCs w:val="22"/>
          </w:rPr>
          <w:fldChar w:fldCharType="begin"/>
        </w:r>
        <w:r w:rsidRPr="009F181E">
          <w:rPr>
            <w:sz w:val="22"/>
            <w:szCs w:val="22"/>
          </w:rPr>
          <w:instrText xml:space="preserve"> PAGE   \* MERGEFORMAT </w:instrText>
        </w:r>
        <w:r w:rsidRPr="009F181E">
          <w:rPr>
            <w:sz w:val="22"/>
            <w:szCs w:val="22"/>
          </w:rPr>
          <w:fldChar w:fldCharType="separate"/>
        </w:r>
        <w:r w:rsidRPr="009F181E">
          <w:rPr>
            <w:noProof/>
            <w:sz w:val="22"/>
            <w:szCs w:val="22"/>
          </w:rPr>
          <w:t>2</w:t>
        </w:r>
        <w:r w:rsidRPr="009F181E">
          <w:rPr>
            <w:noProof/>
            <w:sz w:val="22"/>
            <w:szCs w:val="22"/>
          </w:rPr>
          <w:fldChar w:fldCharType="end"/>
        </w:r>
      </w:p>
    </w:sdtContent>
  </w:sdt>
  <w:p w14:paraId="207CCF61" w14:textId="0A5E751F" w:rsidR="001A4B15" w:rsidRPr="004605B0" w:rsidRDefault="001A4B15" w:rsidP="00CE6893">
    <w:pPr>
      <w:pStyle w:val="Header"/>
      <w:tabs>
        <w:tab w:val="clear" w:pos="9360"/>
        <w:tab w:val="right" w:pos="9923"/>
      </w:tabs>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int2:observations>
    <int2:textHash int2:hashCode="FRTLfMVrrlOkWx" int2:id="mzsDL8AU">
      <int2:state int2:type="AugLoop_Text_Critique" int2:value="Rejected"/>
    </int2:textHash>
    <int2:bookmark int2:bookmarkName="_Int_WGRvhSS5" int2:invalidationBookmarkName="" int2:hashCode="/ZOsRhRWoRjTio" int2:id="cbIGs42Q">
      <int2:state int2:type="AugLoop_Text_Critique" int2:value="Rejected"/>
    </int2:bookmark>
    <int2:bookmark int2:bookmarkName="_Int_oRWlqRQ4" int2:invalidationBookmarkName="" int2:hashCode="wiPtQvmzojVrFg" int2:id="sfxdFix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E7B"/>
    <w:multiLevelType w:val="hybridMultilevel"/>
    <w:tmpl w:val="004CA5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D9390A"/>
    <w:multiLevelType w:val="hybridMultilevel"/>
    <w:tmpl w:val="EF32D7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844452B"/>
    <w:multiLevelType w:val="hybridMultilevel"/>
    <w:tmpl w:val="13EEF10E"/>
    <w:lvl w:ilvl="0" w:tplc="5E0426B2">
      <w:start w:val="4"/>
      <w:numFmt w:val="decimal"/>
      <w:lvlText w:val="%1."/>
      <w:lvlJc w:val="left"/>
      <w:pPr>
        <w:ind w:left="360" w:hanging="360"/>
      </w:pPr>
      <w:rPr>
        <w:rFonts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142D434C"/>
    <w:multiLevelType w:val="hybridMultilevel"/>
    <w:tmpl w:val="194A946C"/>
    <w:lvl w:ilvl="0" w:tplc="10090017">
      <w:start w:val="1"/>
      <w:numFmt w:val="low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F2F737A"/>
    <w:multiLevelType w:val="hybridMultilevel"/>
    <w:tmpl w:val="9F82B3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9F5EFE"/>
    <w:multiLevelType w:val="hybridMultilevel"/>
    <w:tmpl w:val="E794DA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F416F6"/>
    <w:multiLevelType w:val="multilevel"/>
    <w:tmpl w:val="29C00D7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FC023F"/>
    <w:multiLevelType w:val="hybridMultilevel"/>
    <w:tmpl w:val="347A97D4"/>
    <w:lvl w:ilvl="0" w:tplc="0EA87DE2">
      <w:start w:val="1"/>
      <w:numFmt w:val="bullet"/>
      <w:lvlText w:val=""/>
      <w:lvlJc w:val="left"/>
      <w:pPr>
        <w:ind w:left="720" w:hanging="360"/>
      </w:pPr>
      <w:rPr>
        <w:rFonts w:ascii="Symbol" w:hAnsi="Symbol" w:hint="default"/>
      </w:rPr>
    </w:lvl>
    <w:lvl w:ilvl="1" w:tplc="DB6431BA">
      <w:start w:val="1"/>
      <w:numFmt w:val="bullet"/>
      <w:lvlText w:val="o"/>
      <w:lvlJc w:val="left"/>
      <w:pPr>
        <w:ind w:left="1440" w:hanging="360"/>
      </w:pPr>
      <w:rPr>
        <w:rFonts w:ascii="Courier New" w:hAnsi="Courier New" w:hint="default"/>
      </w:rPr>
    </w:lvl>
    <w:lvl w:ilvl="2" w:tplc="2E666184">
      <w:start w:val="1"/>
      <w:numFmt w:val="bullet"/>
      <w:lvlText w:val=""/>
      <w:lvlJc w:val="left"/>
      <w:pPr>
        <w:ind w:left="2160" w:hanging="360"/>
      </w:pPr>
      <w:rPr>
        <w:rFonts w:ascii="Wingdings" w:hAnsi="Wingdings" w:hint="default"/>
      </w:rPr>
    </w:lvl>
    <w:lvl w:ilvl="3" w:tplc="64A80B90">
      <w:start w:val="1"/>
      <w:numFmt w:val="bullet"/>
      <w:lvlText w:val=""/>
      <w:lvlJc w:val="left"/>
      <w:pPr>
        <w:ind w:left="2880" w:hanging="360"/>
      </w:pPr>
      <w:rPr>
        <w:rFonts w:ascii="Symbol" w:hAnsi="Symbol" w:hint="default"/>
      </w:rPr>
    </w:lvl>
    <w:lvl w:ilvl="4" w:tplc="F2B81118">
      <w:start w:val="1"/>
      <w:numFmt w:val="bullet"/>
      <w:lvlText w:val="o"/>
      <w:lvlJc w:val="left"/>
      <w:pPr>
        <w:ind w:left="3600" w:hanging="360"/>
      </w:pPr>
      <w:rPr>
        <w:rFonts w:ascii="Courier New" w:hAnsi="Courier New" w:hint="default"/>
      </w:rPr>
    </w:lvl>
    <w:lvl w:ilvl="5" w:tplc="2E469A28">
      <w:start w:val="1"/>
      <w:numFmt w:val="bullet"/>
      <w:lvlText w:val=""/>
      <w:lvlJc w:val="left"/>
      <w:pPr>
        <w:ind w:left="4320" w:hanging="360"/>
      </w:pPr>
      <w:rPr>
        <w:rFonts w:ascii="Wingdings" w:hAnsi="Wingdings" w:hint="default"/>
      </w:rPr>
    </w:lvl>
    <w:lvl w:ilvl="6" w:tplc="7682D03C">
      <w:start w:val="1"/>
      <w:numFmt w:val="bullet"/>
      <w:lvlText w:val=""/>
      <w:lvlJc w:val="left"/>
      <w:pPr>
        <w:ind w:left="5040" w:hanging="360"/>
      </w:pPr>
      <w:rPr>
        <w:rFonts w:ascii="Symbol" w:hAnsi="Symbol" w:hint="default"/>
      </w:rPr>
    </w:lvl>
    <w:lvl w:ilvl="7" w:tplc="29AAEB80">
      <w:start w:val="1"/>
      <w:numFmt w:val="bullet"/>
      <w:lvlText w:val="o"/>
      <w:lvlJc w:val="left"/>
      <w:pPr>
        <w:ind w:left="5760" w:hanging="360"/>
      </w:pPr>
      <w:rPr>
        <w:rFonts w:ascii="Courier New" w:hAnsi="Courier New" w:hint="default"/>
      </w:rPr>
    </w:lvl>
    <w:lvl w:ilvl="8" w:tplc="2B12DDB8">
      <w:start w:val="1"/>
      <w:numFmt w:val="bullet"/>
      <w:lvlText w:val=""/>
      <w:lvlJc w:val="left"/>
      <w:pPr>
        <w:ind w:left="6480" w:hanging="360"/>
      </w:pPr>
      <w:rPr>
        <w:rFonts w:ascii="Wingdings" w:hAnsi="Wingdings" w:hint="default"/>
      </w:rPr>
    </w:lvl>
  </w:abstractNum>
  <w:abstractNum w:abstractNumId="9" w15:restartNumberingAfterBreak="0">
    <w:nsid w:val="25E32B62"/>
    <w:multiLevelType w:val="hybridMultilevel"/>
    <w:tmpl w:val="991C57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A3E68"/>
    <w:multiLevelType w:val="hybridMultilevel"/>
    <w:tmpl w:val="131EE270"/>
    <w:lvl w:ilvl="0" w:tplc="973EB650">
      <w:start w:val="1"/>
      <w:numFmt w:val="decimal"/>
      <w:lvlText w:val="%1."/>
      <w:lvlJc w:val="righ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11" w15:restartNumberingAfterBreak="0">
    <w:nsid w:val="2860253E"/>
    <w:multiLevelType w:val="hybridMultilevel"/>
    <w:tmpl w:val="DDB87E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2950D7"/>
    <w:multiLevelType w:val="hybridMultilevel"/>
    <w:tmpl w:val="59EAEF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403AA0"/>
    <w:multiLevelType w:val="hybridMultilevel"/>
    <w:tmpl w:val="08BEBDA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88A39F4"/>
    <w:multiLevelType w:val="hybridMultilevel"/>
    <w:tmpl w:val="F24E24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E13AFF"/>
    <w:multiLevelType w:val="hybridMultilevel"/>
    <w:tmpl w:val="0A163A4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B393AAA"/>
    <w:multiLevelType w:val="hybridMultilevel"/>
    <w:tmpl w:val="9B8840C4"/>
    <w:lvl w:ilvl="0" w:tplc="973EB65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0001E0"/>
    <w:multiLevelType w:val="hybridMultilevel"/>
    <w:tmpl w:val="8C3C4C28"/>
    <w:lvl w:ilvl="0" w:tplc="8D0EB8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7F4AD9"/>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CF6A9A"/>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CA22833"/>
    <w:multiLevelType w:val="hybridMultilevel"/>
    <w:tmpl w:val="AE6E57D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F75B00"/>
    <w:multiLevelType w:val="hybridMultilevel"/>
    <w:tmpl w:val="9E2432A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C2A4C004">
      <w:start w:val="1"/>
      <w:numFmt w:val="low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78265F"/>
    <w:multiLevelType w:val="hybridMultilevel"/>
    <w:tmpl w:val="1B20129C"/>
    <w:lvl w:ilvl="0" w:tplc="1186BDA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20267D8"/>
    <w:multiLevelType w:val="hybridMultilevel"/>
    <w:tmpl w:val="49107F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4B30C88"/>
    <w:multiLevelType w:val="hybridMultilevel"/>
    <w:tmpl w:val="E7625C7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5" w15:restartNumberingAfterBreak="0">
    <w:nsid w:val="54D6512B"/>
    <w:multiLevelType w:val="hybridMultilevel"/>
    <w:tmpl w:val="26D6327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53F1E79"/>
    <w:multiLevelType w:val="hybridMultilevel"/>
    <w:tmpl w:val="9232189A"/>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7" w15:restartNumberingAfterBreak="0">
    <w:nsid w:val="56291DE3"/>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646715B"/>
    <w:multiLevelType w:val="hybridMultilevel"/>
    <w:tmpl w:val="F0E628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685B66"/>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CBD0272"/>
    <w:multiLevelType w:val="hybridMultilevel"/>
    <w:tmpl w:val="5CA2174A"/>
    <w:lvl w:ilvl="0" w:tplc="BE36AC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E873E01"/>
    <w:multiLevelType w:val="hybridMultilevel"/>
    <w:tmpl w:val="BD6082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234E22"/>
    <w:multiLevelType w:val="hybridMultilevel"/>
    <w:tmpl w:val="6E7AA7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492199"/>
    <w:multiLevelType w:val="hybridMultilevel"/>
    <w:tmpl w:val="5A9A2B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6285090"/>
    <w:multiLevelType w:val="hybridMultilevel"/>
    <w:tmpl w:val="F1BA25F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7F03ECD"/>
    <w:multiLevelType w:val="hybridMultilevel"/>
    <w:tmpl w:val="DF72A57A"/>
    <w:lvl w:ilvl="0" w:tplc="10090017">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F6522B"/>
    <w:multiLevelType w:val="hybridMultilevel"/>
    <w:tmpl w:val="067E7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FF4B40"/>
    <w:multiLevelType w:val="hybridMultilevel"/>
    <w:tmpl w:val="08BEBD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BD7A7D"/>
    <w:multiLevelType w:val="hybridMultilevel"/>
    <w:tmpl w:val="9F760130"/>
    <w:lvl w:ilvl="0" w:tplc="DBAC0FFE">
      <w:start w:val="1"/>
      <w:numFmt w:val="lowerLetter"/>
      <w:lvlText w:val="%1)"/>
      <w:lvlJc w:val="left"/>
      <w:pPr>
        <w:ind w:left="720" w:hanging="360"/>
      </w:pPr>
    </w:lvl>
    <w:lvl w:ilvl="1" w:tplc="C00E891C">
      <w:start w:val="1"/>
      <w:numFmt w:val="lowerLetter"/>
      <w:lvlText w:val="%2."/>
      <w:lvlJc w:val="left"/>
      <w:pPr>
        <w:ind w:left="1440" w:hanging="360"/>
      </w:pPr>
    </w:lvl>
    <w:lvl w:ilvl="2" w:tplc="5EB0F50E">
      <w:start w:val="1"/>
      <w:numFmt w:val="lowerRoman"/>
      <w:lvlText w:val="%3."/>
      <w:lvlJc w:val="right"/>
      <w:pPr>
        <w:ind w:left="2160" w:hanging="180"/>
      </w:pPr>
    </w:lvl>
    <w:lvl w:ilvl="3" w:tplc="CF849586">
      <w:start w:val="1"/>
      <w:numFmt w:val="decimal"/>
      <w:lvlText w:val="%4."/>
      <w:lvlJc w:val="left"/>
      <w:pPr>
        <w:ind w:left="2880" w:hanging="360"/>
      </w:pPr>
    </w:lvl>
    <w:lvl w:ilvl="4" w:tplc="BEBCB10A">
      <w:start w:val="1"/>
      <w:numFmt w:val="lowerLetter"/>
      <w:lvlText w:val="%5."/>
      <w:lvlJc w:val="left"/>
      <w:pPr>
        <w:ind w:left="3600" w:hanging="360"/>
      </w:pPr>
    </w:lvl>
    <w:lvl w:ilvl="5" w:tplc="74B0065E">
      <w:start w:val="1"/>
      <w:numFmt w:val="lowerRoman"/>
      <w:lvlText w:val="%6."/>
      <w:lvlJc w:val="right"/>
      <w:pPr>
        <w:ind w:left="4320" w:hanging="180"/>
      </w:pPr>
    </w:lvl>
    <w:lvl w:ilvl="6" w:tplc="992CAB6C">
      <w:start w:val="1"/>
      <w:numFmt w:val="decimal"/>
      <w:lvlText w:val="%7."/>
      <w:lvlJc w:val="left"/>
      <w:pPr>
        <w:ind w:left="5040" w:hanging="360"/>
      </w:pPr>
    </w:lvl>
    <w:lvl w:ilvl="7" w:tplc="DA56C084">
      <w:start w:val="1"/>
      <w:numFmt w:val="lowerLetter"/>
      <w:lvlText w:val="%8."/>
      <w:lvlJc w:val="left"/>
      <w:pPr>
        <w:ind w:left="5760" w:hanging="360"/>
      </w:pPr>
    </w:lvl>
    <w:lvl w:ilvl="8" w:tplc="1BB0973C">
      <w:start w:val="1"/>
      <w:numFmt w:val="lowerRoman"/>
      <w:lvlText w:val="%9."/>
      <w:lvlJc w:val="right"/>
      <w:pPr>
        <w:ind w:left="6480" w:hanging="180"/>
      </w:pPr>
    </w:lvl>
  </w:abstractNum>
  <w:abstractNum w:abstractNumId="39" w15:restartNumberingAfterBreak="0">
    <w:nsid w:val="6F7C3D71"/>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F9399A"/>
    <w:multiLevelType w:val="hybridMultilevel"/>
    <w:tmpl w:val="F55A423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C472EE"/>
    <w:multiLevelType w:val="hybridMultilevel"/>
    <w:tmpl w:val="E8F48C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E626483"/>
    <w:multiLevelType w:val="hybridMultilevel"/>
    <w:tmpl w:val="E48A2070"/>
    <w:lvl w:ilvl="0" w:tplc="CB74A678">
      <w:start w:val="1"/>
      <w:numFmt w:val="decimal"/>
      <w:lvlText w:val="%1."/>
      <w:lvlJc w:val="left"/>
      <w:pPr>
        <w:ind w:left="720" w:hanging="360"/>
      </w:pPr>
    </w:lvl>
    <w:lvl w:ilvl="1" w:tplc="F7C60DA8">
      <w:start w:val="1"/>
      <w:numFmt w:val="lowerLetter"/>
      <w:lvlText w:val="%2."/>
      <w:lvlJc w:val="left"/>
      <w:pPr>
        <w:ind w:left="1440" w:hanging="360"/>
      </w:pPr>
    </w:lvl>
    <w:lvl w:ilvl="2" w:tplc="44E4318C">
      <w:start w:val="1"/>
      <w:numFmt w:val="lowerRoman"/>
      <w:lvlText w:val="%3."/>
      <w:lvlJc w:val="right"/>
      <w:pPr>
        <w:ind w:left="2160" w:hanging="180"/>
      </w:pPr>
    </w:lvl>
    <w:lvl w:ilvl="3" w:tplc="46F47032">
      <w:start w:val="1"/>
      <w:numFmt w:val="decimal"/>
      <w:lvlText w:val="%4."/>
      <w:lvlJc w:val="left"/>
      <w:pPr>
        <w:ind w:left="2880" w:hanging="360"/>
      </w:pPr>
    </w:lvl>
    <w:lvl w:ilvl="4" w:tplc="8E8CFD9A">
      <w:start w:val="1"/>
      <w:numFmt w:val="lowerLetter"/>
      <w:lvlText w:val="%5."/>
      <w:lvlJc w:val="left"/>
      <w:pPr>
        <w:ind w:left="3600" w:hanging="360"/>
      </w:pPr>
    </w:lvl>
    <w:lvl w:ilvl="5" w:tplc="968ACCBE">
      <w:start w:val="1"/>
      <w:numFmt w:val="lowerRoman"/>
      <w:lvlText w:val="%6."/>
      <w:lvlJc w:val="right"/>
      <w:pPr>
        <w:ind w:left="4320" w:hanging="180"/>
      </w:pPr>
    </w:lvl>
    <w:lvl w:ilvl="6" w:tplc="37D0A386">
      <w:start w:val="1"/>
      <w:numFmt w:val="decimal"/>
      <w:lvlText w:val="%7."/>
      <w:lvlJc w:val="left"/>
      <w:pPr>
        <w:ind w:left="5040" w:hanging="360"/>
      </w:pPr>
    </w:lvl>
    <w:lvl w:ilvl="7" w:tplc="C2C0DF3C">
      <w:start w:val="1"/>
      <w:numFmt w:val="lowerLetter"/>
      <w:lvlText w:val="%8."/>
      <w:lvlJc w:val="left"/>
      <w:pPr>
        <w:ind w:left="5760" w:hanging="360"/>
      </w:pPr>
    </w:lvl>
    <w:lvl w:ilvl="8" w:tplc="A936F330">
      <w:start w:val="1"/>
      <w:numFmt w:val="lowerRoman"/>
      <w:lvlText w:val="%9."/>
      <w:lvlJc w:val="right"/>
      <w:pPr>
        <w:ind w:left="6480" w:hanging="180"/>
      </w:pPr>
    </w:lvl>
  </w:abstractNum>
  <w:abstractNum w:abstractNumId="43" w15:restartNumberingAfterBreak="0">
    <w:nsid w:val="7EB07D10"/>
    <w:multiLevelType w:val="hybridMultilevel"/>
    <w:tmpl w:val="1EBA293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EB8321F"/>
    <w:multiLevelType w:val="hybridMultilevel"/>
    <w:tmpl w:val="2B4413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884A91"/>
    <w:multiLevelType w:val="hybridMultilevel"/>
    <w:tmpl w:val="E012A8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38"/>
  </w:num>
  <w:num w:numId="3">
    <w:abstractNumId w:val="42"/>
  </w:num>
  <w:num w:numId="4">
    <w:abstractNumId w:val="19"/>
  </w:num>
  <w:num w:numId="5">
    <w:abstractNumId w:val="21"/>
  </w:num>
  <w:num w:numId="6">
    <w:abstractNumId w:val="41"/>
  </w:num>
  <w:num w:numId="7">
    <w:abstractNumId w:val="43"/>
  </w:num>
  <w:num w:numId="8">
    <w:abstractNumId w:val="4"/>
  </w:num>
  <w:num w:numId="9">
    <w:abstractNumId w:val="2"/>
  </w:num>
  <w:num w:numId="10">
    <w:abstractNumId w:val="45"/>
  </w:num>
  <w:num w:numId="11">
    <w:abstractNumId w:val="23"/>
  </w:num>
  <w:num w:numId="12">
    <w:abstractNumId w:val="20"/>
  </w:num>
  <w:num w:numId="13">
    <w:abstractNumId w:val="10"/>
  </w:num>
  <w:num w:numId="14">
    <w:abstractNumId w:val="24"/>
  </w:num>
  <w:num w:numId="15">
    <w:abstractNumId w:val="39"/>
  </w:num>
  <w:num w:numId="16">
    <w:abstractNumId w:val="33"/>
  </w:num>
  <w:num w:numId="17">
    <w:abstractNumId w:val="29"/>
  </w:num>
  <w:num w:numId="18">
    <w:abstractNumId w:val="18"/>
  </w:num>
  <w:num w:numId="19">
    <w:abstractNumId w:val="11"/>
  </w:num>
  <w:num w:numId="20">
    <w:abstractNumId w:val="9"/>
  </w:num>
  <w:num w:numId="21">
    <w:abstractNumId w:val="6"/>
  </w:num>
  <w:num w:numId="22">
    <w:abstractNumId w:val="0"/>
  </w:num>
  <w:num w:numId="23">
    <w:abstractNumId w:val="22"/>
  </w:num>
  <w:num w:numId="24">
    <w:abstractNumId w:val="1"/>
  </w:num>
  <w:num w:numId="25">
    <w:abstractNumId w:val="1"/>
  </w:num>
  <w:num w:numId="26">
    <w:abstractNumId w:val="34"/>
  </w:num>
  <w:num w:numId="27">
    <w:abstractNumId w:val="36"/>
  </w:num>
  <w:num w:numId="28">
    <w:abstractNumId w:val="37"/>
  </w:num>
  <w:num w:numId="29">
    <w:abstractNumId w:val="32"/>
  </w:num>
  <w:num w:numId="30">
    <w:abstractNumId w:val="13"/>
  </w:num>
  <w:num w:numId="31">
    <w:abstractNumId w:val="16"/>
  </w:num>
  <w:num w:numId="32">
    <w:abstractNumId w:val="3"/>
  </w:num>
  <w:num w:numId="33">
    <w:abstractNumId w:val="15"/>
  </w:num>
  <w:num w:numId="34">
    <w:abstractNumId w:val="7"/>
  </w:num>
  <w:num w:numId="35">
    <w:abstractNumId w:val="35"/>
  </w:num>
  <w:num w:numId="36">
    <w:abstractNumId w:val="31"/>
  </w:num>
  <w:num w:numId="37">
    <w:abstractNumId w:val="5"/>
  </w:num>
  <w:num w:numId="38">
    <w:abstractNumId w:val="14"/>
  </w:num>
  <w:num w:numId="39">
    <w:abstractNumId w:val="30"/>
  </w:num>
  <w:num w:numId="40">
    <w:abstractNumId w:val="44"/>
  </w:num>
  <w:num w:numId="41">
    <w:abstractNumId w:val="17"/>
  </w:num>
  <w:num w:numId="42">
    <w:abstractNumId w:val="25"/>
  </w:num>
  <w:num w:numId="43">
    <w:abstractNumId w:val="12"/>
  </w:num>
  <w:num w:numId="44">
    <w:abstractNumId w:val="28"/>
  </w:num>
  <w:num w:numId="45">
    <w:abstractNumId w:val="27"/>
  </w:num>
  <w:num w:numId="46">
    <w:abstractNumId w:val="26"/>
  </w:num>
  <w:num w:numId="47">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0E3B"/>
    <w:rsid w:val="000026B3"/>
    <w:rsid w:val="00003D66"/>
    <w:rsid w:val="000138DA"/>
    <w:rsid w:val="00014892"/>
    <w:rsid w:val="00017C4F"/>
    <w:rsid w:val="0003018F"/>
    <w:rsid w:val="00034302"/>
    <w:rsid w:val="0004664B"/>
    <w:rsid w:val="000664D9"/>
    <w:rsid w:val="00071086"/>
    <w:rsid w:val="00071680"/>
    <w:rsid w:val="00073447"/>
    <w:rsid w:val="00083E62"/>
    <w:rsid w:val="00084E2A"/>
    <w:rsid w:val="00087E10"/>
    <w:rsid w:val="000A00A0"/>
    <w:rsid w:val="000A2A89"/>
    <w:rsid w:val="000A4597"/>
    <w:rsid w:val="000B2825"/>
    <w:rsid w:val="000C041E"/>
    <w:rsid w:val="000C2A76"/>
    <w:rsid w:val="000C596C"/>
    <w:rsid w:val="000C7B56"/>
    <w:rsid w:val="000D33B4"/>
    <w:rsid w:val="000D6851"/>
    <w:rsid w:val="000D7EBA"/>
    <w:rsid w:val="000E1EF0"/>
    <w:rsid w:val="000E3F42"/>
    <w:rsid w:val="000F2E6D"/>
    <w:rsid w:val="000F5C6E"/>
    <w:rsid w:val="00130380"/>
    <w:rsid w:val="00130AA0"/>
    <w:rsid w:val="00130CB0"/>
    <w:rsid w:val="001319AC"/>
    <w:rsid w:val="00134AD4"/>
    <w:rsid w:val="00140347"/>
    <w:rsid w:val="0014688E"/>
    <w:rsid w:val="001503C3"/>
    <w:rsid w:val="001539C6"/>
    <w:rsid w:val="00155012"/>
    <w:rsid w:val="00157530"/>
    <w:rsid w:val="001600B5"/>
    <w:rsid w:val="0016461D"/>
    <w:rsid w:val="001875D5"/>
    <w:rsid w:val="00197350"/>
    <w:rsid w:val="001A372D"/>
    <w:rsid w:val="001A4B15"/>
    <w:rsid w:val="001A7B69"/>
    <w:rsid w:val="001B154E"/>
    <w:rsid w:val="001B3EA0"/>
    <w:rsid w:val="001C2876"/>
    <w:rsid w:val="001C5B44"/>
    <w:rsid w:val="001D4516"/>
    <w:rsid w:val="001D595A"/>
    <w:rsid w:val="001E1EB0"/>
    <w:rsid w:val="002042F6"/>
    <w:rsid w:val="00205036"/>
    <w:rsid w:val="002051FF"/>
    <w:rsid w:val="00215EDF"/>
    <w:rsid w:val="00227DC0"/>
    <w:rsid w:val="00233EDF"/>
    <w:rsid w:val="00254C40"/>
    <w:rsid w:val="002761DC"/>
    <w:rsid w:val="002824AF"/>
    <w:rsid w:val="0028387F"/>
    <w:rsid w:val="00284E43"/>
    <w:rsid w:val="0029028B"/>
    <w:rsid w:val="002931D0"/>
    <w:rsid w:val="002A2556"/>
    <w:rsid w:val="002A5FFD"/>
    <w:rsid w:val="002B4EEC"/>
    <w:rsid w:val="002C5D1A"/>
    <w:rsid w:val="002C632B"/>
    <w:rsid w:val="002D468A"/>
    <w:rsid w:val="002D5F01"/>
    <w:rsid w:val="002E1339"/>
    <w:rsid w:val="002F5072"/>
    <w:rsid w:val="00301577"/>
    <w:rsid w:val="003076E2"/>
    <w:rsid w:val="00310C20"/>
    <w:rsid w:val="00317849"/>
    <w:rsid w:val="00332320"/>
    <w:rsid w:val="00332DA7"/>
    <w:rsid w:val="003347B4"/>
    <w:rsid w:val="00336D0F"/>
    <w:rsid w:val="00337FC5"/>
    <w:rsid w:val="00343D7E"/>
    <w:rsid w:val="003456E2"/>
    <w:rsid w:val="003511C1"/>
    <w:rsid w:val="003633F5"/>
    <w:rsid w:val="003651E5"/>
    <w:rsid w:val="003662B4"/>
    <w:rsid w:val="003747F1"/>
    <w:rsid w:val="003939DB"/>
    <w:rsid w:val="00394341"/>
    <w:rsid w:val="003A2606"/>
    <w:rsid w:val="003A46DA"/>
    <w:rsid w:val="003B4106"/>
    <w:rsid w:val="003B6840"/>
    <w:rsid w:val="003B6C86"/>
    <w:rsid w:val="003D12BD"/>
    <w:rsid w:val="003D35E8"/>
    <w:rsid w:val="003D730B"/>
    <w:rsid w:val="003E2FB0"/>
    <w:rsid w:val="003F26A9"/>
    <w:rsid w:val="003F5656"/>
    <w:rsid w:val="003F66B7"/>
    <w:rsid w:val="00400B1D"/>
    <w:rsid w:val="0041503C"/>
    <w:rsid w:val="00424321"/>
    <w:rsid w:val="00427228"/>
    <w:rsid w:val="00443DBE"/>
    <w:rsid w:val="004478E4"/>
    <w:rsid w:val="00447BA0"/>
    <w:rsid w:val="00450D70"/>
    <w:rsid w:val="004605B0"/>
    <w:rsid w:val="0046302A"/>
    <w:rsid w:val="00480102"/>
    <w:rsid w:val="00482892"/>
    <w:rsid w:val="00483678"/>
    <w:rsid w:val="00496E75"/>
    <w:rsid w:val="00497EA4"/>
    <w:rsid w:val="004A1985"/>
    <w:rsid w:val="004A3332"/>
    <w:rsid w:val="004A4D10"/>
    <w:rsid w:val="004B0321"/>
    <w:rsid w:val="004B0CC0"/>
    <w:rsid w:val="004B152E"/>
    <w:rsid w:val="004B1CE2"/>
    <w:rsid w:val="004B2348"/>
    <w:rsid w:val="004B2EBF"/>
    <w:rsid w:val="004B3BCC"/>
    <w:rsid w:val="004B3DBA"/>
    <w:rsid w:val="004B7164"/>
    <w:rsid w:val="004B7D1B"/>
    <w:rsid w:val="004C1F43"/>
    <w:rsid w:val="004D4C29"/>
    <w:rsid w:val="004E0795"/>
    <w:rsid w:val="004E10CA"/>
    <w:rsid w:val="004E4BA6"/>
    <w:rsid w:val="004E7C60"/>
    <w:rsid w:val="005035C6"/>
    <w:rsid w:val="00511427"/>
    <w:rsid w:val="005120C3"/>
    <w:rsid w:val="00512CA1"/>
    <w:rsid w:val="00514D76"/>
    <w:rsid w:val="00515A8B"/>
    <w:rsid w:val="00527009"/>
    <w:rsid w:val="0053191F"/>
    <w:rsid w:val="00535FAF"/>
    <w:rsid w:val="00537430"/>
    <w:rsid w:val="00537788"/>
    <w:rsid w:val="00537E50"/>
    <w:rsid w:val="005413FD"/>
    <w:rsid w:val="00542635"/>
    <w:rsid w:val="00542750"/>
    <w:rsid w:val="0054721F"/>
    <w:rsid w:val="00551DF0"/>
    <w:rsid w:val="00555185"/>
    <w:rsid w:val="005613BE"/>
    <w:rsid w:val="00561EB8"/>
    <w:rsid w:val="00566998"/>
    <w:rsid w:val="005700A8"/>
    <w:rsid w:val="005714FB"/>
    <w:rsid w:val="00571BEB"/>
    <w:rsid w:val="00574F3A"/>
    <w:rsid w:val="0057781C"/>
    <w:rsid w:val="0057786B"/>
    <w:rsid w:val="005817DD"/>
    <w:rsid w:val="00594D7E"/>
    <w:rsid w:val="005B2990"/>
    <w:rsid w:val="005B4EB5"/>
    <w:rsid w:val="005C1638"/>
    <w:rsid w:val="005C3946"/>
    <w:rsid w:val="005C3D91"/>
    <w:rsid w:val="005C6AB5"/>
    <w:rsid w:val="005D1021"/>
    <w:rsid w:val="005D2D62"/>
    <w:rsid w:val="005D41EF"/>
    <w:rsid w:val="005D443A"/>
    <w:rsid w:val="005D4BF4"/>
    <w:rsid w:val="005E6D98"/>
    <w:rsid w:val="005F39ED"/>
    <w:rsid w:val="005F4DB2"/>
    <w:rsid w:val="00610BE7"/>
    <w:rsid w:val="006160F0"/>
    <w:rsid w:val="0061736D"/>
    <w:rsid w:val="00622423"/>
    <w:rsid w:val="00623CDD"/>
    <w:rsid w:val="00623F0A"/>
    <w:rsid w:val="006374CA"/>
    <w:rsid w:val="00644A4B"/>
    <w:rsid w:val="00652E46"/>
    <w:rsid w:val="00654219"/>
    <w:rsid w:val="00656945"/>
    <w:rsid w:val="00664FE3"/>
    <w:rsid w:val="00674C6F"/>
    <w:rsid w:val="00674FA3"/>
    <w:rsid w:val="00685B89"/>
    <w:rsid w:val="00693558"/>
    <w:rsid w:val="006947FC"/>
    <w:rsid w:val="006A0663"/>
    <w:rsid w:val="006B337E"/>
    <w:rsid w:val="006C36BD"/>
    <w:rsid w:val="006C4D2F"/>
    <w:rsid w:val="006D200F"/>
    <w:rsid w:val="006D3FA9"/>
    <w:rsid w:val="006D70C6"/>
    <w:rsid w:val="006E09E6"/>
    <w:rsid w:val="006E212E"/>
    <w:rsid w:val="006E3D57"/>
    <w:rsid w:val="006E45BD"/>
    <w:rsid w:val="006F05F7"/>
    <w:rsid w:val="006F6851"/>
    <w:rsid w:val="0071186E"/>
    <w:rsid w:val="00711D8B"/>
    <w:rsid w:val="0071457E"/>
    <w:rsid w:val="00715F73"/>
    <w:rsid w:val="00717EE3"/>
    <w:rsid w:val="00723922"/>
    <w:rsid w:val="007348AE"/>
    <w:rsid w:val="00735E4B"/>
    <w:rsid w:val="00746A34"/>
    <w:rsid w:val="00747BA5"/>
    <w:rsid w:val="007503C8"/>
    <w:rsid w:val="00750AFA"/>
    <w:rsid w:val="00752D1F"/>
    <w:rsid w:val="00761CA0"/>
    <w:rsid w:val="007763AF"/>
    <w:rsid w:val="0078142C"/>
    <w:rsid w:val="007828E3"/>
    <w:rsid w:val="00782DDF"/>
    <w:rsid w:val="00790DB8"/>
    <w:rsid w:val="00791A36"/>
    <w:rsid w:val="00793730"/>
    <w:rsid w:val="00794984"/>
    <w:rsid w:val="0079562B"/>
    <w:rsid w:val="007A1225"/>
    <w:rsid w:val="007A1E21"/>
    <w:rsid w:val="007A4859"/>
    <w:rsid w:val="007A5930"/>
    <w:rsid w:val="007B3C51"/>
    <w:rsid w:val="007C08FD"/>
    <w:rsid w:val="007C4C3E"/>
    <w:rsid w:val="007C6D67"/>
    <w:rsid w:val="007D35F6"/>
    <w:rsid w:val="007E1E45"/>
    <w:rsid w:val="007E218E"/>
    <w:rsid w:val="007E46A9"/>
    <w:rsid w:val="007E51BD"/>
    <w:rsid w:val="007F5DA5"/>
    <w:rsid w:val="007F5E7D"/>
    <w:rsid w:val="007F74D7"/>
    <w:rsid w:val="008038B8"/>
    <w:rsid w:val="00804762"/>
    <w:rsid w:val="008050AA"/>
    <w:rsid w:val="00811EC9"/>
    <w:rsid w:val="0082433B"/>
    <w:rsid w:val="00851345"/>
    <w:rsid w:val="008569F7"/>
    <w:rsid w:val="00861625"/>
    <w:rsid w:val="00861E52"/>
    <w:rsid w:val="00863C20"/>
    <w:rsid w:val="0086488F"/>
    <w:rsid w:val="00874737"/>
    <w:rsid w:val="008830D5"/>
    <w:rsid w:val="00893E99"/>
    <w:rsid w:val="00893F88"/>
    <w:rsid w:val="008973E9"/>
    <w:rsid w:val="008A1314"/>
    <w:rsid w:val="008B158F"/>
    <w:rsid w:val="008D0610"/>
    <w:rsid w:val="008D2726"/>
    <w:rsid w:val="008F2429"/>
    <w:rsid w:val="008F6F5B"/>
    <w:rsid w:val="0090191D"/>
    <w:rsid w:val="00902A73"/>
    <w:rsid w:val="009063D8"/>
    <w:rsid w:val="00907B3A"/>
    <w:rsid w:val="00911E10"/>
    <w:rsid w:val="009212DC"/>
    <w:rsid w:val="00926DD6"/>
    <w:rsid w:val="00935FE6"/>
    <w:rsid w:val="00937E5E"/>
    <w:rsid w:val="00942525"/>
    <w:rsid w:val="00967BC8"/>
    <w:rsid w:val="009706D3"/>
    <w:rsid w:val="009717A2"/>
    <w:rsid w:val="00973E60"/>
    <w:rsid w:val="00974743"/>
    <w:rsid w:val="00993628"/>
    <w:rsid w:val="009A2855"/>
    <w:rsid w:val="009A4D4B"/>
    <w:rsid w:val="009A4D58"/>
    <w:rsid w:val="009A7DC3"/>
    <w:rsid w:val="009B3E43"/>
    <w:rsid w:val="009B586C"/>
    <w:rsid w:val="009B7E57"/>
    <w:rsid w:val="009C04B6"/>
    <w:rsid w:val="009C2212"/>
    <w:rsid w:val="009D1DDD"/>
    <w:rsid w:val="009D27C7"/>
    <w:rsid w:val="009D4235"/>
    <w:rsid w:val="009E4229"/>
    <w:rsid w:val="009E4320"/>
    <w:rsid w:val="009E78C0"/>
    <w:rsid w:val="009F181E"/>
    <w:rsid w:val="009F2320"/>
    <w:rsid w:val="009F5741"/>
    <w:rsid w:val="00A00117"/>
    <w:rsid w:val="00A042B2"/>
    <w:rsid w:val="00A101A5"/>
    <w:rsid w:val="00A1540A"/>
    <w:rsid w:val="00A235ED"/>
    <w:rsid w:val="00A278EE"/>
    <w:rsid w:val="00A3144C"/>
    <w:rsid w:val="00A34499"/>
    <w:rsid w:val="00A37C29"/>
    <w:rsid w:val="00A402B7"/>
    <w:rsid w:val="00A4655A"/>
    <w:rsid w:val="00A471EF"/>
    <w:rsid w:val="00A83B23"/>
    <w:rsid w:val="00A94561"/>
    <w:rsid w:val="00AA269F"/>
    <w:rsid w:val="00AB07B1"/>
    <w:rsid w:val="00AB1BB0"/>
    <w:rsid w:val="00AB498B"/>
    <w:rsid w:val="00AB7FD3"/>
    <w:rsid w:val="00AD7E12"/>
    <w:rsid w:val="00AE0280"/>
    <w:rsid w:val="00AE0938"/>
    <w:rsid w:val="00AE10DE"/>
    <w:rsid w:val="00AE1B66"/>
    <w:rsid w:val="00AF14F4"/>
    <w:rsid w:val="00AF434F"/>
    <w:rsid w:val="00AF757E"/>
    <w:rsid w:val="00B041D6"/>
    <w:rsid w:val="00B067AF"/>
    <w:rsid w:val="00B10803"/>
    <w:rsid w:val="00B10A5B"/>
    <w:rsid w:val="00B16A67"/>
    <w:rsid w:val="00B1721A"/>
    <w:rsid w:val="00B22CAB"/>
    <w:rsid w:val="00B421B2"/>
    <w:rsid w:val="00B57ABC"/>
    <w:rsid w:val="00B71090"/>
    <w:rsid w:val="00B7571A"/>
    <w:rsid w:val="00B95767"/>
    <w:rsid w:val="00BA2FB0"/>
    <w:rsid w:val="00BA75E8"/>
    <w:rsid w:val="00BB2E61"/>
    <w:rsid w:val="00BB3FDD"/>
    <w:rsid w:val="00BD0D5D"/>
    <w:rsid w:val="00BD59C7"/>
    <w:rsid w:val="00BE1341"/>
    <w:rsid w:val="00BE23EC"/>
    <w:rsid w:val="00BF2946"/>
    <w:rsid w:val="00BF7270"/>
    <w:rsid w:val="00BF7F09"/>
    <w:rsid w:val="00C10191"/>
    <w:rsid w:val="00C20134"/>
    <w:rsid w:val="00C21120"/>
    <w:rsid w:val="00C221C5"/>
    <w:rsid w:val="00C351B1"/>
    <w:rsid w:val="00C4245B"/>
    <w:rsid w:val="00C4630F"/>
    <w:rsid w:val="00C542FC"/>
    <w:rsid w:val="00C77FE5"/>
    <w:rsid w:val="00C92FEE"/>
    <w:rsid w:val="00C96652"/>
    <w:rsid w:val="00C96C3A"/>
    <w:rsid w:val="00CA1904"/>
    <w:rsid w:val="00CD394F"/>
    <w:rsid w:val="00CE1C59"/>
    <w:rsid w:val="00CE6893"/>
    <w:rsid w:val="00CF10B3"/>
    <w:rsid w:val="00CF6C8E"/>
    <w:rsid w:val="00D048BF"/>
    <w:rsid w:val="00D1092B"/>
    <w:rsid w:val="00D363D3"/>
    <w:rsid w:val="00D41640"/>
    <w:rsid w:val="00D43F41"/>
    <w:rsid w:val="00D45B08"/>
    <w:rsid w:val="00D52761"/>
    <w:rsid w:val="00D53AF3"/>
    <w:rsid w:val="00D60FF7"/>
    <w:rsid w:val="00D85054"/>
    <w:rsid w:val="00D9324D"/>
    <w:rsid w:val="00D93F86"/>
    <w:rsid w:val="00DA0D51"/>
    <w:rsid w:val="00DA1109"/>
    <w:rsid w:val="00DB2C79"/>
    <w:rsid w:val="00DB6044"/>
    <w:rsid w:val="00DC4196"/>
    <w:rsid w:val="00DD2132"/>
    <w:rsid w:val="00DD38B6"/>
    <w:rsid w:val="00DE1A32"/>
    <w:rsid w:val="00DE7730"/>
    <w:rsid w:val="00DF0769"/>
    <w:rsid w:val="00E0253B"/>
    <w:rsid w:val="00E044F3"/>
    <w:rsid w:val="00E1486E"/>
    <w:rsid w:val="00E15E49"/>
    <w:rsid w:val="00E166C3"/>
    <w:rsid w:val="00E2196D"/>
    <w:rsid w:val="00E268D2"/>
    <w:rsid w:val="00E27DD0"/>
    <w:rsid w:val="00E300E1"/>
    <w:rsid w:val="00E31231"/>
    <w:rsid w:val="00E4075E"/>
    <w:rsid w:val="00E40B78"/>
    <w:rsid w:val="00E60BA3"/>
    <w:rsid w:val="00E647A5"/>
    <w:rsid w:val="00E70406"/>
    <w:rsid w:val="00E770E5"/>
    <w:rsid w:val="00E80AC3"/>
    <w:rsid w:val="00E87C8C"/>
    <w:rsid w:val="00E91C33"/>
    <w:rsid w:val="00E95899"/>
    <w:rsid w:val="00EA3404"/>
    <w:rsid w:val="00EB19BD"/>
    <w:rsid w:val="00EB385C"/>
    <w:rsid w:val="00EB71AC"/>
    <w:rsid w:val="00EC068E"/>
    <w:rsid w:val="00EC3030"/>
    <w:rsid w:val="00ED2BCB"/>
    <w:rsid w:val="00ED5F2E"/>
    <w:rsid w:val="00EF2036"/>
    <w:rsid w:val="00F0007D"/>
    <w:rsid w:val="00F01AE3"/>
    <w:rsid w:val="00F077F4"/>
    <w:rsid w:val="00F11981"/>
    <w:rsid w:val="00F11D7A"/>
    <w:rsid w:val="00F22F02"/>
    <w:rsid w:val="00F2760A"/>
    <w:rsid w:val="00F32CAF"/>
    <w:rsid w:val="00F358AA"/>
    <w:rsid w:val="00F37743"/>
    <w:rsid w:val="00F40FE0"/>
    <w:rsid w:val="00F47F61"/>
    <w:rsid w:val="00F50AFB"/>
    <w:rsid w:val="00F57B25"/>
    <w:rsid w:val="00F63130"/>
    <w:rsid w:val="00F64A2E"/>
    <w:rsid w:val="00F720ED"/>
    <w:rsid w:val="00F72FBB"/>
    <w:rsid w:val="00F73D3E"/>
    <w:rsid w:val="00F772F6"/>
    <w:rsid w:val="00F835AC"/>
    <w:rsid w:val="00F8647E"/>
    <w:rsid w:val="00FA05C4"/>
    <w:rsid w:val="00FB3910"/>
    <w:rsid w:val="00FB3CB5"/>
    <w:rsid w:val="00FB46FF"/>
    <w:rsid w:val="00FB4835"/>
    <w:rsid w:val="00FC73CD"/>
    <w:rsid w:val="00FD010A"/>
    <w:rsid w:val="00FD4883"/>
    <w:rsid w:val="00FF349D"/>
    <w:rsid w:val="00FF4657"/>
    <w:rsid w:val="0139D598"/>
    <w:rsid w:val="03E46941"/>
    <w:rsid w:val="03F3BBEC"/>
    <w:rsid w:val="041151A6"/>
    <w:rsid w:val="052AEB64"/>
    <w:rsid w:val="0747CDA2"/>
    <w:rsid w:val="09E9F6AB"/>
    <w:rsid w:val="0AD4070D"/>
    <w:rsid w:val="0B3EA61D"/>
    <w:rsid w:val="0C6236D8"/>
    <w:rsid w:val="0CEB513D"/>
    <w:rsid w:val="0D31263B"/>
    <w:rsid w:val="0E99B7CE"/>
    <w:rsid w:val="107D0199"/>
    <w:rsid w:val="1290A1A7"/>
    <w:rsid w:val="12D27AE3"/>
    <w:rsid w:val="139F2567"/>
    <w:rsid w:val="167B3F45"/>
    <w:rsid w:val="17331BA6"/>
    <w:rsid w:val="1C522EBD"/>
    <w:rsid w:val="1FDE6059"/>
    <w:rsid w:val="2413E940"/>
    <w:rsid w:val="26AA1B28"/>
    <w:rsid w:val="2885ACE1"/>
    <w:rsid w:val="2A213CC8"/>
    <w:rsid w:val="2C956FAE"/>
    <w:rsid w:val="2F4BA54B"/>
    <w:rsid w:val="30157DC8"/>
    <w:rsid w:val="30CEC82C"/>
    <w:rsid w:val="315F2130"/>
    <w:rsid w:val="33561887"/>
    <w:rsid w:val="342B2328"/>
    <w:rsid w:val="35BEBF71"/>
    <w:rsid w:val="36AACEC4"/>
    <w:rsid w:val="399E6766"/>
    <w:rsid w:val="39E6952A"/>
    <w:rsid w:val="39ED7AB8"/>
    <w:rsid w:val="3B7C5744"/>
    <w:rsid w:val="4055D6AE"/>
    <w:rsid w:val="428DC363"/>
    <w:rsid w:val="4294E8D9"/>
    <w:rsid w:val="455FB506"/>
    <w:rsid w:val="456D0FD0"/>
    <w:rsid w:val="4596DA03"/>
    <w:rsid w:val="45E9D013"/>
    <w:rsid w:val="482690C1"/>
    <w:rsid w:val="4BA076DB"/>
    <w:rsid w:val="4D6D3AA9"/>
    <w:rsid w:val="5073E7FE"/>
    <w:rsid w:val="53A93796"/>
    <w:rsid w:val="5865D186"/>
    <w:rsid w:val="58824F43"/>
    <w:rsid w:val="5984C75D"/>
    <w:rsid w:val="5B40F972"/>
    <w:rsid w:val="5BC53EAF"/>
    <w:rsid w:val="5F1CC8E9"/>
    <w:rsid w:val="5F973F75"/>
    <w:rsid w:val="609F7D45"/>
    <w:rsid w:val="64D3EA2B"/>
    <w:rsid w:val="6564F60B"/>
    <w:rsid w:val="6625229A"/>
    <w:rsid w:val="68EF8A0D"/>
    <w:rsid w:val="698DF2E9"/>
    <w:rsid w:val="6DC108EF"/>
    <w:rsid w:val="6E76B48E"/>
    <w:rsid w:val="6EA0BFEF"/>
    <w:rsid w:val="6ED66454"/>
    <w:rsid w:val="72608ABD"/>
    <w:rsid w:val="757DD4A3"/>
    <w:rsid w:val="761EBB87"/>
    <w:rsid w:val="7622D322"/>
    <w:rsid w:val="76335E0B"/>
    <w:rsid w:val="763512EE"/>
    <w:rsid w:val="765701FC"/>
    <w:rsid w:val="78172C52"/>
    <w:rsid w:val="7A086CE3"/>
    <w:rsid w:val="7AE1AD52"/>
    <w:rsid w:val="7BA183CB"/>
    <w:rsid w:val="7D701A08"/>
    <w:rsid w:val="7DD7C6F9"/>
    <w:rsid w:val="7F6FB949"/>
    <w:rsid w:val="7F7E0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 w:type="paragraph" w:customStyle="1" w:styleId="paragraph">
    <w:name w:val="paragraph"/>
    <w:basedOn w:val="Normal"/>
    <w:rsid w:val="00623CD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623CDD"/>
  </w:style>
  <w:style w:type="character" w:customStyle="1" w:styleId="eop">
    <w:name w:val="eop"/>
    <w:basedOn w:val="DefaultParagraphFont"/>
    <w:rsid w:val="00623CDD"/>
  </w:style>
  <w:style w:type="table" w:styleId="TableGrid">
    <w:name w:val="Table Grid"/>
    <w:basedOn w:val="TableNormal"/>
    <w:uiPriority w:val="59"/>
    <w:rsid w:val="00CE6893"/>
    <w:pPr>
      <w:spacing w:before="0"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69276111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aec36eb860ef408d"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3DF99-C647-4DB3-B43F-E33072366507}">
  <ds:schemaRefs>
    <ds:schemaRef ds:uri="1449126a-7bd7-4714-b12d-8db2cffeabcf"/>
    <ds:schemaRef ds:uri="http://purl.org/dc/dcmitype/"/>
    <ds:schemaRef ds:uri="http://www.w3.org/XML/1998/namespace"/>
    <ds:schemaRef ds:uri="http://schemas.microsoft.com/office/2006/metadata/properties"/>
    <ds:schemaRef ds:uri="d49a5a0e-e988-4822-9061-2c6defc229c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4.xml><?xml version="1.0" encoding="utf-8"?>
<ds:datastoreItem xmlns:ds="http://schemas.openxmlformats.org/officeDocument/2006/customXml" ds:itemID="{3188A387-47F7-464A-9BCC-C402885B0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7</cp:revision>
  <cp:lastPrinted>2023-01-17T19:49:00Z</cp:lastPrinted>
  <dcterms:created xsi:type="dcterms:W3CDTF">2024-05-15T13:39:00Z</dcterms:created>
  <dcterms:modified xsi:type="dcterms:W3CDTF">2024-05-29T17:56:00Z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34;#11 - November|baaa5e39-95cf-4252-92dd-8709512f7977</vt:lpwstr>
  </property>
  <property fmtid="{D5CDD505-2E9C-101B-9397-08002B2CF9AE}" pid="4" name="uccDocumentType">
    <vt:lpwstr>24;#Agenda|9fdb3e55-8aa1-4c0f-b70b-9a32169ae977</vt:lpwstr>
  </property>
  <property fmtid="{D5CDD505-2E9C-101B-9397-08002B2CF9AE}" pid="5" name="UCCYear">
    <vt:lpwstr>26;#2023|197fc92b-484e-4c48-a399-abe29976bfb0</vt:lpwstr>
  </property>
  <property fmtid="{D5CDD505-2E9C-101B-9397-08002B2CF9AE}" pid="6" name="Area of Work">
    <vt:lpwstr>4;#Agenda|124536a5-9a71-4493-acf7-02b563084b3e</vt:lpwstr>
  </property>
  <property fmtid="{D5CDD505-2E9C-101B-9397-08002B2CF9AE}" pid="7" name="CoF">
    <vt:lpwstr/>
  </property>
</Properties>
</file>