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5CA9904B" w:rsidR="00CC0536" w:rsidRDefault="25ADDF23" w:rsidP="1A2703DD">
      <w:pPr>
        <w:spacing w:before="120" w:after="120" w:line="240" w:lineRule="auto"/>
        <w:ind w:left="2160" w:hanging="2160"/>
        <w:jc w:val="center"/>
        <w:rPr>
          <w:rFonts w:ascii="Calibri" w:eastAsia="Calibri" w:hAnsi="Calibri" w:cs="Calibri"/>
          <w:b/>
          <w:bCs/>
          <w:color w:val="7030A0"/>
          <w:sz w:val="32"/>
          <w:szCs w:val="32"/>
          <w:lang w:val="en-CA"/>
        </w:rPr>
      </w:pPr>
      <w:r w:rsidRPr="1A2703DD">
        <w:rPr>
          <w:rFonts w:ascii="Calibri" w:eastAsia="Calibri" w:hAnsi="Calibri" w:cs="Calibri"/>
          <w:b/>
          <w:bCs/>
          <w:color w:val="7030A0"/>
          <w:sz w:val="32"/>
          <w:szCs w:val="32"/>
          <w:lang w:val="en-CA"/>
        </w:rPr>
        <w:t>Co</w:t>
      </w:r>
      <w:r w:rsidR="0D277413" w:rsidRPr="1A2703DD">
        <w:rPr>
          <w:rFonts w:ascii="Calibri" w:eastAsia="Calibri" w:hAnsi="Calibri" w:cs="Calibri"/>
          <w:b/>
          <w:bCs/>
          <w:color w:val="7030A0"/>
          <w:sz w:val="32"/>
          <w:szCs w:val="32"/>
          <w:lang w:val="en-CA"/>
        </w:rPr>
        <w:t>ngregational Support</w:t>
      </w:r>
      <w:r w:rsidRPr="1A2703DD">
        <w:rPr>
          <w:rFonts w:ascii="Calibri" w:eastAsia="Calibri" w:hAnsi="Calibri" w:cs="Calibri"/>
          <w:b/>
          <w:bCs/>
          <w:color w:val="7030A0"/>
          <w:sz w:val="32"/>
          <w:szCs w:val="32"/>
          <w:lang w:val="en-CA"/>
        </w:rPr>
        <w:t xml:space="preserve"> Commission</w:t>
      </w:r>
    </w:p>
    <w:p w14:paraId="17F707CF" w14:textId="66A78D3B" w:rsidR="00CC0536" w:rsidRDefault="25ADDF23" w:rsidP="28242D74">
      <w:pPr>
        <w:spacing w:before="120" w:after="120" w:line="240" w:lineRule="auto"/>
        <w:ind w:left="2160" w:hanging="2160"/>
        <w:jc w:val="center"/>
        <w:rPr>
          <w:rFonts w:ascii="Calibri" w:eastAsia="Calibri" w:hAnsi="Calibri" w:cs="Calibri"/>
          <w:sz w:val="28"/>
          <w:szCs w:val="28"/>
        </w:rPr>
      </w:pPr>
      <w:r w:rsidRPr="25919CED">
        <w:rPr>
          <w:rFonts w:ascii="Calibri" w:eastAsia="Calibri" w:hAnsi="Calibri" w:cs="Calibri"/>
          <w:b/>
          <w:bCs/>
          <w:color w:val="7030A0"/>
          <w:sz w:val="28"/>
          <w:szCs w:val="28"/>
          <w:lang w:val="en-CA"/>
        </w:rPr>
        <w:t>Western Ontario Waterways Regional Council</w:t>
      </w:r>
    </w:p>
    <w:p w14:paraId="3F0604E5" w14:textId="5B0C9DB9" w:rsidR="3094CA3C" w:rsidRDefault="3094CA3C" w:rsidP="25919CED">
      <w:pPr>
        <w:spacing w:before="120" w:after="0"/>
        <w:jc w:val="center"/>
        <w:rPr>
          <w:rFonts w:ascii="Calibri" w:eastAsia="Calibri" w:hAnsi="Calibri" w:cs="Calibri"/>
          <w:color w:val="000000" w:themeColor="text1"/>
          <w:sz w:val="28"/>
          <w:szCs w:val="28"/>
          <w:lang w:val="en-CA"/>
        </w:rPr>
      </w:pPr>
      <w:r w:rsidRPr="25919CED">
        <w:rPr>
          <w:rFonts w:ascii="Calibri" w:eastAsia="Calibri" w:hAnsi="Calibri" w:cs="Calibri"/>
          <w:b/>
          <w:bCs/>
          <w:smallCaps/>
          <w:color w:val="000000" w:themeColor="text1"/>
          <w:sz w:val="28"/>
          <w:szCs w:val="28"/>
          <w:lang w:val="en-CA"/>
        </w:rPr>
        <w:t>of The United Church of Canada</w:t>
      </w:r>
    </w:p>
    <w:p w14:paraId="05EB2C94" w14:textId="4B71551A" w:rsidR="3094CA3C" w:rsidRDefault="3094CA3C" w:rsidP="25919CED">
      <w:pPr>
        <w:spacing w:after="0"/>
        <w:jc w:val="center"/>
        <w:rPr>
          <w:rFonts w:ascii="Calibri" w:eastAsia="Calibri" w:hAnsi="Calibri" w:cs="Calibri"/>
          <w:color w:val="000000" w:themeColor="text1"/>
          <w:sz w:val="28"/>
          <w:szCs w:val="28"/>
          <w:lang w:val="en-CA"/>
        </w:rPr>
      </w:pPr>
      <w:r w:rsidRPr="25919CED">
        <w:rPr>
          <w:rFonts w:ascii="Calibri" w:eastAsia="Calibri" w:hAnsi="Calibri" w:cs="Calibri"/>
          <w:b/>
          <w:bCs/>
          <w:smallCaps/>
          <w:color w:val="000000" w:themeColor="text1"/>
          <w:sz w:val="28"/>
          <w:szCs w:val="28"/>
          <w:lang w:val="en-CA"/>
        </w:rPr>
        <w:t>__________________________________________________________________</w:t>
      </w:r>
    </w:p>
    <w:p w14:paraId="1C540CAA" w14:textId="496CC862" w:rsidR="3094CA3C" w:rsidRDefault="3094CA3C" w:rsidP="25919CED">
      <w:pPr>
        <w:spacing w:before="240" w:after="120"/>
        <w:jc w:val="both"/>
        <w:rPr>
          <w:rFonts w:ascii="Calibri" w:eastAsia="Calibri" w:hAnsi="Calibri" w:cs="Calibri"/>
          <w:color w:val="7030A0"/>
          <w:sz w:val="24"/>
          <w:szCs w:val="24"/>
          <w:lang w:val="en-CA"/>
        </w:rPr>
      </w:pPr>
      <w:r w:rsidRPr="25919CED">
        <w:rPr>
          <w:rFonts w:ascii="Calibri" w:eastAsia="Calibri" w:hAnsi="Calibri" w:cs="Calibri"/>
          <w:sz w:val="24"/>
          <w:szCs w:val="24"/>
          <w:lang w:val="en-CA"/>
        </w:rPr>
        <w:t>WOWRC Purpose:</w:t>
      </w:r>
      <w:r w:rsidRPr="25919CED">
        <w:rPr>
          <w:rFonts w:ascii="Calibri" w:eastAsia="Calibri" w:hAnsi="Calibri" w:cs="Calibri"/>
          <w:i/>
          <w:iCs/>
          <w:sz w:val="24"/>
          <w:szCs w:val="24"/>
          <w:lang w:val="en-CA"/>
        </w:rPr>
        <w:t xml:space="preserve"> </w:t>
      </w:r>
      <w:r w:rsidRPr="25919CED">
        <w:rPr>
          <w:rFonts w:ascii="Calibri" w:eastAsia="Calibri" w:hAnsi="Calibri" w:cs="Calibri"/>
          <w:b/>
          <w:bCs/>
          <w:i/>
          <w:iCs/>
          <w:color w:val="7030A0"/>
          <w:sz w:val="24"/>
          <w:szCs w:val="24"/>
          <w:lang w:val="en-CA"/>
        </w:rPr>
        <w:t>Connecting, Supporting, Transforming</w:t>
      </w:r>
    </w:p>
    <w:p w14:paraId="6B8C23D7" w14:textId="1D689CC3" w:rsidR="3094CA3C" w:rsidRDefault="3094CA3C" w:rsidP="25919CED">
      <w:pPr>
        <w:spacing w:after="120"/>
        <w:rPr>
          <w:rFonts w:ascii="Calibri" w:eastAsia="Calibri" w:hAnsi="Calibri" w:cs="Calibri"/>
          <w:color w:val="7030A0"/>
          <w:sz w:val="24"/>
          <w:szCs w:val="24"/>
          <w:lang w:val="en-CA"/>
        </w:rPr>
      </w:pPr>
      <w:r w:rsidRPr="25919CED">
        <w:rPr>
          <w:rFonts w:ascii="Calibri" w:eastAsia="Calibri" w:hAnsi="Calibri" w:cs="Calibri"/>
          <w:sz w:val="24"/>
          <w:szCs w:val="24"/>
          <w:lang w:val="en-CA"/>
        </w:rPr>
        <w:t>WOWRC Values:</w:t>
      </w:r>
      <w:r w:rsidRPr="25919CED">
        <w:rPr>
          <w:rFonts w:ascii="Calibri" w:eastAsia="Calibri" w:hAnsi="Calibri" w:cs="Calibri"/>
          <w:i/>
          <w:iCs/>
          <w:color w:val="7030A0"/>
          <w:sz w:val="24"/>
          <w:szCs w:val="24"/>
          <w:lang w:val="en-CA"/>
        </w:rPr>
        <w:t xml:space="preserve"> </w:t>
      </w:r>
      <w:r w:rsidRPr="25919CED">
        <w:rPr>
          <w:rFonts w:ascii="Calibri" w:eastAsia="Calibri" w:hAnsi="Calibri" w:cs="Calibri"/>
          <w:b/>
          <w:bCs/>
          <w:i/>
          <w:iCs/>
          <w:color w:val="7030A0"/>
          <w:sz w:val="24"/>
          <w:szCs w:val="24"/>
          <w:lang w:val="en-CA"/>
        </w:rPr>
        <w:t>Love Unconditionally, Seek Reconciliation, Risk Courageously</w:t>
      </w:r>
    </w:p>
    <w:p w14:paraId="54633FD7" w14:textId="673D7135" w:rsidR="3094CA3C" w:rsidRDefault="3094CA3C" w:rsidP="25919CED">
      <w:pPr>
        <w:spacing w:after="0"/>
        <w:rPr>
          <w:rFonts w:ascii="Calibri" w:eastAsia="Calibri" w:hAnsi="Calibri" w:cs="Calibri"/>
          <w:color w:val="7030A0"/>
          <w:sz w:val="16"/>
          <w:szCs w:val="16"/>
          <w:lang w:val="en-CA"/>
        </w:rPr>
      </w:pPr>
      <w:r w:rsidRPr="25919CED">
        <w:rPr>
          <w:rFonts w:ascii="Calibri" w:eastAsia="Calibri" w:hAnsi="Calibri" w:cs="Calibri"/>
          <w:sz w:val="24"/>
          <w:szCs w:val="24"/>
          <w:lang w:val="en-CA"/>
        </w:rPr>
        <w:t>WOWRC Commitment to be:</w:t>
      </w:r>
      <w:r w:rsidRPr="25919CED">
        <w:rPr>
          <w:rFonts w:ascii="Calibri" w:eastAsia="Calibri" w:hAnsi="Calibri" w:cs="Calibri"/>
          <w:i/>
          <w:iCs/>
          <w:color w:val="7030A0"/>
          <w:sz w:val="24"/>
          <w:szCs w:val="24"/>
          <w:lang w:val="en-CA"/>
        </w:rPr>
        <w:t xml:space="preserve"> </w:t>
      </w:r>
      <w:r w:rsidRPr="25919CED">
        <w:rPr>
          <w:rFonts w:ascii="Calibri" w:eastAsia="Calibri" w:hAnsi="Calibri" w:cs="Calibri"/>
          <w:b/>
          <w:bCs/>
          <w:i/>
          <w:iCs/>
          <w:color w:val="7030A0"/>
          <w:sz w:val="24"/>
          <w:szCs w:val="24"/>
          <w:lang w:val="en-CA"/>
        </w:rPr>
        <w:t>Affirming, Anti-Racist</w:t>
      </w:r>
      <w:r w:rsidRPr="25919CED">
        <w:rPr>
          <w:rFonts w:ascii="Calibri" w:eastAsia="Calibri" w:hAnsi="Calibri" w:cs="Calibri"/>
          <w:b/>
          <w:bCs/>
          <w:i/>
          <w:iCs/>
          <w:color w:val="7030A0"/>
          <w:sz w:val="16"/>
          <w:szCs w:val="16"/>
          <w:lang w:val="en-CA"/>
        </w:rPr>
        <w:t xml:space="preserve"> </w:t>
      </w:r>
    </w:p>
    <w:p w14:paraId="1DA17B64" w14:textId="74C8E06E" w:rsidR="3094CA3C" w:rsidRDefault="3094CA3C" w:rsidP="25919CED">
      <w:pPr>
        <w:rPr>
          <w:rFonts w:ascii="Calibri" w:eastAsia="Calibri" w:hAnsi="Calibri" w:cs="Calibri"/>
          <w:color w:val="000000" w:themeColor="text1"/>
          <w:sz w:val="28"/>
          <w:szCs w:val="28"/>
          <w:lang w:val="en-CA"/>
        </w:rPr>
      </w:pPr>
      <w:r w:rsidRPr="25919CED">
        <w:rPr>
          <w:rFonts w:ascii="Calibri" w:eastAsia="Calibri" w:hAnsi="Calibri" w:cs="Calibri"/>
          <w:b/>
          <w:bCs/>
          <w:smallCaps/>
          <w:color w:val="000000" w:themeColor="text1"/>
          <w:sz w:val="28"/>
          <w:szCs w:val="28"/>
          <w:lang w:val="en-CA"/>
        </w:rPr>
        <w:t>__________________________________________________________________</w:t>
      </w:r>
    </w:p>
    <w:p w14:paraId="29F8C697" w14:textId="4EDB8184" w:rsidR="001C67FB" w:rsidRDefault="00726CAD" w:rsidP="00984DFB">
      <w:pPr>
        <w:pStyle w:val="PlainText"/>
        <w:spacing w:before="240"/>
      </w:pPr>
      <w:r>
        <w:rPr>
          <w:rFonts w:eastAsia="Calibri"/>
        </w:rPr>
        <w:t>April 11, 2023</w:t>
      </w:r>
      <w:r w:rsidR="25ADDF23" w:rsidRPr="47FC8ACD">
        <w:rPr>
          <w:rFonts w:eastAsia="Calibri"/>
        </w:rPr>
        <w:t>,</w:t>
      </w:r>
      <w:r w:rsidR="25ADDF23" w:rsidRPr="00176435">
        <w:rPr>
          <w:rFonts w:eastAsia="Calibri"/>
          <w:bCs/>
        </w:rPr>
        <w:t xml:space="preserve"> </w:t>
      </w:r>
      <w:r w:rsidR="00176435" w:rsidRPr="00176435">
        <w:rPr>
          <w:rFonts w:eastAsia="Calibri"/>
          <w:bCs/>
        </w:rPr>
        <w:t>7 PM,</w:t>
      </w:r>
      <w:r w:rsidR="00176435">
        <w:rPr>
          <w:rFonts w:eastAsia="Calibri"/>
          <w:b/>
          <w:bCs/>
        </w:rPr>
        <w:t xml:space="preserve"> </w:t>
      </w:r>
      <w:r w:rsidR="25ADDF23" w:rsidRPr="47FC8ACD">
        <w:rPr>
          <w:rFonts w:eastAsia="Calibri"/>
        </w:rPr>
        <w:t>Zoom Call</w:t>
      </w:r>
      <w:r w:rsidR="001C67FB">
        <w:t xml:space="preserve"> </w:t>
      </w:r>
    </w:p>
    <w:p w14:paraId="56048828" w14:textId="77777777" w:rsidR="00D85E7B" w:rsidRDefault="00D85E7B" w:rsidP="00D85E7B">
      <w:pPr>
        <w:pStyle w:val="PlainText"/>
      </w:pPr>
    </w:p>
    <w:p w14:paraId="22784E79" w14:textId="6726A838" w:rsidR="00CC0536" w:rsidRPr="00CB0CB7" w:rsidRDefault="25ADDF23" w:rsidP="00D85E7B">
      <w:pPr>
        <w:pStyle w:val="PlainText"/>
        <w:ind w:left="990" w:hanging="990"/>
      </w:pPr>
      <w:r w:rsidRPr="25919CED">
        <w:rPr>
          <w:rStyle w:val="Heading2Char"/>
        </w:rPr>
        <w:t>Roster:</w:t>
      </w:r>
      <w:r w:rsidRPr="25919CED">
        <w:rPr>
          <w:rFonts w:eastAsia="Calibri"/>
        </w:rPr>
        <w:t xml:space="preserve"> (</w:t>
      </w:r>
      <w:r w:rsidR="2487BF65" w:rsidRPr="25919CED">
        <w:rPr>
          <w:rFonts w:eastAsia="Calibri"/>
        </w:rPr>
        <w:t>8</w:t>
      </w:r>
      <w:r w:rsidRPr="25919CED">
        <w:rPr>
          <w:rFonts w:eastAsia="Calibri"/>
        </w:rPr>
        <w:t xml:space="preserve">) </w:t>
      </w:r>
      <w:r w:rsidR="00171CA2" w:rsidRPr="25919CED">
        <w:rPr>
          <w:rFonts w:eastAsia="Calibri"/>
        </w:rPr>
        <w:t>Ann Harbridge</w:t>
      </w:r>
      <w:r w:rsidR="68D31909" w:rsidRPr="25919CED">
        <w:rPr>
          <w:rFonts w:eastAsia="Calibri"/>
        </w:rPr>
        <w:t xml:space="preserve"> (DLM, Chair)</w:t>
      </w:r>
      <w:r w:rsidR="00416583" w:rsidRPr="25919CED">
        <w:rPr>
          <w:rFonts w:eastAsia="Calibri"/>
        </w:rPr>
        <w:t>,</w:t>
      </w:r>
      <w:r w:rsidR="00171CA2" w:rsidRPr="25919CED">
        <w:rPr>
          <w:rFonts w:eastAsia="Calibri"/>
        </w:rPr>
        <w:t xml:space="preserve"> </w:t>
      </w:r>
      <w:r w:rsidRPr="25919CED">
        <w:rPr>
          <w:rFonts w:eastAsia="Calibri"/>
        </w:rPr>
        <w:t>Marg</w:t>
      </w:r>
      <w:r w:rsidR="00D85E7B">
        <w:rPr>
          <w:rFonts w:eastAsia="Calibri"/>
        </w:rPr>
        <w:t>aret</w:t>
      </w:r>
      <w:r w:rsidRPr="25919CED">
        <w:rPr>
          <w:rFonts w:eastAsia="Calibri"/>
        </w:rPr>
        <w:t xml:space="preserve"> Bakker</w:t>
      </w:r>
      <w:r w:rsidR="2D5A627D" w:rsidRPr="25919CED">
        <w:rPr>
          <w:rFonts w:eastAsia="Calibri"/>
        </w:rPr>
        <w:t xml:space="preserve"> (Lay)</w:t>
      </w:r>
      <w:r w:rsidRPr="25919CED">
        <w:rPr>
          <w:rFonts w:eastAsia="Calibri"/>
        </w:rPr>
        <w:t>, Judy Chalmers</w:t>
      </w:r>
      <w:r w:rsidR="7CB218FE" w:rsidRPr="25919CED">
        <w:rPr>
          <w:rFonts w:eastAsia="Calibri"/>
        </w:rPr>
        <w:t xml:space="preserve"> (Lay)</w:t>
      </w:r>
      <w:r w:rsidRPr="25919CED">
        <w:rPr>
          <w:rFonts w:eastAsia="Calibri"/>
        </w:rPr>
        <w:t xml:space="preserve">, Norm </w:t>
      </w:r>
      <w:proofErr w:type="spellStart"/>
      <w:r w:rsidRPr="25919CED">
        <w:rPr>
          <w:rFonts w:eastAsia="Calibri"/>
        </w:rPr>
        <w:t>Eygenraam</w:t>
      </w:r>
      <w:proofErr w:type="spellEnd"/>
      <w:r w:rsidR="6D129ADC" w:rsidRPr="25919CED">
        <w:rPr>
          <w:rFonts w:eastAsia="Calibri"/>
        </w:rPr>
        <w:t xml:space="preserve"> (Lay)</w:t>
      </w:r>
      <w:r w:rsidRPr="25919CED">
        <w:rPr>
          <w:rFonts w:eastAsia="Calibri"/>
        </w:rPr>
        <w:t>, Arthur Hills</w:t>
      </w:r>
      <w:r w:rsidR="375AAF25" w:rsidRPr="25919CED">
        <w:rPr>
          <w:rFonts w:eastAsia="Calibri"/>
        </w:rPr>
        <w:t xml:space="preserve"> (Lay)</w:t>
      </w:r>
      <w:r w:rsidR="00416583" w:rsidRPr="25919CED">
        <w:rPr>
          <w:rFonts w:eastAsia="Calibri"/>
        </w:rPr>
        <w:t xml:space="preserve">, Bruce </w:t>
      </w:r>
      <w:proofErr w:type="spellStart"/>
      <w:r w:rsidR="00416583" w:rsidRPr="25919CED">
        <w:rPr>
          <w:rFonts w:eastAsia="Calibri"/>
        </w:rPr>
        <w:t>Gregersen</w:t>
      </w:r>
      <w:proofErr w:type="spellEnd"/>
      <w:r w:rsidR="117FC27A" w:rsidRPr="25919CED">
        <w:rPr>
          <w:rFonts w:eastAsia="Calibri"/>
        </w:rPr>
        <w:t xml:space="preserve"> (</w:t>
      </w:r>
      <w:r w:rsidR="4AA13537" w:rsidRPr="25919CED">
        <w:rPr>
          <w:rFonts w:eastAsia="Calibri"/>
        </w:rPr>
        <w:t>OM-R</w:t>
      </w:r>
      <w:r w:rsidR="117FC27A" w:rsidRPr="25919CED">
        <w:rPr>
          <w:rFonts w:eastAsia="Calibri"/>
        </w:rPr>
        <w:t>)</w:t>
      </w:r>
      <w:r w:rsidR="00416583" w:rsidRPr="25919CED">
        <w:rPr>
          <w:rFonts w:eastAsia="Calibri"/>
        </w:rPr>
        <w:t>, Marg Krauter</w:t>
      </w:r>
      <w:r w:rsidR="33C0F8E1" w:rsidRPr="25919CED">
        <w:rPr>
          <w:rFonts w:eastAsia="Calibri"/>
        </w:rPr>
        <w:t xml:space="preserve"> (Lay)</w:t>
      </w:r>
      <w:r w:rsidR="466C245A" w:rsidRPr="25919CED">
        <w:rPr>
          <w:color w:val="000000" w:themeColor="text1"/>
        </w:rPr>
        <w:t>, Roz Vincent-Haven</w:t>
      </w:r>
      <w:r w:rsidR="27ADF5FB" w:rsidRPr="25919CED">
        <w:rPr>
          <w:color w:val="000000" w:themeColor="text1"/>
        </w:rPr>
        <w:t xml:space="preserve"> (</w:t>
      </w:r>
      <w:r w:rsidR="723C81AE" w:rsidRPr="25919CED">
        <w:rPr>
          <w:color w:val="000000" w:themeColor="text1"/>
        </w:rPr>
        <w:t>DM-R</w:t>
      </w:r>
      <w:r w:rsidR="27ADF5FB" w:rsidRPr="25919CED">
        <w:rPr>
          <w:color w:val="000000" w:themeColor="text1"/>
        </w:rPr>
        <w:t>)</w:t>
      </w:r>
    </w:p>
    <w:p w14:paraId="163F4D61" w14:textId="749C3B0D" w:rsidR="00F85492" w:rsidRDefault="25ADDF23" w:rsidP="00D85E7B">
      <w:pPr>
        <w:spacing w:after="0" w:line="240" w:lineRule="auto"/>
        <w:rPr>
          <w:rFonts w:eastAsia="Calibri"/>
          <w:lang w:val="en-CA"/>
        </w:rPr>
      </w:pPr>
      <w:r w:rsidRPr="4413744C">
        <w:rPr>
          <w:rStyle w:val="Heading2Char"/>
        </w:rPr>
        <w:t>Staff Support:</w:t>
      </w:r>
      <w:r w:rsidRPr="4413744C">
        <w:rPr>
          <w:rFonts w:eastAsia="Calibri"/>
          <w:b/>
          <w:bCs/>
          <w:lang w:val="en-CA"/>
        </w:rPr>
        <w:t xml:space="preserve"> </w:t>
      </w:r>
      <w:r>
        <w:tab/>
      </w:r>
      <w:r w:rsidR="00B771A4" w:rsidRPr="4413744C">
        <w:rPr>
          <w:rFonts w:eastAsia="Calibri"/>
          <w:lang w:val="en-CA"/>
        </w:rPr>
        <w:t>R</w:t>
      </w:r>
      <w:r w:rsidR="00F85492" w:rsidRPr="4413744C">
        <w:rPr>
          <w:rFonts w:eastAsia="Calibri"/>
          <w:lang w:val="en-CA"/>
        </w:rPr>
        <w:t>ev. John Neff, Minister, Congregational Support</w:t>
      </w:r>
    </w:p>
    <w:p w14:paraId="00AFFAD6" w14:textId="0BDE6C28" w:rsidR="00F85492" w:rsidRPr="00CB0CB7" w:rsidRDefault="00F85492" w:rsidP="00D85E7B">
      <w:pPr>
        <w:spacing w:after="0" w:line="240" w:lineRule="auto"/>
        <w:rPr>
          <w:rFonts w:eastAsia="Calibri" w:cstheme="minorHAnsi"/>
        </w:rPr>
      </w:pPr>
      <w:r>
        <w:rPr>
          <w:rFonts w:eastAsia="Calibri" w:cstheme="minorHAnsi"/>
          <w:lang w:val="en-CA"/>
        </w:rPr>
        <w:t xml:space="preserve">                                  </w:t>
      </w:r>
      <w:r w:rsidRPr="00CB0CB7">
        <w:rPr>
          <w:rFonts w:eastAsia="Calibri" w:cstheme="minorHAnsi"/>
          <w:lang w:val="en-CA"/>
        </w:rPr>
        <w:t>Sue Duliban, Executive Assistant</w:t>
      </w:r>
    </w:p>
    <w:p w14:paraId="7E6E289F" w14:textId="1D0277E2" w:rsidR="00CC0536" w:rsidRPr="008C3114" w:rsidRDefault="25ADDF23" w:rsidP="00D85E7B">
      <w:pPr>
        <w:pStyle w:val="Heading2"/>
        <w:spacing w:before="0"/>
        <w:rPr>
          <w:b w:val="0"/>
          <w:color w:val="auto"/>
        </w:rPr>
      </w:pPr>
      <w:r w:rsidRPr="00CB0CB7">
        <w:t xml:space="preserve">Present:   </w:t>
      </w:r>
      <w:r w:rsidR="008C3114">
        <w:rPr>
          <w:b w:val="0"/>
          <w:color w:val="auto"/>
        </w:rPr>
        <w:t xml:space="preserve">Ann Harbridge, </w:t>
      </w:r>
      <w:r w:rsidR="00D85E7B">
        <w:rPr>
          <w:b w:val="0"/>
          <w:color w:val="auto"/>
        </w:rPr>
        <w:t>Marg</w:t>
      </w:r>
      <w:r w:rsidR="00D85E7B">
        <w:rPr>
          <w:b w:val="0"/>
          <w:color w:val="auto"/>
        </w:rPr>
        <w:t>aret</w:t>
      </w:r>
      <w:r w:rsidR="00D85E7B">
        <w:rPr>
          <w:b w:val="0"/>
          <w:color w:val="auto"/>
        </w:rPr>
        <w:t xml:space="preserve"> Bakker</w:t>
      </w:r>
      <w:r w:rsidR="00D85E7B">
        <w:rPr>
          <w:b w:val="0"/>
          <w:color w:val="auto"/>
        </w:rPr>
        <w:t xml:space="preserve">, </w:t>
      </w:r>
      <w:r w:rsidR="008C3114">
        <w:rPr>
          <w:b w:val="0"/>
          <w:color w:val="auto"/>
        </w:rPr>
        <w:t>Arthur Hills,</w:t>
      </w:r>
      <w:r w:rsidR="00D85E7B" w:rsidRPr="00D85E7B">
        <w:rPr>
          <w:b w:val="0"/>
          <w:color w:val="auto"/>
        </w:rPr>
        <w:t xml:space="preserve"> </w:t>
      </w:r>
      <w:r w:rsidR="00D85E7B">
        <w:rPr>
          <w:b w:val="0"/>
          <w:color w:val="auto"/>
        </w:rPr>
        <w:t>Roz Vincent-Haven</w:t>
      </w:r>
    </w:p>
    <w:p w14:paraId="7A19EA13" w14:textId="5F5A01F4" w:rsidR="00CC0536" w:rsidRPr="00CB0CB7" w:rsidRDefault="25ADDF23" w:rsidP="00D85E7B">
      <w:pPr>
        <w:pStyle w:val="Heading2"/>
        <w:spacing w:before="0"/>
        <w:rPr>
          <w:b w:val="0"/>
          <w:bCs w:val="0"/>
          <w:color w:val="auto"/>
        </w:rPr>
      </w:pPr>
      <w:r>
        <w:t xml:space="preserve">Regrets:  </w:t>
      </w:r>
      <w:r w:rsidR="00743469" w:rsidRPr="47FC8ACD">
        <w:rPr>
          <w:b w:val="0"/>
          <w:bCs w:val="0"/>
          <w:color w:val="auto"/>
        </w:rPr>
        <w:t xml:space="preserve"> </w:t>
      </w:r>
      <w:r w:rsidR="00D85E7B">
        <w:rPr>
          <w:b w:val="0"/>
          <w:bCs w:val="0"/>
          <w:color w:val="auto"/>
        </w:rPr>
        <w:t xml:space="preserve">Judy Chalmers, </w:t>
      </w:r>
      <w:r w:rsidR="00FB7CDB">
        <w:rPr>
          <w:b w:val="0"/>
          <w:bCs w:val="0"/>
          <w:color w:val="auto"/>
        </w:rPr>
        <w:t xml:space="preserve">Norm </w:t>
      </w:r>
      <w:proofErr w:type="spellStart"/>
      <w:r w:rsidR="00FB7CDB">
        <w:rPr>
          <w:b w:val="0"/>
          <w:bCs w:val="0"/>
          <w:color w:val="auto"/>
        </w:rPr>
        <w:t>Eygenraam</w:t>
      </w:r>
      <w:proofErr w:type="spellEnd"/>
      <w:r w:rsidR="00FB7CDB">
        <w:rPr>
          <w:b w:val="0"/>
          <w:bCs w:val="0"/>
          <w:color w:val="auto"/>
        </w:rPr>
        <w:t>,</w:t>
      </w:r>
      <w:r w:rsidR="002F66C0">
        <w:rPr>
          <w:b w:val="0"/>
          <w:bCs w:val="0"/>
          <w:color w:val="auto"/>
        </w:rPr>
        <w:t xml:space="preserve"> Bruce </w:t>
      </w:r>
      <w:proofErr w:type="spellStart"/>
      <w:r w:rsidR="002F66C0">
        <w:rPr>
          <w:b w:val="0"/>
          <w:bCs w:val="0"/>
          <w:color w:val="auto"/>
        </w:rPr>
        <w:t>Gregersen</w:t>
      </w:r>
      <w:proofErr w:type="spellEnd"/>
      <w:r w:rsidR="002F66C0">
        <w:rPr>
          <w:b w:val="0"/>
          <w:bCs w:val="0"/>
          <w:color w:val="auto"/>
        </w:rPr>
        <w:t>, Marg Krauter</w:t>
      </w:r>
    </w:p>
    <w:p w14:paraId="3DA3F261" w14:textId="5A5F12F5" w:rsidR="00CC0536" w:rsidRPr="00CB0CB7" w:rsidRDefault="25ADDF23" w:rsidP="00984DFB">
      <w:pPr>
        <w:spacing w:before="240" w:after="0" w:line="240" w:lineRule="auto"/>
        <w:rPr>
          <w:rFonts w:eastAsia="Calibri" w:cstheme="minorHAnsi"/>
          <w:b/>
          <w:bCs/>
        </w:rPr>
      </w:pPr>
      <w:r w:rsidRPr="00AE2EB1">
        <w:rPr>
          <w:rStyle w:val="Heading2Char"/>
        </w:rPr>
        <w:t>Welcome and Constitute Meeting:</w:t>
      </w:r>
      <w:r w:rsidRPr="00CB0CB7">
        <w:rPr>
          <w:rFonts w:eastAsia="Calibri" w:cstheme="minorHAnsi"/>
          <w:b/>
          <w:bCs/>
          <w:lang w:val="en-CA"/>
        </w:rPr>
        <w:t xml:space="preserve"> </w:t>
      </w:r>
      <w:r w:rsidRPr="00CB0CB7">
        <w:rPr>
          <w:rFonts w:eastAsia="Calibri" w:cstheme="minorHAnsi"/>
          <w:lang w:val="en-CA"/>
        </w:rPr>
        <w:t>Ann Harbridge welcomed all and constituted the meeting in the name of Jesus Christ for all business that comes before it.</w:t>
      </w:r>
    </w:p>
    <w:p w14:paraId="7A30CAD2" w14:textId="43C3EEDE" w:rsidR="00F37D0F" w:rsidRPr="00FB7CDB" w:rsidRDefault="25ADDF23" w:rsidP="00984DFB">
      <w:pPr>
        <w:spacing w:before="240" w:after="0" w:line="240" w:lineRule="auto"/>
      </w:pPr>
      <w:r w:rsidRPr="00AE2EB1">
        <w:rPr>
          <w:rStyle w:val="Heading2Char"/>
        </w:rPr>
        <w:t xml:space="preserve">Acknowledging the Land: </w:t>
      </w:r>
      <w:r w:rsidR="00FB7CDB" w:rsidRPr="00FB7CDB">
        <w:rPr>
          <w:rStyle w:val="Heading2Char"/>
          <w:b w:val="0"/>
          <w:color w:val="auto"/>
        </w:rPr>
        <w:t>Ann acknowledged the land on which she lives.</w:t>
      </w:r>
    </w:p>
    <w:p w14:paraId="1E3D8265" w14:textId="546616E9" w:rsidR="00CC0536" w:rsidRPr="00FB7CDB" w:rsidRDefault="25ADDF23" w:rsidP="00984DFB">
      <w:pPr>
        <w:spacing w:before="240" w:after="0" w:line="240" w:lineRule="auto"/>
        <w:rPr>
          <w:rFonts w:eastAsia="Calibri" w:cstheme="minorHAnsi"/>
          <w:lang w:val="en-CA"/>
        </w:rPr>
      </w:pPr>
      <w:r w:rsidRPr="00AE2EB1">
        <w:rPr>
          <w:rStyle w:val="Heading2Char"/>
        </w:rPr>
        <w:t>Opening Worship:</w:t>
      </w:r>
      <w:r w:rsidRPr="00176435">
        <w:rPr>
          <w:rFonts w:eastAsia="Calibri" w:cstheme="minorHAnsi"/>
          <w:bCs/>
          <w:lang w:val="en-CA"/>
        </w:rPr>
        <w:t xml:space="preserve"> </w:t>
      </w:r>
      <w:r w:rsidR="00176435" w:rsidRPr="00176435">
        <w:rPr>
          <w:rFonts w:eastAsia="Calibri" w:cstheme="minorHAnsi"/>
          <w:bCs/>
          <w:lang w:val="en-CA"/>
        </w:rPr>
        <w:t xml:space="preserve">Ann shared a reading from </w:t>
      </w:r>
      <w:r w:rsidRPr="00176435">
        <w:rPr>
          <w:rFonts w:eastAsia="Calibri" w:cstheme="minorHAnsi"/>
          <w:b/>
          <w:bCs/>
          <w:i/>
          <w:lang w:val="en-CA"/>
        </w:rPr>
        <w:t xml:space="preserve"> </w:t>
      </w:r>
      <w:r w:rsidR="00FB7CDB" w:rsidRPr="00176435">
        <w:rPr>
          <w:i/>
        </w:rPr>
        <w:t>A Gardener’s Little Devotional</w:t>
      </w:r>
      <w:r w:rsidR="00176435">
        <w:t>.</w:t>
      </w:r>
    </w:p>
    <w:p w14:paraId="6DF75FB7" w14:textId="1A8D7EEA" w:rsidR="00CC0536" w:rsidRPr="00CB0CB7" w:rsidRDefault="25ADDF23" w:rsidP="00AE2EB1">
      <w:pPr>
        <w:pStyle w:val="Heading2"/>
      </w:pPr>
      <w:r w:rsidRPr="00CB0CB7">
        <w:t>Opening Agreements</w:t>
      </w:r>
    </w:p>
    <w:p w14:paraId="7CAE525E" w14:textId="5E706B2B" w:rsidR="00CC0536" w:rsidRPr="00CB0CB7" w:rsidRDefault="25ADDF23" w:rsidP="00F37D0F">
      <w:pPr>
        <w:spacing w:after="0" w:line="240" w:lineRule="auto"/>
        <w:ind w:left="426"/>
        <w:rPr>
          <w:rFonts w:eastAsia="Calibri" w:cstheme="minorHAnsi"/>
        </w:rPr>
      </w:pPr>
      <w:r w:rsidRPr="00CB0CB7">
        <w:rPr>
          <w:rFonts w:eastAsia="Calibri" w:cstheme="minorHAnsi"/>
          <w:lang w:val="en-CA"/>
        </w:rPr>
        <w:t>Approval of Agenda:</w:t>
      </w:r>
    </w:p>
    <w:p w14:paraId="29E724B2" w14:textId="041C32AE" w:rsidR="00CC0536" w:rsidRPr="00CB0CB7" w:rsidRDefault="25ADDF23" w:rsidP="1A2703DD">
      <w:pPr>
        <w:spacing w:after="0" w:line="240" w:lineRule="auto"/>
        <w:ind w:left="1440"/>
        <w:rPr>
          <w:rFonts w:eastAsia="Calibri"/>
          <w:lang w:val="en-CA"/>
        </w:rPr>
      </w:pPr>
      <w:r w:rsidRPr="1A2703DD">
        <w:rPr>
          <w:rFonts w:eastAsia="Calibri"/>
          <w:lang w:val="en-CA"/>
        </w:rPr>
        <w:t>The C</w:t>
      </w:r>
      <w:r w:rsidR="7C2DAE39" w:rsidRPr="1A2703DD">
        <w:rPr>
          <w:rFonts w:eastAsia="Calibri"/>
          <w:lang w:val="en-CA"/>
        </w:rPr>
        <w:t xml:space="preserve">ongregational Support </w:t>
      </w:r>
      <w:r w:rsidRPr="1A2703DD">
        <w:rPr>
          <w:rFonts w:eastAsia="Calibri"/>
          <w:lang w:val="en-CA"/>
        </w:rPr>
        <w:t xml:space="preserve">Commission of Western Ontario Waterways Regional Council </w:t>
      </w:r>
      <w:r w:rsidRPr="1A2703DD">
        <w:rPr>
          <w:rFonts w:eastAsia="Calibri"/>
          <w:b/>
          <w:bCs/>
          <w:lang w:val="en-CA"/>
        </w:rPr>
        <w:t>agree</w:t>
      </w:r>
      <w:r w:rsidRPr="1A2703DD">
        <w:rPr>
          <w:rFonts w:eastAsia="Calibri"/>
          <w:lang w:val="en-CA"/>
        </w:rPr>
        <w:t xml:space="preserve"> on the agen</w:t>
      </w:r>
      <w:r w:rsidR="7909087E" w:rsidRPr="1A2703DD">
        <w:rPr>
          <w:rFonts w:eastAsia="Calibri"/>
          <w:lang w:val="en-CA"/>
        </w:rPr>
        <w:t>da</w:t>
      </w:r>
      <w:r w:rsidRPr="1A2703DD">
        <w:rPr>
          <w:rFonts w:eastAsia="Calibri"/>
          <w:lang w:val="en-CA"/>
        </w:rPr>
        <w:t>.</w:t>
      </w:r>
    </w:p>
    <w:p w14:paraId="0558CEB1" w14:textId="77777777" w:rsidR="00D85E7B" w:rsidRDefault="00D85E7B" w:rsidP="00F37D0F">
      <w:pPr>
        <w:spacing w:after="0" w:line="240" w:lineRule="auto"/>
        <w:ind w:left="426"/>
        <w:rPr>
          <w:rFonts w:eastAsia="Calibri" w:cstheme="minorHAnsi"/>
          <w:lang w:val="en-CA"/>
        </w:rPr>
      </w:pPr>
    </w:p>
    <w:p w14:paraId="71EDFCE4" w14:textId="268988FB" w:rsidR="00CC0536" w:rsidRDefault="25ADDF23" w:rsidP="00D85E7B">
      <w:pPr>
        <w:spacing w:after="0" w:line="240" w:lineRule="auto"/>
        <w:ind w:left="426"/>
        <w:rPr>
          <w:rFonts w:eastAsia="Calibri" w:cstheme="minorHAnsi"/>
          <w:lang w:val="en-CA"/>
        </w:rPr>
      </w:pPr>
      <w:r w:rsidRPr="00CB0CB7">
        <w:rPr>
          <w:rFonts w:eastAsia="Calibri" w:cstheme="minorHAnsi"/>
          <w:lang w:val="en-CA"/>
        </w:rPr>
        <w:t xml:space="preserve">Approval of Previous Minutes:    </w:t>
      </w:r>
    </w:p>
    <w:p w14:paraId="3ABC767C" w14:textId="4339D64C" w:rsidR="25ADDF23" w:rsidRDefault="25ADDF23" w:rsidP="00D85E7B">
      <w:pPr>
        <w:pStyle w:val="Motion"/>
        <w:spacing w:before="0" w:after="0"/>
      </w:pPr>
      <w:r>
        <w:t>The Co</w:t>
      </w:r>
      <w:r w:rsidR="6CE30806">
        <w:t>ngregational Support</w:t>
      </w:r>
      <w:r>
        <w:t xml:space="preserve"> Commission of Western Ontario Waterways Regional Council </w:t>
      </w:r>
      <w:r w:rsidRPr="61BDFADC">
        <w:rPr>
          <w:b/>
          <w:bCs/>
        </w:rPr>
        <w:t>agree t</w:t>
      </w:r>
      <w:r>
        <w:t>o approve the minutes</w:t>
      </w:r>
      <w:r w:rsidR="309AD796">
        <w:t xml:space="preserve"> of</w:t>
      </w:r>
      <w:r w:rsidR="131A7E45">
        <w:t xml:space="preserve"> </w:t>
      </w:r>
      <w:hyperlink r:id="rId10">
        <w:r w:rsidR="131A7E45" w:rsidRPr="61BDFADC">
          <w:rPr>
            <w:rStyle w:val="Hyperlink"/>
          </w:rPr>
          <w:t xml:space="preserve">March 9, </w:t>
        </w:r>
        <w:r w:rsidR="4D97DBF9" w:rsidRPr="61BDFADC">
          <w:rPr>
            <w:rStyle w:val="Hyperlink"/>
          </w:rPr>
          <w:t>2023</w:t>
        </w:r>
      </w:hyperlink>
      <w:r w:rsidR="4D97DBF9">
        <w:t>,</w:t>
      </w:r>
      <w:r w:rsidR="00DA1F7D">
        <w:t xml:space="preserve"> </w:t>
      </w:r>
      <w:r>
        <w:t xml:space="preserve">as </w:t>
      </w:r>
      <w:r w:rsidR="00536CB3">
        <w:t>circulated</w:t>
      </w:r>
    </w:p>
    <w:p w14:paraId="1CDEFF92" w14:textId="77777777" w:rsidR="009004C5" w:rsidRPr="009004C5" w:rsidRDefault="009004C5" w:rsidP="009004C5">
      <w:pPr>
        <w:pStyle w:val="Heading1"/>
        <w:spacing w:before="0" w:line="240" w:lineRule="auto"/>
        <w:rPr>
          <w:rFonts w:asciiTheme="minorHAnsi" w:hAnsiTheme="minorHAnsi" w:cstheme="minorHAnsi"/>
          <w:sz w:val="22"/>
          <w:szCs w:val="22"/>
          <w:lang w:val="en-CA" w:bidi="he-IL"/>
        </w:rPr>
      </w:pPr>
    </w:p>
    <w:p w14:paraId="4ECE68D9" w14:textId="73C653E5" w:rsidR="00984DFB" w:rsidRDefault="25ADDF23" w:rsidP="009004C5">
      <w:pPr>
        <w:pStyle w:val="Heading2"/>
        <w:spacing w:before="0"/>
      </w:pPr>
      <w:r w:rsidRPr="00CB0CB7">
        <w:t>Business Arising</w:t>
      </w:r>
    </w:p>
    <w:p w14:paraId="4AB73C95" w14:textId="62A85127" w:rsidR="009D180E" w:rsidRPr="00536CB3" w:rsidRDefault="11A650EC" w:rsidP="009004C5">
      <w:pPr>
        <w:pStyle w:val="ListParagraph"/>
        <w:numPr>
          <w:ilvl w:val="0"/>
          <w:numId w:val="12"/>
        </w:numPr>
        <w:spacing w:after="0" w:line="240" w:lineRule="auto"/>
        <w:rPr>
          <w:rFonts w:ascii="Calibri" w:eastAsia="Calibri" w:hAnsi="Calibri" w:cs="Calibri"/>
          <w:color w:val="000000" w:themeColor="text1"/>
          <w:lang w:val="en-CA"/>
        </w:rPr>
      </w:pPr>
      <w:r w:rsidRPr="61BDFADC">
        <w:rPr>
          <w:rFonts w:ascii="Calibri" w:eastAsia="Calibri" w:hAnsi="Calibri" w:cs="Calibri"/>
          <w:color w:val="000000" w:themeColor="text1"/>
          <w:lang w:val="en-CA"/>
        </w:rPr>
        <w:t>Email vote</w:t>
      </w:r>
      <w:r w:rsidR="77EC9E06" w:rsidRPr="61BDFADC">
        <w:rPr>
          <w:rFonts w:ascii="Calibri" w:eastAsia="Calibri" w:hAnsi="Calibri" w:cs="Calibri"/>
          <w:color w:val="000000" w:themeColor="text1"/>
          <w:lang w:val="en-CA"/>
        </w:rPr>
        <w:t xml:space="preserve"> (</w:t>
      </w:r>
      <w:r w:rsidRPr="61BDFADC">
        <w:rPr>
          <w:rFonts w:ascii="Calibri" w:eastAsia="Calibri" w:hAnsi="Calibri" w:cs="Calibri"/>
          <w:color w:val="000000" w:themeColor="text1"/>
          <w:lang w:val="en-CA"/>
        </w:rPr>
        <w:t>confirmation of)</w:t>
      </w:r>
      <w:r w:rsidRPr="61BDFADC">
        <w:rPr>
          <w:rFonts w:eastAsia="Calibri"/>
          <w:lang w:val="en-CA"/>
        </w:rPr>
        <w:t xml:space="preserve"> </w:t>
      </w:r>
    </w:p>
    <w:p w14:paraId="292302C3" w14:textId="29D3CED1" w:rsidR="00536CB3" w:rsidRPr="00984DFB" w:rsidRDefault="236BF926" w:rsidP="61BDFADC">
      <w:pPr>
        <w:spacing w:before="120" w:after="0" w:line="240" w:lineRule="auto"/>
        <w:ind w:left="720"/>
        <w:rPr>
          <w:rFonts w:eastAsiaTheme="minorEastAsia"/>
          <w:lang w:val="en-CA"/>
        </w:rPr>
      </w:pPr>
      <w:r w:rsidRPr="61BDFADC">
        <w:rPr>
          <w:rFonts w:eastAsiaTheme="minorEastAsia"/>
          <w:lang w:val="en-CA"/>
        </w:rPr>
        <w:t>March 17, 2023</w:t>
      </w:r>
    </w:p>
    <w:p w14:paraId="0B6DE775" w14:textId="5C105A3B" w:rsidR="00536CB3" w:rsidRPr="00984DFB" w:rsidRDefault="13A3919A" w:rsidP="007A1E4E">
      <w:pPr>
        <w:spacing w:after="0" w:line="240" w:lineRule="auto"/>
        <w:ind w:left="720"/>
        <w:rPr>
          <w:rFonts w:ascii="Calibri" w:eastAsia="Calibri" w:hAnsi="Calibri" w:cs="Calibri"/>
          <w:color w:val="000000" w:themeColor="text1"/>
          <w:lang w:val="en-CA"/>
        </w:rPr>
      </w:pPr>
      <w:r w:rsidRPr="00D85E7B">
        <w:rPr>
          <w:rFonts w:ascii="Calibri" w:eastAsia="Calibri" w:hAnsi="Calibri" w:cs="Calibri"/>
          <w:bCs/>
          <w:color w:val="000000" w:themeColor="text1"/>
          <w:lang w:val="en-CA"/>
        </w:rPr>
        <w:t>MOTION:</w:t>
      </w:r>
      <w:r w:rsidRPr="61BDFADC">
        <w:rPr>
          <w:rFonts w:ascii="Calibri" w:eastAsia="Calibri" w:hAnsi="Calibri" w:cs="Calibri"/>
          <w:b/>
          <w:bCs/>
          <w:color w:val="000000" w:themeColor="text1"/>
          <w:lang w:val="en-CA"/>
        </w:rPr>
        <w:t xml:space="preserve"> </w:t>
      </w:r>
      <w:r w:rsidRPr="61BDFADC">
        <w:rPr>
          <w:rFonts w:ascii="Calibri" w:eastAsia="Calibri" w:hAnsi="Calibri" w:cs="Calibri"/>
          <w:color w:val="000000" w:themeColor="text1"/>
          <w:lang w:val="en-CA"/>
        </w:rPr>
        <w:t xml:space="preserve">Bruce </w:t>
      </w:r>
      <w:proofErr w:type="spellStart"/>
      <w:r w:rsidRPr="61BDFADC">
        <w:rPr>
          <w:rFonts w:ascii="Calibri" w:eastAsia="Calibri" w:hAnsi="Calibri" w:cs="Calibri"/>
          <w:color w:val="000000" w:themeColor="text1"/>
          <w:lang w:val="en-CA"/>
        </w:rPr>
        <w:t>Gregersen</w:t>
      </w:r>
      <w:proofErr w:type="spellEnd"/>
      <w:r w:rsidRPr="61BDFADC">
        <w:rPr>
          <w:rFonts w:ascii="Calibri" w:eastAsia="Calibri" w:hAnsi="Calibri" w:cs="Calibri"/>
          <w:color w:val="000000" w:themeColor="text1"/>
          <w:lang w:val="en-CA"/>
        </w:rPr>
        <w:t xml:space="preserve"> / Marg Krauter </w:t>
      </w:r>
    </w:p>
    <w:p w14:paraId="0B198808" w14:textId="57521609" w:rsidR="00536CB3" w:rsidRPr="00984DFB" w:rsidRDefault="13A3919A" w:rsidP="00DA4E27">
      <w:pPr>
        <w:spacing w:after="0" w:line="240" w:lineRule="auto"/>
        <w:ind w:left="720"/>
        <w:rPr>
          <w:rFonts w:ascii="Calibri" w:eastAsia="Calibri" w:hAnsi="Calibri" w:cs="Calibri"/>
          <w:b/>
          <w:bCs/>
          <w:color w:val="000000" w:themeColor="text1"/>
          <w:lang w:val="en-CA"/>
        </w:rPr>
      </w:pPr>
      <w:r w:rsidRPr="61BDFADC">
        <w:rPr>
          <w:rFonts w:ascii="Calibri" w:eastAsia="Calibri" w:hAnsi="Calibri" w:cs="Calibri"/>
          <w:color w:val="000000" w:themeColor="text1"/>
          <w:lang w:val="en-CA"/>
        </w:rPr>
        <w:t>That the Congregational Support Commission of Western Ontario Waterways Regional Council approve the sale of to the sale of certain Real Property, the legal description of which is 112 Harris Street*, and the municipal address of which is 112 Harris Street, Rockwood, ON, pursuant to an agreement between the Trustees of Rockwood United Church a congregation of The United Church of Canada, as Seller, and Juniper Hill Holdings Inc. as Purchaser, dated the 15th day of March, 2023,  and subject to regional council approval, the terms of which are as follows</w:t>
      </w:r>
      <w:r w:rsidRPr="61BDFADC">
        <w:rPr>
          <w:rFonts w:ascii="Calibri" w:eastAsia="Calibri" w:hAnsi="Calibri" w:cs="Calibri"/>
          <w:b/>
          <w:bCs/>
          <w:color w:val="000000" w:themeColor="text1"/>
          <w:lang w:val="en-CA"/>
        </w:rPr>
        <w:t>:</w:t>
      </w:r>
    </w:p>
    <w:p w14:paraId="36601C54" w14:textId="03C5094D" w:rsidR="00536CB3" w:rsidRPr="00984DFB" w:rsidRDefault="13A3919A" w:rsidP="00DA4E27">
      <w:pPr>
        <w:pStyle w:val="ListParagraph"/>
        <w:numPr>
          <w:ilvl w:val="0"/>
          <w:numId w:val="9"/>
        </w:numPr>
        <w:spacing w:after="0" w:line="240" w:lineRule="auto"/>
        <w:rPr>
          <w:rFonts w:ascii="Calibri" w:eastAsia="Calibri" w:hAnsi="Calibri" w:cs="Calibri"/>
          <w:lang w:val="en-CA"/>
        </w:rPr>
      </w:pPr>
      <w:r w:rsidRPr="61BDFADC">
        <w:rPr>
          <w:rFonts w:ascii="Calibri" w:eastAsia="Calibri" w:hAnsi="Calibri" w:cs="Calibri"/>
          <w:lang w:val="en-CA"/>
        </w:rPr>
        <w:lastRenderedPageBreak/>
        <w:t xml:space="preserve">Sale Price: $630,000 </w:t>
      </w:r>
    </w:p>
    <w:p w14:paraId="3C353E14" w14:textId="5329AB43" w:rsidR="00536CB3" w:rsidRPr="00984DFB" w:rsidRDefault="13A3919A" w:rsidP="61BDFADC">
      <w:pPr>
        <w:pStyle w:val="ListParagraph"/>
        <w:numPr>
          <w:ilvl w:val="0"/>
          <w:numId w:val="9"/>
        </w:numPr>
        <w:spacing w:before="120" w:after="0" w:line="240" w:lineRule="auto"/>
        <w:rPr>
          <w:rFonts w:ascii="Calibri" w:eastAsia="Calibri" w:hAnsi="Calibri" w:cs="Calibri"/>
          <w:lang w:val="en-CA"/>
        </w:rPr>
      </w:pPr>
      <w:r w:rsidRPr="61BDFADC">
        <w:rPr>
          <w:rFonts w:ascii="Calibri" w:eastAsia="Calibri" w:hAnsi="Calibri" w:cs="Calibri"/>
          <w:lang w:val="en-CA"/>
        </w:rPr>
        <w:t xml:space="preserve">Closing Date: May 30, 2023 (subject to an environmental assessment at the purchaser’s </w:t>
      </w:r>
      <w:r w:rsidR="00536CB3">
        <w:tab/>
      </w:r>
      <w:r w:rsidRPr="61BDFADC">
        <w:rPr>
          <w:rFonts w:ascii="Calibri" w:eastAsia="Calibri" w:hAnsi="Calibri" w:cs="Calibri"/>
          <w:lang w:val="en-CA"/>
        </w:rPr>
        <w:t>expense).</w:t>
      </w:r>
    </w:p>
    <w:p w14:paraId="3023F3E2" w14:textId="33BF4451" w:rsidR="00536CB3" w:rsidRPr="00984DFB" w:rsidRDefault="13A3919A" w:rsidP="61BDFADC">
      <w:pPr>
        <w:pStyle w:val="ListParagraph"/>
        <w:numPr>
          <w:ilvl w:val="0"/>
          <w:numId w:val="7"/>
        </w:numPr>
        <w:spacing w:before="120" w:after="0" w:line="240" w:lineRule="auto"/>
        <w:rPr>
          <w:rFonts w:ascii="Calibri" w:eastAsia="Calibri" w:hAnsi="Calibri" w:cs="Calibri"/>
          <w:lang w:val="en-CA"/>
        </w:rPr>
      </w:pPr>
      <w:r w:rsidRPr="61BDFADC">
        <w:rPr>
          <w:rFonts w:ascii="Calibri" w:eastAsia="Calibri" w:hAnsi="Calibri" w:cs="Calibri"/>
          <w:lang w:val="en-CA"/>
        </w:rPr>
        <w:t>Disposition of proceeds from the sale to be as follows:</w:t>
      </w:r>
    </w:p>
    <w:p w14:paraId="5EEDC790" w14:textId="2FBE9954" w:rsidR="00536CB3" w:rsidRPr="00984DFB" w:rsidRDefault="13A3919A" w:rsidP="61BDFADC">
      <w:pPr>
        <w:pStyle w:val="ListParagraph"/>
        <w:numPr>
          <w:ilvl w:val="0"/>
          <w:numId w:val="6"/>
        </w:numPr>
        <w:spacing w:before="120" w:after="0" w:line="240" w:lineRule="auto"/>
        <w:ind w:left="1854"/>
        <w:rPr>
          <w:rFonts w:ascii="Calibri" w:eastAsia="Calibri" w:hAnsi="Calibri" w:cs="Calibri"/>
          <w:lang w:val="en-CA"/>
        </w:rPr>
      </w:pPr>
      <w:r w:rsidRPr="61BDFADC">
        <w:rPr>
          <w:rFonts w:ascii="Calibri" w:eastAsia="Calibri" w:hAnsi="Calibri" w:cs="Calibri"/>
          <w:lang w:val="en-CA"/>
        </w:rPr>
        <w:t xml:space="preserve">Full and immediate repayment of the mortgage held by the church on 107 Harris Street, Rockwood (remaining mortgage cost of $155,179.23 as of February 28, 2023) </w:t>
      </w:r>
    </w:p>
    <w:p w14:paraId="3DF2BE58" w14:textId="2AF19811" w:rsidR="00536CB3" w:rsidRPr="00984DFB" w:rsidRDefault="13A3919A" w:rsidP="61BDFADC">
      <w:pPr>
        <w:pStyle w:val="ListParagraph"/>
        <w:numPr>
          <w:ilvl w:val="0"/>
          <w:numId w:val="6"/>
        </w:numPr>
        <w:spacing w:before="120" w:after="0" w:line="240" w:lineRule="auto"/>
        <w:ind w:left="1854"/>
        <w:rPr>
          <w:rFonts w:ascii="Calibri" w:eastAsia="Calibri" w:hAnsi="Calibri" w:cs="Calibri"/>
          <w:lang w:val="en-CA"/>
        </w:rPr>
      </w:pPr>
      <w:r w:rsidRPr="61BDFADC">
        <w:rPr>
          <w:rFonts w:ascii="Calibri" w:eastAsia="Calibri" w:hAnsi="Calibri" w:cs="Calibri"/>
          <w:lang w:val="en-CA"/>
        </w:rPr>
        <w:t xml:space="preserve">Full repayment of funds borrowed from other church funds to cover the cost of project permits and fees in the amounts of: </w:t>
      </w:r>
    </w:p>
    <w:p w14:paraId="7CCBD592" w14:textId="415E309A" w:rsidR="00536CB3" w:rsidRPr="00984DFB" w:rsidRDefault="13A3919A" w:rsidP="61BDFADC">
      <w:pPr>
        <w:pStyle w:val="ListParagraph"/>
        <w:numPr>
          <w:ilvl w:val="0"/>
          <w:numId w:val="4"/>
        </w:numPr>
        <w:spacing w:before="120" w:after="0" w:line="240" w:lineRule="auto"/>
        <w:ind w:left="1854"/>
        <w:rPr>
          <w:rFonts w:ascii="Calibri" w:eastAsia="Calibri" w:hAnsi="Calibri" w:cs="Calibri"/>
          <w:lang w:val="en-CA"/>
        </w:rPr>
      </w:pPr>
      <w:r w:rsidRPr="61BDFADC">
        <w:rPr>
          <w:rFonts w:ascii="Calibri" w:eastAsia="Calibri" w:hAnsi="Calibri" w:cs="Calibri"/>
          <w:lang w:val="en-CA"/>
        </w:rPr>
        <w:t xml:space="preserve">$3,284.66 to the Building Fund </w:t>
      </w:r>
    </w:p>
    <w:p w14:paraId="56966A73" w14:textId="156799B7" w:rsidR="00536CB3" w:rsidRPr="00984DFB" w:rsidRDefault="13A3919A" w:rsidP="61BDFADC">
      <w:pPr>
        <w:pStyle w:val="ListParagraph"/>
        <w:numPr>
          <w:ilvl w:val="0"/>
          <w:numId w:val="4"/>
        </w:numPr>
        <w:spacing w:before="120" w:after="0" w:line="240" w:lineRule="auto"/>
        <w:ind w:left="1854"/>
        <w:rPr>
          <w:rFonts w:ascii="Calibri" w:eastAsia="Calibri" w:hAnsi="Calibri" w:cs="Calibri"/>
          <w:lang w:val="en-CA"/>
        </w:rPr>
      </w:pPr>
      <w:r w:rsidRPr="61BDFADC">
        <w:rPr>
          <w:rFonts w:ascii="Calibri" w:eastAsia="Calibri" w:hAnsi="Calibri" w:cs="Calibri"/>
          <w:lang w:val="en-CA"/>
        </w:rPr>
        <w:t xml:space="preserve">$22,300 to the Frontier Capital Investment Fund. </w:t>
      </w:r>
    </w:p>
    <w:p w14:paraId="35F14D6D" w14:textId="7C6C19CA" w:rsidR="00536CB3" w:rsidRPr="00984DFB" w:rsidRDefault="13A3919A" w:rsidP="61BDFADC">
      <w:pPr>
        <w:pStyle w:val="ListParagraph"/>
        <w:numPr>
          <w:ilvl w:val="0"/>
          <w:numId w:val="6"/>
        </w:numPr>
        <w:spacing w:before="120" w:after="0" w:line="240" w:lineRule="auto"/>
        <w:ind w:left="1854"/>
        <w:rPr>
          <w:rFonts w:ascii="Calibri" w:eastAsia="Calibri" w:hAnsi="Calibri" w:cs="Calibri"/>
          <w:lang w:val="en-CA"/>
        </w:rPr>
      </w:pPr>
      <w:r w:rsidRPr="61BDFADC">
        <w:rPr>
          <w:rFonts w:ascii="Calibri" w:eastAsia="Calibri" w:hAnsi="Calibri" w:cs="Calibri"/>
          <w:lang w:val="en-CA"/>
        </w:rPr>
        <w:t>Payment of costs related to the sale of the property (e.g., 5% Realtor commission fee and legal fees)</w:t>
      </w:r>
    </w:p>
    <w:p w14:paraId="5487EF20" w14:textId="473F8CC9" w:rsidR="00536CB3" w:rsidRPr="00984DFB" w:rsidRDefault="13A3919A" w:rsidP="61BDFADC">
      <w:pPr>
        <w:pStyle w:val="ListParagraph"/>
        <w:numPr>
          <w:ilvl w:val="0"/>
          <w:numId w:val="6"/>
        </w:numPr>
        <w:spacing w:before="120" w:after="0" w:line="240" w:lineRule="auto"/>
        <w:ind w:left="1854"/>
        <w:rPr>
          <w:rFonts w:ascii="Calibri" w:eastAsia="Calibri" w:hAnsi="Calibri" w:cs="Calibri"/>
          <w:lang w:val="en-CA"/>
        </w:rPr>
      </w:pPr>
      <w:r w:rsidRPr="61BDFADC">
        <w:rPr>
          <w:rFonts w:ascii="Calibri" w:eastAsia="Calibri" w:hAnsi="Calibri" w:cs="Calibri"/>
          <w:lang w:val="en-CA"/>
        </w:rPr>
        <w:t>Payment of costs related to the demolition of the house, and building of the parking lot at 105 Harris St., Rockwood, currently estimated at $315,000.</w:t>
      </w:r>
    </w:p>
    <w:p w14:paraId="014B5830" w14:textId="64E64C5B" w:rsidR="00536CB3" w:rsidRPr="00984DFB" w:rsidRDefault="13A3919A" w:rsidP="00DA4E27">
      <w:pPr>
        <w:spacing w:after="0" w:line="240" w:lineRule="auto"/>
        <w:ind w:left="1134"/>
      </w:pPr>
      <w:r w:rsidRPr="61BDFADC">
        <w:rPr>
          <w:rFonts w:ascii="Calibri" w:eastAsia="Calibri" w:hAnsi="Calibri" w:cs="Calibri"/>
          <w:color w:val="000000" w:themeColor="text1"/>
          <w:lang w:val="en-CA"/>
        </w:rPr>
        <w:t xml:space="preserve"> b)   to the Board of Trustees returning to seek further approvals for the disposition of the remaining proceeds arising from the transaction and following disposition of proceeds as listed in a) above.</w:t>
      </w:r>
    </w:p>
    <w:p w14:paraId="7A791392" w14:textId="13E94A56" w:rsidR="00536CB3" w:rsidRPr="00984DFB" w:rsidRDefault="13A3919A" w:rsidP="00DA4E27">
      <w:pPr>
        <w:spacing w:after="0" w:line="240" w:lineRule="auto"/>
        <w:ind w:left="1134"/>
      </w:pPr>
      <w:r w:rsidRPr="00D85E7B">
        <w:rPr>
          <w:rFonts w:ascii="Calibri" w:eastAsia="Calibri" w:hAnsi="Calibri" w:cs="Calibri"/>
          <w:bCs/>
          <w:color w:val="000000" w:themeColor="text1"/>
          <w:lang w:val="en-CA"/>
        </w:rPr>
        <w:t>MOTION CARRIED</w:t>
      </w:r>
      <w:r w:rsidRPr="00D85E7B">
        <w:rPr>
          <w:rFonts w:ascii="Calibri" w:eastAsia="Calibri" w:hAnsi="Calibri" w:cs="Calibri"/>
          <w:color w:val="000000" w:themeColor="text1"/>
          <w:lang w:val="en-CA"/>
        </w:rPr>
        <w:t>.</w:t>
      </w:r>
      <w:r w:rsidRPr="61BDFADC">
        <w:rPr>
          <w:rFonts w:ascii="Calibri" w:eastAsia="Calibri" w:hAnsi="Calibri" w:cs="Calibri"/>
          <w:color w:val="000000" w:themeColor="text1"/>
          <w:lang w:val="en-CA"/>
        </w:rPr>
        <w:t xml:space="preserve"> 1 Abstention.</w:t>
      </w:r>
    </w:p>
    <w:p w14:paraId="3413F555" w14:textId="4B177643" w:rsidR="00536CB3" w:rsidRPr="00984DFB" w:rsidRDefault="00536CB3" w:rsidP="00D85E7B">
      <w:pPr>
        <w:spacing w:after="0" w:line="240" w:lineRule="auto"/>
        <w:ind w:left="1134"/>
        <w:rPr>
          <w:rFonts w:eastAsiaTheme="minorEastAsia"/>
          <w:lang w:val="en-CA"/>
        </w:rPr>
      </w:pPr>
    </w:p>
    <w:p w14:paraId="5CDDB4BC" w14:textId="182C3A53" w:rsidR="00CC0536" w:rsidRPr="00CB0CB7" w:rsidRDefault="3B0A6444" w:rsidP="00D85E7B">
      <w:pPr>
        <w:spacing w:after="0" w:line="240" w:lineRule="auto"/>
        <w:rPr>
          <w:b/>
          <w:bCs/>
          <w:color w:val="4472C4" w:themeColor="accent1"/>
        </w:rPr>
      </w:pPr>
      <w:r w:rsidRPr="61BDFADC">
        <w:rPr>
          <w:rFonts w:ascii="Calibri" w:eastAsia="Calibri" w:hAnsi="Calibri" w:cs="Calibri"/>
          <w:color w:val="000000" w:themeColor="text1"/>
        </w:rPr>
        <w:t xml:space="preserve"> </w:t>
      </w:r>
      <w:r w:rsidRPr="61BDFADC">
        <w:rPr>
          <w:rFonts w:ascii="Calibri" w:eastAsia="Calibri" w:hAnsi="Calibri" w:cs="Calibri"/>
          <w:b/>
          <w:bCs/>
          <w:color w:val="4472C4" w:themeColor="accent1"/>
        </w:rPr>
        <w:t xml:space="preserve"> </w:t>
      </w:r>
      <w:r w:rsidRPr="61BDFADC">
        <w:rPr>
          <w:b/>
          <w:bCs/>
          <w:color w:val="4472C4" w:themeColor="accent1"/>
        </w:rPr>
        <w:t>Con</w:t>
      </w:r>
      <w:r w:rsidR="25ADDF23" w:rsidRPr="61BDFADC">
        <w:rPr>
          <w:b/>
          <w:bCs/>
          <w:color w:val="4472C4" w:themeColor="accent1"/>
        </w:rPr>
        <w:t>sent Docket</w:t>
      </w:r>
    </w:p>
    <w:p w14:paraId="3EB918C9" w14:textId="18E6E809" w:rsidR="00E56157" w:rsidRDefault="00E56157" w:rsidP="009004C5">
      <w:pPr>
        <w:pStyle w:val="ListParagraph"/>
        <w:numPr>
          <w:ilvl w:val="0"/>
          <w:numId w:val="45"/>
        </w:numPr>
        <w:spacing w:after="0" w:line="240" w:lineRule="auto"/>
        <w:ind w:hanging="294"/>
        <w:contextualSpacing w:val="0"/>
        <w:rPr>
          <w:rFonts w:eastAsiaTheme="minorEastAsia"/>
        </w:rPr>
      </w:pPr>
      <w:r w:rsidRPr="61BDFADC">
        <w:rPr>
          <w:rFonts w:eastAsiaTheme="minorEastAsia"/>
        </w:rPr>
        <w:t>Correspondence</w:t>
      </w:r>
      <w:r w:rsidR="2325B1BB" w:rsidRPr="61BDFADC">
        <w:rPr>
          <w:rFonts w:eastAsiaTheme="minorEastAsia"/>
        </w:rPr>
        <w:t xml:space="preserve">: </w:t>
      </w:r>
      <w:r w:rsidR="25F768FB" w:rsidRPr="61BDFADC">
        <w:rPr>
          <w:rFonts w:eastAsiaTheme="minorEastAsia"/>
        </w:rPr>
        <w:t>N/A</w:t>
      </w:r>
    </w:p>
    <w:p w14:paraId="05411F2C" w14:textId="11303AA4" w:rsidR="19981ABE" w:rsidRPr="009004C5" w:rsidRDefault="25ADDF23" w:rsidP="009004C5">
      <w:pPr>
        <w:pStyle w:val="ListParagraph"/>
        <w:numPr>
          <w:ilvl w:val="0"/>
          <w:numId w:val="45"/>
        </w:numPr>
        <w:spacing w:after="0" w:line="240" w:lineRule="auto"/>
        <w:ind w:left="709" w:hanging="283"/>
        <w:contextualSpacing w:val="0"/>
        <w:rPr>
          <w:rFonts w:eastAsiaTheme="minorEastAsia"/>
          <w:lang w:val="en-CA"/>
        </w:rPr>
      </w:pPr>
      <w:r w:rsidRPr="009004C5">
        <w:rPr>
          <w:rFonts w:eastAsia="Calibri"/>
          <w:lang w:val="en-CA"/>
        </w:rPr>
        <w:t>Pastoral Charge Supervisors</w:t>
      </w:r>
      <w:r w:rsidR="00D85E7B" w:rsidRPr="009004C5">
        <w:rPr>
          <w:rFonts w:eastAsia="Calibri"/>
          <w:lang w:val="en-CA"/>
        </w:rPr>
        <w:t xml:space="preserve">. </w:t>
      </w:r>
      <w:r w:rsidR="19981ABE" w:rsidRPr="009004C5">
        <w:rPr>
          <w:rFonts w:eastAsiaTheme="minorEastAsia"/>
          <w:lang w:val="en-CA"/>
        </w:rPr>
        <w:t>5</w:t>
      </w:r>
      <w:r w:rsidR="4E4AA5B7" w:rsidRPr="009004C5">
        <w:rPr>
          <w:rFonts w:eastAsiaTheme="minorEastAsia"/>
          <w:lang w:val="en-CA"/>
        </w:rPr>
        <w:t>9</w:t>
      </w:r>
      <w:r w:rsidR="19981ABE" w:rsidRPr="009004C5">
        <w:rPr>
          <w:rFonts w:eastAsiaTheme="minorEastAsia"/>
          <w:lang w:val="en-CA"/>
        </w:rPr>
        <w:t xml:space="preserve"> of 1</w:t>
      </w:r>
      <w:r w:rsidR="072BF1B2" w:rsidRPr="009004C5">
        <w:rPr>
          <w:rFonts w:eastAsiaTheme="minorEastAsia"/>
          <w:lang w:val="en-CA"/>
        </w:rPr>
        <w:t xml:space="preserve">48 </w:t>
      </w:r>
      <w:proofErr w:type="spellStart"/>
      <w:r w:rsidR="19981ABE" w:rsidRPr="009004C5">
        <w:rPr>
          <w:rFonts w:eastAsiaTheme="minorEastAsia"/>
          <w:lang w:val="en-CA"/>
        </w:rPr>
        <w:t>CoFs</w:t>
      </w:r>
      <w:proofErr w:type="spellEnd"/>
      <w:r w:rsidR="19981ABE" w:rsidRPr="009004C5">
        <w:rPr>
          <w:rFonts w:eastAsiaTheme="minorEastAsia"/>
          <w:lang w:val="en-CA"/>
        </w:rPr>
        <w:t xml:space="preserve"> have a PCS = </w:t>
      </w:r>
      <w:r w:rsidR="6081F3BF" w:rsidRPr="009004C5">
        <w:rPr>
          <w:rFonts w:eastAsiaTheme="minorEastAsia"/>
          <w:lang w:val="en-CA"/>
        </w:rPr>
        <w:t>40</w:t>
      </w:r>
      <w:r w:rsidR="6CA192B0" w:rsidRPr="009004C5">
        <w:rPr>
          <w:rFonts w:eastAsiaTheme="minorEastAsia"/>
          <w:lang w:val="en-CA"/>
        </w:rPr>
        <w:t>%</w:t>
      </w:r>
    </w:p>
    <w:p w14:paraId="5F27AC11" w14:textId="35EFFE54" w:rsidR="00536CB3" w:rsidRPr="00955186" w:rsidRDefault="4EE5E468" w:rsidP="009004C5">
      <w:pPr>
        <w:pStyle w:val="ListParagraph"/>
        <w:numPr>
          <w:ilvl w:val="1"/>
          <w:numId w:val="46"/>
        </w:numPr>
        <w:spacing w:before="120" w:after="0" w:line="240" w:lineRule="auto"/>
        <w:rPr>
          <w:rFonts w:eastAsiaTheme="minorEastAsia"/>
        </w:rPr>
      </w:pPr>
      <w:r w:rsidRPr="61BDFADC">
        <w:rPr>
          <w:rFonts w:eastAsiaTheme="minorEastAsia"/>
        </w:rPr>
        <w:t>Sandra Cable to Lucknow UC in place o</w:t>
      </w:r>
      <w:r w:rsidR="2092067D" w:rsidRPr="61BDFADC">
        <w:rPr>
          <w:rFonts w:eastAsiaTheme="minorEastAsia"/>
        </w:rPr>
        <w:t>f</w:t>
      </w:r>
      <w:r w:rsidRPr="61BDFADC">
        <w:rPr>
          <w:rFonts w:eastAsiaTheme="minorEastAsia"/>
        </w:rPr>
        <w:t xml:space="preserve"> Gord </w:t>
      </w:r>
      <w:r w:rsidR="176AD7C7" w:rsidRPr="61BDFADC">
        <w:rPr>
          <w:rFonts w:eastAsiaTheme="minorEastAsia"/>
        </w:rPr>
        <w:t>Dunbar for a meeting that will include a Call.</w:t>
      </w:r>
    </w:p>
    <w:p w14:paraId="3650E74D" w14:textId="1A36A3A6" w:rsidR="606C9110" w:rsidRDefault="606C9110" w:rsidP="009004C5">
      <w:pPr>
        <w:pStyle w:val="ListParagraph"/>
        <w:numPr>
          <w:ilvl w:val="1"/>
          <w:numId w:val="46"/>
        </w:numPr>
        <w:spacing w:before="120" w:after="0" w:line="240" w:lineRule="auto"/>
        <w:rPr>
          <w:rFonts w:eastAsiaTheme="minorEastAsia"/>
        </w:rPr>
      </w:pPr>
      <w:r w:rsidRPr="0AD38EEA">
        <w:rPr>
          <w:rFonts w:eastAsiaTheme="minorEastAsia"/>
        </w:rPr>
        <w:t>John Buttars &amp; Emmy Beauchamp to Dublin St. UC, Guelph while Bruce Dickson is on sabbatical</w:t>
      </w:r>
      <w:r w:rsidR="6741F01E" w:rsidRPr="0AD38EEA">
        <w:rPr>
          <w:rFonts w:eastAsiaTheme="minorEastAsia"/>
        </w:rPr>
        <w:t xml:space="preserve"> from </w:t>
      </w:r>
      <w:r w:rsidR="7C2AB501" w:rsidRPr="0AD38EEA">
        <w:rPr>
          <w:rFonts w:eastAsiaTheme="minorEastAsia"/>
        </w:rPr>
        <w:t>February 6 – May 1, 2023.</w:t>
      </w:r>
    </w:p>
    <w:p w14:paraId="4F7F3495" w14:textId="40786AF8" w:rsidR="006B20E9" w:rsidRPr="009004C5" w:rsidRDefault="5B46FF85" w:rsidP="009004C5">
      <w:pPr>
        <w:pStyle w:val="ListParagraph"/>
        <w:numPr>
          <w:ilvl w:val="0"/>
          <w:numId w:val="45"/>
        </w:numPr>
        <w:spacing w:before="120" w:after="0" w:line="240" w:lineRule="auto"/>
        <w:ind w:hanging="294"/>
        <w:rPr>
          <w:rFonts w:eastAsia="Calibri"/>
          <w:lang w:val="en-CA"/>
        </w:rPr>
      </w:pPr>
      <w:r w:rsidRPr="009004C5">
        <w:rPr>
          <w:rFonts w:eastAsia="Calibri"/>
          <w:lang w:val="en-CA"/>
        </w:rPr>
        <w:t>Documents</w:t>
      </w:r>
      <w:r w:rsidR="6A37B26A" w:rsidRPr="009004C5">
        <w:rPr>
          <w:rFonts w:eastAsia="Calibri"/>
          <w:lang w:val="en-CA"/>
        </w:rPr>
        <w:t xml:space="preserve"> received for informatio</w:t>
      </w:r>
      <w:r w:rsidR="1A294E4D" w:rsidRPr="009004C5">
        <w:rPr>
          <w:rFonts w:eastAsia="Calibri"/>
          <w:lang w:val="en-CA"/>
        </w:rPr>
        <w:t>n</w:t>
      </w:r>
      <w:r w:rsidR="002F66C0" w:rsidRPr="009004C5">
        <w:rPr>
          <w:rFonts w:eastAsia="Calibri"/>
          <w:lang w:val="en-CA"/>
        </w:rPr>
        <w:t>: listed those received and when.</w:t>
      </w:r>
      <w:r w:rsidR="00D85E7B" w:rsidRPr="009004C5">
        <w:rPr>
          <w:rFonts w:eastAsia="Calibri"/>
          <w:lang w:val="en-CA"/>
        </w:rPr>
        <w:t xml:space="preserve"> </w:t>
      </w:r>
      <w:r w:rsidR="1338FAB1" w:rsidRPr="009004C5">
        <w:rPr>
          <w:rFonts w:eastAsia="Calibri"/>
          <w:lang w:val="en-CA"/>
        </w:rPr>
        <w:t xml:space="preserve">60 </w:t>
      </w:r>
      <w:r w:rsidR="32D8A33C" w:rsidRPr="009004C5">
        <w:rPr>
          <w:rFonts w:eastAsia="Calibri"/>
          <w:lang w:val="en-CA"/>
        </w:rPr>
        <w:t>of 1</w:t>
      </w:r>
      <w:r w:rsidR="0A3E140E" w:rsidRPr="009004C5">
        <w:rPr>
          <w:rFonts w:eastAsia="Calibri"/>
          <w:lang w:val="en-CA"/>
        </w:rPr>
        <w:t>48</w:t>
      </w:r>
      <w:r w:rsidR="32D8A33C" w:rsidRPr="009004C5">
        <w:rPr>
          <w:rFonts w:eastAsia="Calibri"/>
          <w:lang w:val="en-CA"/>
        </w:rPr>
        <w:t xml:space="preserve"> </w:t>
      </w:r>
      <w:proofErr w:type="spellStart"/>
      <w:r w:rsidR="32D8A33C" w:rsidRPr="009004C5">
        <w:rPr>
          <w:rFonts w:eastAsia="Calibri"/>
          <w:lang w:val="en-CA"/>
        </w:rPr>
        <w:t>CoFs</w:t>
      </w:r>
      <w:proofErr w:type="spellEnd"/>
      <w:r w:rsidR="32D8A33C" w:rsidRPr="009004C5">
        <w:rPr>
          <w:rFonts w:eastAsia="Calibri"/>
          <w:lang w:val="en-CA"/>
        </w:rPr>
        <w:t xml:space="preserve"> have submitted Annual Reports </w:t>
      </w:r>
      <w:r w:rsidR="25F3DBF4" w:rsidRPr="009004C5">
        <w:rPr>
          <w:rFonts w:eastAsia="Calibri"/>
          <w:lang w:val="en-CA"/>
        </w:rPr>
        <w:t xml:space="preserve">= </w:t>
      </w:r>
      <w:r w:rsidR="03E37101" w:rsidRPr="009004C5">
        <w:rPr>
          <w:rFonts w:eastAsia="Calibri"/>
          <w:lang w:val="en-CA"/>
        </w:rPr>
        <w:t>4</w:t>
      </w:r>
      <w:r w:rsidR="7FE3489E" w:rsidRPr="009004C5">
        <w:rPr>
          <w:rFonts w:eastAsia="Calibri"/>
          <w:lang w:val="en-CA"/>
        </w:rPr>
        <w:t>1</w:t>
      </w:r>
      <w:r w:rsidR="25F3DBF4" w:rsidRPr="009004C5">
        <w:rPr>
          <w:rFonts w:eastAsia="Calibri"/>
          <w:lang w:val="en-CA"/>
        </w:rPr>
        <w:t>%</w:t>
      </w:r>
    </w:p>
    <w:tbl>
      <w:tblPr>
        <w:tblStyle w:val="TableGrid"/>
        <w:tblW w:w="10219" w:type="dxa"/>
        <w:tblInd w:w="-289" w:type="dxa"/>
        <w:tblLayout w:type="fixed"/>
        <w:tblLook w:val="06A0" w:firstRow="1" w:lastRow="0" w:firstColumn="1" w:lastColumn="0" w:noHBand="1" w:noVBand="1"/>
      </w:tblPr>
      <w:tblGrid>
        <w:gridCol w:w="2404"/>
        <w:gridCol w:w="2055"/>
        <w:gridCol w:w="1425"/>
        <w:gridCol w:w="1425"/>
        <w:gridCol w:w="1215"/>
        <w:gridCol w:w="1695"/>
      </w:tblGrid>
      <w:tr w:rsidR="25919CED" w14:paraId="60D83B9A" w14:textId="77777777" w:rsidTr="00DA4E27">
        <w:trPr>
          <w:trHeight w:val="300"/>
        </w:trPr>
        <w:tc>
          <w:tcPr>
            <w:tcW w:w="2404" w:type="dxa"/>
            <w:tcBorders>
              <w:top w:val="single" w:sz="4" w:space="0" w:color="8EA9DB"/>
              <w:left w:val="single" w:sz="4" w:space="0" w:color="8EA9DB"/>
              <w:bottom w:val="single" w:sz="4" w:space="0" w:color="8EA9DB"/>
              <w:right w:val="nil"/>
            </w:tcBorders>
            <w:shd w:val="clear" w:color="auto" w:fill="4472C4" w:themeFill="accent1"/>
            <w:tcMar>
              <w:top w:w="15" w:type="dxa"/>
              <w:left w:w="15" w:type="dxa"/>
              <w:right w:w="15" w:type="dxa"/>
            </w:tcMar>
            <w:vAlign w:val="bottom"/>
          </w:tcPr>
          <w:p w14:paraId="1340817B" w14:textId="66B17ECF" w:rsidR="25919CED" w:rsidRDefault="25919CED">
            <w:r w:rsidRPr="25919CED">
              <w:rPr>
                <w:rFonts w:eastAsia="Calibri" w:cs="Calibri"/>
                <w:b/>
                <w:bCs/>
                <w:color w:val="FFFFFF" w:themeColor="background1"/>
              </w:rPr>
              <w:t>Pastoral Charge</w:t>
            </w:r>
          </w:p>
        </w:tc>
        <w:tc>
          <w:tcPr>
            <w:tcW w:w="2055" w:type="dxa"/>
            <w:tcBorders>
              <w:top w:val="single" w:sz="4" w:space="0" w:color="8EA9DB"/>
              <w:left w:val="nil"/>
              <w:bottom w:val="single" w:sz="4" w:space="0" w:color="8EA9DB"/>
              <w:right w:val="nil"/>
            </w:tcBorders>
            <w:shd w:val="clear" w:color="auto" w:fill="4472C4" w:themeFill="accent1"/>
            <w:tcMar>
              <w:top w:w="15" w:type="dxa"/>
              <w:left w:w="15" w:type="dxa"/>
              <w:right w:w="15" w:type="dxa"/>
            </w:tcMar>
            <w:vAlign w:val="bottom"/>
          </w:tcPr>
          <w:p w14:paraId="1D12CCB6" w14:textId="6DDC81EF" w:rsidR="25919CED" w:rsidRDefault="25919CED">
            <w:proofErr w:type="spellStart"/>
            <w:r w:rsidRPr="25919CED">
              <w:rPr>
                <w:rFonts w:eastAsia="Calibri" w:cs="Calibri"/>
                <w:b/>
                <w:bCs/>
                <w:color w:val="FFFFFF" w:themeColor="background1"/>
              </w:rPr>
              <w:t>CoF</w:t>
            </w:r>
            <w:proofErr w:type="spellEnd"/>
          </w:p>
        </w:tc>
        <w:tc>
          <w:tcPr>
            <w:tcW w:w="1425" w:type="dxa"/>
            <w:tcBorders>
              <w:top w:val="single" w:sz="4" w:space="0" w:color="8EA9DB"/>
              <w:left w:val="nil"/>
              <w:bottom w:val="single" w:sz="4" w:space="0" w:color="8EA9DB"/>
              <w:right w:val="nil"/>
            </w:tcBorders>
            <w:shd w:val="clear" w:color="auto" w:fill="4472C4" w:themeFill="accent1"/>
            <w:tcMar>
              <w:top w:w="15" w:type="dxa"/>
              <w:left w:w="15" w:type="dxa"/>
              <w:right w:w="15" w:type="dxa"/>
            </w:tcMar>
            <w:vAlign w:val="bottom"/>
          </w:tcPr>
          <w:p w14:paraId="24E14429" w14:textId="73D86290" w:rsidR="25919CED" w:rsidRDefault="25919CED">
            <w:r w:rsidRPr="25919CED">
              <w:rPr>
                <w:rFonts w:eastAsia="Calibri" w:cs="Calibri"/>
                <w:b/>
                <w:bCs/>
                <w:color w:val="FFFFFF" w:themeColor="background1"/>
              </w:rPr>
              <w:t>Notes 1</w:t>
            </w:r>
          </w:p>
        </w:tc>
        <w:tc>
          <w:tcPr>
            <w:tcW w:w="1425" w:type="dxa"/>
            <w:tcBorders>
              <w:top w:val="single" w:sz="4" w:space="0" w:color="8EA9DB"/>
              <w:left w:val="nil"/>
              <w:bottom w:val="single" w:sz="4" w:space="0" w:color="8EA9DB"/>
              <w:right w:val="nil"/>
            </w:tcBorders>
            <w:shd w:val="clear" w:color="auto" w:fill="4472C4" w:themeFill="accent1"/>
            <w:tcMar>
              <w:top w:w="15" w:type="dxa"/>
              <w:left w:w="15" w:type="dxa"/>
              <w:right w:w="15" w:type="dxa"/>
            </w:tcMar>
            <w:vAlign w:val="bottom"/>
          </w:tcPr>
          <w:p w14:paraId="7A6DB412" w14:textId="7FF0F06E" w:rsidR="25919CED" w:rsidRDefault="25919CED">
            <w:r w:rsidRPr="25919CED">
              <w:rPr>
                <w:rFonts w:eastAsia="Calibri" w:cs="Calibri"/>
                <w:b/>
                <w:bCs/>
                <w:color w:val="FFFFFF" w:themeColor="background1"/>
              </w:rPr>
              <w:t>Topic</w:t>
            </w:r>
          </w:p>
        </w:tc>
        <w:tc>
          <w:tcPr>
            <w:tcW w:w="1215" w:type="dxa"/>
            <w:tcBorders>
              <w:top w:val="single" w:sz="4" w:space="0" w:color="8EA9DB"/>
              <w:left w:val="nil"/>
              <w:bottom w:val="single" w:sz="4" w:space="0" w:color="8EA9DB"/>
              <w:right w:val="nil"/>
            </w:tcBorders>
            <w:shd w:val="clear" w:color="auto" w:fill="4472C4" w:themeFill="accent1"/>
            <w:tcMar>
              <w:top w:w="15" w:type="dxa"/>
              <w:left w:w="15" w:type="dxa"/>
              <w:right w:w="15" w:type="dxa"/>
            </w:tcMar>
            <w:vAlign w:val="bottom"/>
          </w:tcPr>
          <w:p w14:paraId="09EC0001" w14:textId="0B5F152F" w:rsidR="25919CED" w:rsidRDefault="25919CED">
            <w:r w:rsidRPr="25919CED">
              <w:rPr>
                <w:rFonts w:eastAsia="Calibri" w:cs="Calibri"/>
                <w:b/>
                <w:bCs/>
                <w:color w:val="FFFFFF" w:themeColor="background1"/>
              </w:rPr>
              <w:t>PCS Start</w:t>
            </w:r>
          </w:p>
        </w:tc>
        <w:tc>
          <w:tcPr>
            <w:tcW w:w="1695" w:type="dxa"/>
            <w:tcBorders>
              <w:top w:val="single" w:sz="4" w:space="0" w:color="8EA9DB"/>
              <w:left w:val="nil"/>
              <w:bottom w:val="single" w:sz="4" w:space="0" w:color="8EA9DB"/>
              <w:right w:val="single" w:sz="4" w:space="0" w:color="8EA9DB"/>
            </w:tcBorders>
            <w:shd w:val="clear" w:color="auto" w:fill="4472C4" w:themeFill="accent1"/>
            <w:tcMar>
              <w:top w:w="15" w:type="dxa"/>
              <w:left w:w="15" w:type="dxa"/>
              <w:right w:w="15" w:type="dxa"/>
            </w:tcMar>
            <w:vAlign w:val="bottom"/>
          </w:tcPr>
          <w:p w14:paraId="4B81B439" w14:textId="77DCCDD0" w:rsidR="25919CED" w:rsidRDefault="25919CED">
            <w:r w:rsidRPr="25919CED">
              <w:rPr>
                <w:rFonts w:eastAsia="Calibri" w:cs="Calibri"/>
                <w:b/>
                <w:bCs/>
                <w:color w:val="FFFFFF" w:themeColor="background1"/>
              </w:rPr>
              <w:t>PCS End</w:t>
            </w:r>
          </w:p>
        </w:tc>
      </w:tr>
      <w:tr w:rsidR="25919CED" w14:paraId="4AB0D1B4" w14:textId="77777777" w:rsidTr="00DA4E27">
        <w:trPr>
          <w:trHeight w:val="300"/>
        </w:trPr>
        <w:tc>
          <w:tcPr>
            <w:tcW w:w="2404" w:type="dxa"/>
            <w:tcBorders>
              <w:top w:val="single" w:sz="4" w:space="0" w:color="8EA9DB"/>
              <w:left w:val="single" w:sz="4" w:space="0" w:color="8EA9DB"/>
              <w:bottom w:val="single" w:sz="4" w:space="0" w:color="8EA9DB"/>
              <w:right w:val="nil"/>
            </w:tcBorders>
            <w:shd w:val="clear" w:color="auto" w:fill="D9E1F2"/>
            <w:tcMar>
              <w:top w:w="15" w:type="dxa"/>
              <w:left w:w="15" w:type="dxa"/>
              <w:right w:w="15" w:type="dxa"/>
            </w:tcMar>
          </w:tcPr>
          <w:p w14:paraId="07797CA6" w14:textId="57EA3553" w:rsidR="25919CED" w:rsidRDefault="25919CED" w:rsidP="00DA4E27">
            <w:proofErr w:type="spellStart"/>
            <w:r w:rsidRPr="25919CED">
              <w:rPr>
                <w:rFonts w:eastAsia="Calibri" w:cs="Calibri"/>
                <w:color w:val="000000" w:themeColor="text1"/>
              </w:rPr>
              <w:t>Brucefield</w:t>
            </w:r>
            <w:proofErr w:type="spellEnd"/>
            <w:r w:rsidRPr="25919CED">
              <w:rPr>
                <w:rFonts w:eastAsia="Calibri" w:cs="Calibri"/>
                <w:color w:val="000000" w:themeColor="text1"/>
              </w:rPr>
              <w:t xml:space="preserve"> Community Pastoral Charge</w:t>
            </w:r>
          </w:p>
        </w:tc>
        <w:tc>
          <w:tcPr>
            <w:tcW w:w="2055" w:type="dxa"/>
            <w:tcBorders>
              <w:top w:val="single" w:sz="4" w:space="0" w:color="8EA9DB"/>
              <w:left w:val="nil"/>
              <w:bottom w:val="single" w:sz="4" w:space="0" w:color="8EA9DB"/>
              <w:right w:val="nil"/>
            </w:tcBorders>
            <w:shd w:val="clear" w:color="auto" w:fill="D9E1F2"/>
            <w:tcMar>
              <w:top w:w="15" w:type="dxa"/>
              <w:left w:w="15" w:type="dxa"/>
              <w:right w:w="15" w:type="dxa"/>
            </w:tcMar>
          </w:tcPr>
          <w:p w14:paraId="162986F3" w14:textId="008E758D" w:rsidR="25919CED" w:rsidRDefault="25919CED" w:rsidP="00DA4E27">
            <w:proofErr w:type="spellStart"/>
            <w:r w:rsidRPr="25919CED">
              <w:rPr>
                <w:rFonts w:eastAsia="Calibri" w:cs="Calibri"/>
                <w:color w:val="000000" w:themeColor="text1"/>
              </w:rPr>
              <w:t>Brucefield</w:t>
            </w:r>
            <w:proofErr w:type="spellEnd"/>
            <w:r w:rsidRPr="25919CED">
              <w:rPr>
                <w:rFonts w:eastAsia="Calibri" w:cs="Calibri"/>
                <w:color w:val="000000" w:themeColor="text1"/>
              </w:rPr>
              <w:t xml:space="preserve"> Community United Church</w:t>
            </w:r>
          </w:p>
        </w:tc>
        <w:tc>
          <w:tcPr>
            <w:tcW w:w="1425" w:type="dxa"/>
            <w:tcBorders>
              <w:top w:val="single" w:sz="4" w:space="0" w:color="8EA9DB"/>
              <w:left w:val="nil"/>
              <w:bottom w:val="single" w:sz="4" w:space="0" w:color="8EA9DB"/>
              <w:right w:val="nil"/>
            </w:tcBorders>
            <w:shd w:val="clear" w:color="auto" w:fill="D9E1F2"/>
            <w:tcMar>
              <w:top w:w="15" w:type="dxa"/>
              <w:left w:w="15" w:type="dxa"/>
              <w:right w:w="15" w:type="dxa"/>
            </w:tcMar>
          </w:tcPr>
          <w:p w14:paraId="0EF8AFA8" w14:textId="1CA24474" w:rsidR="25919CED" w:rsidRDefault="25919CED" w:rsidP="00DA4E27"/>
        </w:tc>
        <w:tc>
          <w:tcPr>
            <w:tcW w:w="1425" w:type="dxa"/>
            <w:tcBorders>
              <w:top w:val="single" w:sz="4" w:space="0" w:color="8EA9DB"/>
              <w:left w:val="nil"/>
              <w:bottom w:val="single" w:sz="4" w:space="0" w:color="8EA9DB"/>
              <w:right w:val="nil"/>
            </w:tcBorders>
            <w:shd w:val="clear" w:color="auto" w:fill="D9E1F2"/>
            <w:tcMar>
              <w:top w:w="15" w:type="dxa"/>
              <w:left w:w="15" w:type="dxa"/>
              <w:right w:w="15" w:type="dxa"/>
            </w:tcMar>
          </w:tcPr>
          <w:p w14:paraId="3DA4AE9C" w14:textId="24CB44C8" w:rsidR="25919CED" w:rsidRDefault="25919CED" w:rsidP="00DA4E27">
            <w:r w:rsidRPr="25919CED">
              <w:rPr>
                <w:rFonts w:eastAsia="Calibri" w:cs="Calibri"/>
                <w:color w:val="000000" w:themeColor="text1"/>
              </w:rPr>
              <w:t>Primary</w:t>
            </w:r>
          </w:p>
        </w:tc>
        <w:tc>
          <w:tcPr>
            <w:tcW w:w="1215" w:type="dxa"/>
            <w:tcBorders>
              <w:top w:val="single" w:sz="4" w:space="0" w:color="8EA9DB"/>
              <w:left w:val="nil"/>
              <w:bottom w:val="single" w:sz="4" w:space="0" w:color="8EA9DB"/>
              <w:right w:val="nil"/>
            </w:tcBorders>
            <w:shd w:val="clear" w:color="auto" w:fill="D9E1F2"/>
            <w:tcMar>
              <w:top w:w="15" w:type="dxa"/>
              <w:left w:w="15" w:type="dxa"/>
              <w:right w:w="15" w:type="dxa"/>
            </w:tcMar>
          </w:tcPr>
          <w:p w14:paraId="46DD709C" w14:textId="1CA3EEF0" w:rsidR="25919CED" w:rsidRDefault="25919CED" w:rsidP="00DA4E27">
            <w:r w:rsidRPr="25919CED">
              <w:rPr>
                <w:rFonts w:eastAsia="Calibri" w:cs="Calibri"/>
                <w:color w:val="000000" w:themeColor="text1"/>
              </w:rPr>
              <w:t>02-01-2024</w:t>
            </w:r>
          </w:p>
        </w:tc>
        <w:tc>
          <w:tcPr>
            <w:tcW w:w="1695" w:type="dxa"/>
            <w:tcBorders>
              <w:top w:val="single" w:sz="4" w:space="0" w:color="8EA9DB"/>
              <w:left w:val="nil"/>
              <w:bottom w:val="single" w:sz="4" w:space="0" w:color="8EA9DB"/>
              <w:right w:val="single" w:sz="4" w:space="0" w:color="8EA9DB"/>
            </w:tcBorders>
            <w:shd w:val="clear" w:color="auto" w:fill="D9E1F2"/>
            <w:tcMar>
              <w:top w:w="15" w:type="dxa"/>
              <w:left w:w="15" w:type="dxa"/>
              <w:right w:w="15" w:type="dxa"/>
            </w:tcMar>
          </w:tcPr>
          <w:p w14:paraId="28A84394" w14:textId="71B50EC9" w:rsidR="25919CED" w:rsidRDefault="25919CED" w:rsidP="00DA4E27"/>
        </w:tc>
      </w:tr>
      <w:tr w:rsidR="25919CED" w14:paraId="3F806EF9" w14:textId="77777777" w:rsidTr="00DA4E27">
        <w:trPr>
          <w:trHeight w:val="300"/>
        </w:trPr>
        <w:tc>
          <w:tcPr>
            <w:tcW w:w="2404" w:type="dxa"/>
            <w:tcBorders>
              <w:top w:val="single" w:sz="4" w:space="0" w:color="8EA9DB"/>
              <w:left w:val="single" w:sz="4" w:space="0" w:color="8EA9DB"/>
              <w:bottom w:val="single" w:sz="4" w:space="0" w:color="8EA9DB"/>
              <w:right w:val="nil"/>
            </w:tcBorders>
            <w:tcMar>
              <w:top w:w="15" w:type="dxa"/>
              <w:left w:w="15" w:type="dxa"/>
              <w:right w:w="15" w:type="dxa"/>
            </w:tcMar>
          </w:tcPr>
          <w:p w14:paraId="16B01699" w14:textId="046284FF" w:rsidR="25919CED" w:rsidRDefault="25919CED" w:rsidP="00DA4E27">
            <w:r w:rsidRPr="25919CED">
              <w:rPr>
                <w:rFonts w:eastAsia="Calibri" w:cs="Calibri"/>
                <w:color w:val="000000" w:themeColor="text1"/>
              </w:rPr>
              <w:t>Centre Wellington: Hope Springs Pastoral Charge</w:t>
            </w:r>
          </w:p>
        </w:tc>
        <w:tc>
          <w:tcPr>
            <w:tcW w:w="2055" w:type="dxa"/>
            <w:tcBorders>
              <w:top w:val="single" w:sz="4" w:space="0" w:color="8EA9DB"/>
              <w:left w:val="nil"/>
              <w:bottom w:val="single" w:sz="4" w:space="0" w:color="8EA9DB"/>
              <w:right w:val="nil"/>
            </w:tcBorders>
            <w:tcMar>
              <w:top w:w="15" w:type="dxa"/>
              <w:left w:w="15" w:type="dxa"/>
              <w:right w:w="15" w:type="dxa"/>
            </w:tcMar>
          </w:tcPr>
          <w:p w14:paraId="322D5220" w14:textId="2AAE1C7E" w:rsidR="25919CED" w:rsidRDefault="25919CED" w:rsidP="00DA4E27">
            <w:r w:rsidRPr="25919CED">
              <w:rPr>
                <w:rFonts w:eastAsia="Calibri" w:cs="Calibri"/>
                <w:color w:val="000000" w:themeColor="text1"/>
              </w:rPr>
              <w:t>Hope Springs United Church, Centre Wellington</w:t>
            </w:r>
          </w:p>
        </w:tc>
        <w:tc>
          <w:tcPr>
            <w:tcW w:w="1425" w:type="dxa"/>
            <w:tcBorders>
              <w:top w:val="single" w:sz="4" w:space="0" w:color="8EA9DB"/>
              <w:left w:val="nil"/>
              <w:bottom w:val="single" w:sz="4" w:space="0" w:color="8EA9DB"/>
              <w:right w:val="nil"/>
            </w:tcBorders>
            <w:tcMar>
              <w:top w:w="15" w:type="dxa"/>
              <w:left w:w="15" w:type="dxa"/>
              <w:right w:w="15" w:type="dxa"/>
            </w:tcMar>
          </w:tcPr>
          <w:p w14:paraId="4F3D471F" w14:textId="52A6DD7F" w:rsidR="25919CED" w:rsidRDefault="25919CED" w:rsidP="00DA4E27"/>
        </w:tc>
        <w:tc>
          <w:tcPr>
            <w:tcW w:w="1425" w:type="dxa"/>
            <w:tcBorders>
              <w:top w:val="single" w:sz="4" w:space="0" w:color="8EA9DB"/>
              <w:left w:val="nil"/>
              <w:bottom w:val="single" w:sz="4" w:space="0" w:color="8EA9DB"/>
              <w:right w:val="nil"/>
            </w:tcBorders>
            <w:tcMar>
              <w:top w:w="15" w:type="dxa"/>
              <w:left w:w="15" w:type="dxa"/>
              <w:right w:w="15" w:type="dxa"/>
            </w:tcMar>
          </w:tcPr>
          <w:p w14:paraId="3987AC95" w14:textId="3937D510" w:rsidR="25919CED" w:rsidRDefault="25919CED" w:rsidP="00DA4E27">
            <w:r w:rsidRPr="25919CED">
              <w:rPr>
                <w:rFonts w:eastAsia="Calibri" w:cs="Calibri"/>
                <w:color w:val="000000" w:themeColor="text1"/>
              </w:rPr>
              <w:t>Sabbatical</w:t>
            </w:r>
          </w:p>
        </w:tc>
        <w:tc>
          <w:tcPr>
            <w:tcW w:w="1215" w:type="dxa"/>
            <w:tcBorders>
              <w:top w:val="single" w:sz="4" w:space="0" w:color="8EA9DB"/>
              <w:left w:val="nil"/>
              <w:bottom w:val="single" w:sz="4" w:space="0" w:color="8EA9DB"/>
              <w:right w:val="nil"/>
            </w:tcBorders>
            <w:tcMar>
              <w:top w:w="15" w:type="dxa"/>
              <w:left w:w="15" w:type="dxa"/>
              <w:right w:w="15" w:type="dxa"/>
            </w:tcMar>
          </w:tcPr>
          <w:p w14:paraId="04405FD1" w14:textId="14DB4164" w:rsidR="25919CED" w:rsidRDefault="25919CED" w:rsidP="00DA4E27">
            <w:r w:rsidRPr="25919CED">
              <w:rPr>
                <w:rFonts w:eastAsia="Calibri" w:cs="Calibri"/>
                <w:color w:val="000000" w:themeColor="text1"/>
              </w:rPr>
              <w:t>06-12-2023</w:t>
            </w:r>
          </w:p>
        </w:tc>
        <w:tc>
          <w:tcPr>
            <w:tcW w:w="1695" w:type="dxa"/>
            <w:tcBorders>
              <w:top w:val="single" w:sz="4" w:space="0" w:color="8EA9DB"/>
              <w:left w:val="nil"/>
              <w:bottom w:val="single" w:sz="4" w:space="0" w:color="8EA9DB"/>
              <w:right w:val="single" w:sz="4" w:space="0" w:color="8EA9DB"/>
            </w:tcBorders>
            <w:tcMar>
              <w:top w:w="15" w:type="dxa"/>
              <w:left w:w="15" w:type="dxa"/>
              <w:right w:w="15" w:type="dxa"/>
            </w:tcMar>
          </w:tcPr>
          <w:p w14:paraId="576B312A" w14:textId="2C2FEF0A" w:rsidR="25919CED" w:rsidRDefault="25919CED" w:rsidP="00DA4E27">
            <w:r w:rsidRPr="25919CED">
              <w:rPr>
                <w:rFonts w:eastAsia="Calibri" w:cs="Calibri"/>
                <w:color w:val="000000" w:themeColor="text1"/>
              </w:rPr>
              <w:t>08-27-2023</w:t>
            </w:r>
          </w:p>
        </w:tc>
      </w:tr>
      <w:tr w:rsidR="25919CED" w14:paraId="0AC08398" w14:textId="77777777" w:rsidTr="00DA4E27">
        <w:trPr>
          <w:trHeight w:val="300"/>
        </w:trPr>
        <w:tc>
          <w:tcPr>
            <w:tcW w:w="2404" w:type="dxa"/>
            <w:tcBorders>
              <w:top w:val="single" w:sz="4" w:space="0" w:color="8EA9DB"/>
              <w:left w:val="single" w:sz="4" w:space="0" w:color="8EA9DB"/>
              <w:bottom w:val="single" w:sz="4" w:space="0" w:color="8EA9DB"/>
              <w:right w:val="nil"/>
            </w:tcBorders>
            <w:shd w:val="clear" w:color="auto" w:fill="D9E1F2"/>
            <w:tcMar>
              <w:top w:w="15" w:type="dxa"/>
              <w:left w:w="15" w:type="dxa"/>
              <w:right w:w="15" w:type="dxa"/>
            </w:tcMar>
          </w:tcPr>
          <w:p w14:paraId="7ADEF457" w14:textId="0670ACC4" w:rsidR="25919CED" w:rsidRDefault="25919CED" w:rsidP="00DA4E27">
            <w:r w:rsidRPr="25919CED">
              <w:rPr>
                <w:rFonts w:eastAsia="Calibri" w:cs="Calibri"/>
                <w:color w:val="000000" w:themeColor="text1"/>
              </w:rPr>
              <w:t>Lion's Head-Pike Bay Pastoral Charge</w:t>
            </w:r>
          </w:p>
        </w:tc>
        <w:tc>
          <w:tcPr>
            <w:tcW w:w="2055" w:type="dxa"/>
            <w:tcBorders>
              <w:top w:val="single" w:sz="4" w:space="0" w:color="8EA9DB"/>
              <w:left w:val="nil"/>
              <w:bottom w:val="single" w:sz="4" w:space="0" w:color="8EA9DB"/>
              <w:right w:val="nil"/>
            </w:tcBorders>
            <w:shd w:val="clear" w:color="auto" w:fill="D9E1F2"/>
            <w:tcMar>
              <w:top w:w="15" w:type="dxa"/>
              <w:left w:w="15" w:type="dxa"/>
              <w:right w:w="15" w:type="dxa"/>
            </w:tcMar>
          </w:tcPr>
          <w:p w14:paraId="25A21C0C" w14:textId="089687D9" w:rsidR="25919CED" w:rsidRDefault="25919CED" w:rsidP="00DA4E27">
            <w:r w:rsidRPr="25919CED">
              <w:rPr>
                <w:rFonts w:eastAsia="Calibri" w:cs="Calibri"/>
                <w:color w:val="000000" w:themeColor="text1"/>
              </w:rPr>
              <w:t>Lion's Head-Pike Bay Pastoral Charge</w:t>
            </w:r>
          </w:p>
        </w:tc>
        <w:tc>
          <w:tcPr>
            <w:tcW w:w="1425" w:type="dxa"/>
            <w:tcBorders>
              <w:top w:val="single" w:sz="4" w:space="0" w:color="8EA9DB"/>
              <w:left w:val="nil"/>
              <w:bottom w:val="single" w:sz="4" w:space="0" w:color="8EA9DB"/>
              <w:right w:val="nil"/>
            </w:tcBorders>
            <w:shd w:val="clear" w:color="auto" w:fill="D9E1F2"/>
            <w:tcMar>
              <w:top w:w="15" w:type="dxa"/>
              <w:left w:w="15" w:type="dxa"/>
              <w:right w:w="15" w:type="dxa"/>
            </w:tcMar>
          </w:tcPr>
          <w:p w14:paraId="14CCB730" w14:textId="46FB19F0" w:rsidR="25919CED" w:rsidRDefault="25919CED" w:rsidP="00DA4E27"/>
        </w:tc>
        <w:tc>
          <w:tcPr>
            <w:tcW w:w="1425" w:type="dxa"/>
            <w:tcBorders>
              <w:top w:val="single" w:sz="4" w:space="0" w:color="8EA9DB"/>
              <w:left w:val="nil"/>
              <w:bottom w:val="single" w:sz="4" w:space="0" w:color="8EA9DB"/>
              <w:right w:val="nil"/>
            </w:tcBorders>
            <w:shd w:val="clear" w:color="auto" w:fill="D9E1F2"/>
            <w:tcMar>
              <w:top w:w="15" w:type="dxa"/>
              <w:left w:w="15" w:type="dxa"/>
              <w:right w:w="15" w:type="dxa"/>
            </w:tcMar>
          </w:tcPr>
          <w:p w14:paraId="15EDE8D8" w14:textId="1983263D" w:rsidR="25919CED" w:rsidRDefault="25919CED" w:rsidP="00DA4E27">
            <w:r w:rsidRPr="25919CED">
              <w:rPr>
                <w:rFonts w:eastAsia="Calibri" w:cs="Calibri"/>
                <w:color w:val="000000" w:themeColor="text1"/>
              </w:rPr>
              <w:t>Primary</w:t>
            </w:r>
          </w:p>
        </w:tc>
        <w:tc>
          <w:tcPr>
            <w:tcW w:w="1215" w:type="dxa"/>
            <w:tcBorders>
              <w:top w:val="single" w:sz="4" w:space="0" w:color="8EA9DB"/>
              <w:left w:val="nil"/>
              <w:bottom w:val="single" w:sz="4" w:space="0" w:color="8EA9DB"/>
              <w:right w:val="nil"/>
            </w:tcBorders>
            <w:shd w:val="clear" w:color="auto" w:fill="D9E1F2"/>
            <w:tcMar>
              <w:top w:w="15" w:type="dxa"/>
              <w:left w:w="15" w:type="dxa"/>
              <w:right w:w="15" w:type="dxa"/>
            </w:tcMar>
          </w:tcPr>
          <w:p w14:paraId="6803F0B0" w14:textId="1850B40C" w:rsidR="25919CED" w:rsidRDefault="25919CED" w:rsidP="00DA4E27">
            <w:r w:rsidRPr="25919CED">
              <w:rPr>
                <w:rFonts w:eastAsia="Calibri" w:cs="Calibri"/>
                <w:color w:val="000000" w:themeColor="text1"/>
              </w:rPr>
              <w:t>05-01-2023</w:t>
            </w:r>
          </w:p>
        </w:tc>
        <w:tc>
          <w:tcPr>
            <w:tcW w:w="1695" w:type="dxa"/>
            <w:tcBorders>
              <w:top w:val="single" w:sz="4" w:space="0" w:color="8EA9DB"/>
              <w:left w:val="nil"/>
              <w:bottom w:val="single" w:sz="4" w:space="0" w:color="8EA9DB"/>
              <w:right w:val="single" w:sz="4" w:space="0" w:color="8EA9DB"/>
            </w:tcBorders>
            <w:shd w:val="clear" w:color="auto" w:fill="D9E1F2"/>
            <w:tcMar>
              <w:top w:w="15" w:type="dxa"/>
              <w:left w:w="15" w:type="dxa"/>
              <w:right w:w="15" w:type="dxa"/>
            </w:tcMar>
          </w:tcPr>
          <w:p w14:paraId="0ABA6835" w14:textId="6894428D" w:rsidR="25919CED" w:rsidRDefault="25919CED" w:rsidP="00DA4E27"/>
        </w:tc>
      </w:tr>
      <w:tr w:rsidR="25919CED" w14:paraId="5D1EF2D1" w14:textId="77777777" w:rsidTr="00DA4E27">
        <w:trPr>
          <w:trHeight w:val="300"/>
        </w:trPr>
        <w:tc>
          <w:tcPr>
            <w:tcW w:w="2404" w:type="dxa"/>
            <w:tcBorders>
              <w:top w:val="single" w:sz="4" w:space="0" w:color="8EA9DB"/>
              <w:left w:val="single" w:sz="4" w:space="0" w:color="8EA9DB"/>
              <w:bottom w:val="single" w:sz="4" w:space="0" w:color="8EA9DB"/>
              <w:right w:val="nil"/>
            </w:tcBorders>
            <w:tcMar>
              <w:top w:w="15" w:type="dxa"/>
              <w:left w:w="15" w:type="dxa"/>
              <w:right w:w="15" w:type="dxa"/>
            </w:tcMar>
          </w:tcPr>
          <w:p w14:paraId="5D83C1F8" w14:textId="7A6D6DCF" w:rsidR="25919CED" w:rsidRDefault="25919CED" w:rsidP="00DA4E27">
            <w:r w:rsidRPr="25919CED">
              <w:rPr>
                <w:rFonts w:eastAsia="Calibri" w:cs="Calibri"/>
                <w:color w:val="000000" w:themeColor="text1"/>
              </w:rPr>
              <w:t>Shallow Lake Pastoral Charge</w:t>
            </w:r>
          </w:p>
        </w:tc>
        <w:tc>
          <w:tcPr>
            <w:tcW w:w="2055" w:type="dxa"/>
            <w:tcBorders>
              <w:top w:val="single" w:sz="4" w:space="0" w:color="8EA9DB"/>
              <w:left w:val="nil"/>
              <w:bottom w:val="single" w:sz="4" w:space="0" w:color="8EA9DB"/>
              <w:right w:val="nil"/>
            </w:tcBorders>
            <w:tcMar>
              <w:top w:w="15" w:type="dxa"/>
              <w:left w:w="15" w:type="dxa"/>
              <w:right w:w="15" w:type="dxa"/>
            </w:tcMar>
          </w:tcPr>
          <w:p w14:paraId="211BB151" w14:textId="67FCF776" w:rsidR="25919CED" w:rsidRDefault="25919CED" w:rsidP="00DA4E27">
            <w:r w:rsidRPr="25919CED">
              <w:rPr>
                <w:rFonts w:eastAsia="Calibri" w:cs="Calibri"/>
                <w:color w:val="000000" w:themeColor="text1"/>
              </w:rPr>
              <w:t>Shallow Lake United Church</w:t>
            </w:r>
          </w:p>
        </w:tc>
        <w:tc>
          <w:tcPr>
            <w:tcW w:w="1425" w:type="dxa"/>
            <w:tcBorders>
              <w:top w:val="single" w:sz="4" w:space="0" w:color="8EA9DB"/>
              <w:left w:val="nil"/>
              <w:bottom w:val="single" w:sz="4" w:space="0" w:color="8EA9DB"/>
              <w:right w:val="nil"/>
            </w:tcBorders>
            <w:tcMar>
              <w:top w:w="15" w:type="dxa"/>
              <w:left w:w="15" w:type="dxa"/>
              <w:right w:w="15" w:type="dxa"/>
            </w:tcMar>
          </w:tcPr>
          <w:p w14:paraId="7A637B24" w14:textId="4C640634" w:rsidR="25919CED" w:rsidRDefault="25919CED" w:rsidP="00DA4E27"/>
        </w:tc>
        <w:tc>
          <w:tcPr>
            <w:tcW w:w="1425" w:type="dxa"/>
            <w:tcBorders>
              <w:top w:val="single" w:sz="4" w:space="0" w:color="8EA9DB"/>
              <w:left w:val="nil"/>
              <w:bottom w:val="single" w:sz="4" w:space="0" w:color="8EA9DB"/>
              <w:right w:val="nil"/>
            </w:tcBorders>
            <w:tcMar>
              <w:top w:w="15" w:type="dxa"/>
              <w:left w:w="15" w:type="dxa"/>
              <w:right w:w="15" w:type="dxa"/>
            </w:tcMar>
          </w:tcPr>
          <w:p w14:paraId="5D0D810F" w14:textId="3526FF80" w:rsidR="25919CED" w:rsidRDefault="25919CED" w:rsidP="00DA4E27">
            <w:r w:rsidRPr="25919CED">
              <w:rPr>
                <w:rFonts w:eastAsia="Calibri" w:cs="Calibri"/>
                <w:color w:val="000000" w:themeColor="text1"/>
              </w:rPr>
              <w:t>Change in PR</w:t>
            </w:r>
          </w:p>
        </w:tc>
        <w:tc>
          <w:tcPr>
            <w:tcW w:w="1215" w:type="dxa"/>
            <w:tcBorders>
              <w:top w:val="single" w:sz="4" w:space="0" w:color="8EA9DB"/>
              <w:left w:val="nil"/>
              <w:bottom w:val="single" w:sz="4" w:space="0" w:color="8EA9DB"/>
              <w:right w:val="nil"/>
            </w:tcBorders>
            <w:tcMar>
              <w:top w:w="15" w:type="dxa"/>
              <w:left w:w="15" w:type="dxa"/>
              <w:right w:w="15" w:type="dxa"/>
            </w:tcMar>
          </w:tcPr>
          <w:p w14:paraId="5BA8764D" w14:textId="457ED271" w:rsidR="25919CED" w:rsidRDefault="25919CED" w:rsidP="00DA4E27">
            <w:r w:rsidRPr="25919CED">
              <w:rPr>
                <w:rFonts w:eastAsia="Calibri" w:cs="Calibri"/>
                <w:color w:val="000000" w:themeColor="text1"/>
              </w:rPr>
              <w:t>05-01-2023</w:t>
            </w:r>
          </w:p>
        </w:tc>
        <w:tc>
          <w:tcPr>
            <w:tcW w:w="1695" w:type="dxa"/>
            <w:tcBorders>
              <w:top w:val="single" w:sz="4" w:space="0" w:color="8EA9DB"/>
              <w:left w:val="nil"/>
              <w:bottom w:val="single" w:sz="4" w:space="0" w:color="8EA9DB"/>
              <w:right w:val="single" w:sz="4" w:space="0" w:color="8EA9DB"/>
            </w:tcBorders>
            <w:tcMar>
              <w:top w:w="15" w:type="dxa"/>
              <w:left w:w="15" w:type="dxa"/>
              <w:right w:w="15" w:type="dxa"/>
            </w:tcMar>
          </w:tcPr>
          <w:p w14:paraId="783A18DB" w14:textId="037905BE" w:rsidR="25919CED" w:rsidRDefault="25919CED" w:rsidP="00DA4E27"/>
        </w:tc>
      </w:tr>
      <w:tr w:rsidR="25919CED" w14:paraId="65794765" w14:textId="77777777" w:rsidTr="00DA4E27">
        <w:trPr>
          <w:trHeight w:val="300"/>
        </w:trPr>
        <w:tc>
          <w:tcPr>
            <w:tcW w:w="2404" w:type="dxa"/>
            <w:tcBorders>
              <w:top w:val="single" w:sz="4" w:space="0" w:color="8EA9DB"/>
              <w:left w:val="single" w:sz="4" w:space="0" w:color="8EA9DB"/>
              <w:bottom w:val="single" w:sz="4" w:space="0" w:color="8EA9DB"/>
              <w:right w:val="nil"/>
            </w:tcBorders>
            <w:shd w:val="clear" w:color="auto" w:fill="D9E1F2"/>
            <w:tcMar>
              <w:top w:w="15" w:type="dxa"/>
              <w:left w:w="15" w:type="dxa"/>
              <w:right w:w="15" w:type="dxa"/>
            </w:tcMar>
          </w:tcPr>
          <w:p w14:paraId="3B90F357" w14:textId="55410406" w:rsidR="25919CED" w:rsidRDefault="25919CED" w:rsidP="00DA4E27">
            <w:r w:rsidRPr="25919CED">
              <w:rPr>
                <w:rFonts w:eastAsia="Calibri" w:cs="Calibri"/>
                <w:color w:val="000000" w:themeColor="text1"/>
              </w:rPr>
              <w:t>Stratford Pastoral Charge</w:t>
            </w:r>
          </w:p>
        </w:tc>
        <w:tc>
          <w:tcPr>
            <w:tcW w:w="2055" w:type="dxa"/>
            <w:tcBorders>
              <w:top w:val="single" w:sz="4" w:space="0" w:color="8EA9DB"/>
              <w:left w:val="nil"/>
              <w:bottom w:val="single" w:sz="4" w:space="0" w:color="8EA9DB"/>
              <w:right w:val="nil"/>
            </w:tcBorders>
            <w:shd w:val="clear" w:color="auto" w:fill="D9E1F2"/>
            <w:tcMar>
              <w:top w:w="15" w:type="dxa"/>
              <w:left w:w="15" w:type="dxa"/>
              <w:right w:w="15" w:type="dxa"/>
            </w:tcMar>
          </w:tcPr>
          <w:p w14:paraId="0B6B045B" w14:textId="35F869C2" w:rsidR="25919CED" w:rsidRDefault="25919CED" w:rsidP="00DA4E27">
            <w:r w:rsidRPr="25919CED">
              <w:rPr>
                <w:rFonts w:eastAsia="Calibri" w:cs="Calibri"/>
                <w:color w:val="000000" w:themeColor="text1"/>
              </w:rPr>
              <w:t>Avondale United Church, Stratford</w:t>
            </w:r>
          </w:p>
        </w:tc>
        <w:tc>
          <w:tcPr>
            <w:tcW w:w="1425" w:type="dxa"/>
            <w:tcBorders>
              <w:top w:val="single" w:sz="4" w:space="0" w:color="8EA9DB"/>
              <w:left w:val="nil"/>
              <w:bottom w:val="single" w:sz="4" w:space="0" w:color="8EA9DB"/>
              <w:right w:val="nil"/>
            </w:tcBorders>
            <w:shd w:val="clear" w:color="auto" w:fill="D9E1F2"/>
            <w:tcMar>
              <w:top w:w="15" w:type="dxa"/>
              <w:left w:w="15" w:type="dxa"/>
              <w:right w:w="15" w:type="dxa"/>
            </w:tcMar>
          </w:tcPr>
          <w:p w14:paraId="459D4FDC" w14:textId="78551657" w:rsidR="25919CED" w:rsidRDefault="25919CED" w:rsidP="00DA4E27"/>
        </w:tc>
        <w:tc>
          <w:tcPr>
            <w:tcW w:w="1425" w:type="dxa"/>
            <w:tcBorders>
              <w:top w:val="single" w:sz="4" w:space="0" w:color="8EA9DB"/>
              <w:left w:val="nil"/>
              <w:bottom w:val="single" w:sz="4" w:space="0" w:color="8EA9DB"/>
              <w:right w:val="nil"/>
            </w:tcBorders>
            <w:shd w:val="clear" w:color="auto" w:fill="D9E1F2"/>
            <w:tcMar>
              <w:top w:w="15" w:type="dxa"/>
              <w:left w:w="15" w:type="dxa"/>
              <w:right w:w="15" w:type="dxa"/>
            </w:tcMar>
          </w:tcPr>
          <w:p w14:paraId="70BB2C5E" w14:textId="740F54C9" w:rsidR="25919CED" w:rsidRDefault="25919CED" w:rsidP="00DA4E27">
            <w:r w:rsidRPr="25919CED">
              <w:rPr>
                <w:rFonts w:eastAsia="Calibri" w:cs="Calibri"/>
                <w:color w:val="000000" w:themeColor="text1"/>
              </w:rPr>
              <w:t>Sabbatical</w:t>
            </w:r>
          </w:p>
        </w:tc>
        <w:tc>
          <w:tcPr>
            <w:tcW w:w="1215" w:type="dxa"/>
            <w:tcBorders>
              <w:top w:val="single" w:sz="4" w:space="0" w:color="8EA9DB"/>
              <w:left w:val="nil"/>
              <w:bottom w:val="single" w:sz="4" w:space="0" w:color="8EA9DB"/>
              <w:right w:val="nil"/>
            </w:tcBorders>
            <w:shd w:val="clear" w:color="auto" w:fill="D9E1F2"/>
            <w:tcMar>
              <w:top w:w="15" w:type="dxa"/>
              <w:left w:w="15" w:type="dxa"/>
              <w:right w:w="15" w:type="dxa"/>
            </w:tcMar>
          </w:tcPr>
          <w:p w14:paraId="4E6232F0" w14:textId="24FCDA7A" w:rsidR="25919CED" w:rsidRDefault="25919CED" w:rsidP="00DA4E27">
            <w:r w:rsidRPr="25919CED">
              <w:rPr>
                <w:rFonts w:eastAsia="Calibri" w:cs="Calibri"/>
                <w:color w:val="000000" w:themeColor="text1"/>
              </w:rPr>
              <w:t>09-01-2024</w:t>
            </w:r>
          </w:p>
        </w:tc>
        <w:tc>
          <w:tcPr>
            <w:tcW w:w="1695" w:type="dxa"/>
            <w:tcBorders>
              <w:top w:val="single" w:sz="4" w:space="0" w:color="8EA9DB"/>
              <w:left w:val="nil"/>
              <w:bottom w:val="single" w:sz="4" w:space="0" w:color="8EA9DB"/>
              <w:right w:val="single" w:sz="4" w:space="0" w:color="8EA9DB"/>
            </w:tcBorders>
            <w:shd w:val="clear" w:color="auto" w:fill="D9E1F2"/>
            <w:tcMar>
              <w:top w:w="15" w:type="dxa"/>
              <w:left w:w="15" w:type="dxa"/>
              <w:right w:w="15" w:type="dxa"/>
            </w:tcMar>
          </w:tcPr>
          <w:p w14:paraId="4133D954" w14:textId="2FC66F5B" w:rsidR="25919CED" w:rsidRDefault="25919CED" w:rsidP="00DA4E27">
            <w:r w:rsidRPr="25919CED">
              <w:rPr>
                <w:rFonts w:eastAsia="Calibri" w:cs="Calibri"/>
                <w:color w:val="000000" w:themeColor="text1"/>
              </w:rPr>
              <w:t>01-07-2025</w:t>
            </w:r>
          </w:p>
        </w:tc>
      </w:tr>
      <w:tr w:rsidR="25919CED" w14:paraId="0D365E6B" w14:textId="77777777" w:rsidTr="00DA4E27">
        <w:trPr>
          <w:trHeight w:val="600"/>
        </w:trPr>
        <w:tc>
          <w:tcPr>
            <w:tcW w:w="2404" w:type="dxa"/>
            <w:tcBorders>
              <w:top w:val="single" w:sz="4" w:space="0" w:color="8EA9DB"/>
              <w:left w:val="single" w:sz="4" w:space="0" w:color="8EA9DB"/>
              <w:bottom w:val="single" w:sz="4" w:space="0" w:color="8EA9DB"/>
              <w:right w:val="nil"/>
            </w:tcBorders>
            <w:tcMar>
              <w:top w:w="15" w:type="dxa"/>
              <w:left w:w="15" w:type="dxa"/>
              <w:right w:w="15" w:type="dxa"/>
            </w:tcMar>
          </w:tcPr>
          <w:p w14:paraId="2A520E15" w14:textId="7F712323" w:rsidR="25919CED" w:rsidRDefault="25919CED" w:rsidP="00DA4E27">
            <w:r w:rsidRPr="25919CED">
              <w:rPr>
                <w:rFonts w:eastAsia="Calibri" w:cs="Calibri"/>
                <w:color w:val="000000" w:themeColor="text1"/>
              </w:rPr>
              <w:t>Thornbury: Grace Pastoral Charge</w:t>
            </w:r>
          </w:p>
        </w:tc>
        <w:tc>
          <w:tcPr>
            <w:tcW w:w="2055" w:type="dxa"/>
            <w:tcBorders>
              <w:top w:val="single" w:sz="4" w:space="0" w:color="8EA9DB"/>
              <w:left w:val="nil"/>
              <w:bottom w:val="single" w:sz="4" w:space="0" w:color="8EA9DB"/>
              <w:right w:val="nil"/>
            </w:tcBorders>
            <w:tcMar>
              <w:top w:w="15" w:type="dxa"/>
              <w:left w:w="15" w:type="dxa"/>
              <w:right w:w="15" w:type="dxa"/>
            </w:tcMar>
          </w:tcPr>
          <w:p w14:paraId="042F7143" w14:textId="42383704" w:rsidR="25919CED" w:rsidRDefault="25919CED" w:rsidP="00DA4E27">
            <w:r w:rsidRPr="25919CED">
              <w:rPr>
                <w:rFonts w:eastAsia="Calibri" w:cs="Calibri"/>
                <w:color w:val="000000" w:themeColor="text1"/>
              </w:rPr>
              <w:t>Grace United Church, Thornbury</w:t>
            </w:r>
          </w:p>
        </w:tc>
        <w:tc>
          <w:tcPr>
            <w:tcW w:w="1425" w:type="dxa"/>
            <w:tcBorders>
              <w:top w:val="single" w:sz="4" w:space="0" w:color="8EA9DB"/>
              <w:left w:val="nil"/>
              <w:bottom w:val="single" w:sz="4" w:space="0" w:color="8EA9DB"/>
              <w:right w:val="nil"/>
            </w:tcBorders>
            <w:tcMar>
              <w:top w:w="15" w:type="dxa"/>
              <w:left w:w="15" w:type="dxa"/>
              <w:right w:w="15" w:type="dxa"/>
            </w:tcMar>
          </w:tcPr>
          <w:p w14:paraId="69531FCE" w14:textId="25F90F06" w:rsidR="25919CED" w:rsidRDefault="25919CED" w:rsidP="00DA4E27">
            <w:r w:rsidRPr="25919CED">
              <w:rPr>
                <w:rFonts w:eastAsia="Calibri" w:cs="Calibri"/>
                <w:color w:val="000000" w:themeColor="text1"/>
              </w:rPr>
              <w:t>PCS - Not Marilyn Parkin</w:t>
            </w:r>
          </w:p>
        </w:tc>
        <w:tc>
          <w:tcPr>
            <w:tcW w:w="1425" w:type="dxa"/>
            <w:tcBorders>
              <w:top w:val="single" w:sz="4" w:space="0" w:color="8EA9DB"/>
              <w:left w:val="nil"/>
              <w:bottom w:val="single" w:sz="4" w:space="0" w:color="8EA9DB"/>
              <w:right w:val="nil"/>
            </w:tcBorders>
            <w:tcMar>
              <w:top w:w="15" w:type="dxa"/>
              <w:left w:w="15" w:type="dxa"/>
              <w:right w:w="15" w:type="dxa"/>
            </w:tcMar>
          </w:tcPr>
          <w:p w14:paraId="7CBD15EB" w14:textId="2126050B" w:rsidR="25919CED" w:rsidRDefault="25919CED" w:rsidP="00DA4E27">
            <w:r w:rsidRPr="25919CED">
              <w:rPr>
                <w:rFonts w:eastAsia="Calibri" w:cs="Calibri"/>
                <w:color w:val="000000" w:themeColor="text1"/>
              </w:rPr>
              <w:t>Change in PR</w:t>
            </w:r>
          </w:p>
        </w:tc>
        <w:tc>
          <w:tcPr>
            <w:tcW w:w="1215" w:type="dxa"/>
            <w:tcBorders>
              <w:top w:val="single" w:sz="4" w:space="0" w:color="8EA9DB"/>
              <w:left w:val="nil"/>
              <w:bottom w:val="single" w:sz="4" w:space="0" w:color="8EA9DB"/>
              <w:right w:val="nil"/>
            </w:tcBorders>
            <w:tcMar>
              <w:top w:w="15" w:type="dxa"/>
              <w:left w:w="15" w:type="dxa"/>
              <w:right w:w="15" w:type="dxa"/>
            </w:tcMar>
          </w:tcPr>
          <w:p w14:paraId="08E7646E" w14:textId="444976B7" w:rsidR="25919CED" w:rsidRDefault="25919CED" w:rsidP="00DA4E27">
            <w:r w:rsidRPr="25919CED">
              <w:rPr>
                <w:rFonts w:eastAsia="Calibri" w:cs="Calibri"/>
                <w:color w:val="000000" w:themeColor="text1"/>
              </w:rPr>
              <w:t>06-16-2023</w:t>
            </w:r>
          </w:p>
        </w:tc>
        <w:tc>
          <w:tcPr>
            <w:tcW w:w="1695" w:type="dxa"/>
            <w:tcBorders>
              <w:top w:val="single" w:sz="4" w:space="0" w:color="8EA9DB"/>
              <w:left w:val="nil"/>
              <w:bottom w:val="single" w:sz="4" w:space="0" w:color="8EA9DB"/>
              <w:right w:val="single" w:sz="4" w:space="0" w:color="8EA9DB"/>
            </w:tcBorders>
            <w:tcMar>
              <w:top w:w="15" w:type="dxa"/>
              <w:left w:w="15" w:type="dxa"/>
              <w:right w:w="15" w:type="dxa"/>
            </w:tcMar>
          </w:tcPr>
          <w:p w14:paraId="4C70FAD6" w14:textId="19F546B8" w:rsidR="25919CED" w:rsidRDefault="25919CED" w:rsidP="00DA4E27"/>
        </w:tc>
      </w:tr>
      <w:tr w:rsidR="25919CED" w14:paraId="6A17C604" w14:textId="77777777" w:rsidTr="00DA4E27">
        <w:trPr>
          <w:trHeight w:val="300"/>
        </w:trPr>
        <w:tc>
          <w:tcPr>
            <w:tcW w:w="2404" w:type="dxa"/>
            <w:tcBorders>
              <w:top w:val="single" w:sz="4" w:space="0" w:color="8EA9DB"/>
              <w:left w:val="single" w:sz="4" w:space="0" w:color="8EA9DB"/>
              <w:bottom w:val="single" w:sz="4" w:space="0" w:color="8EA9DB"/>
              <w:right w:val="nil"/>
            </w:tcBorders>
            <w:shd w:val="clear" w:color="auto" w:fill="D9E1F2"/>
            <w:tcMar>
              <w:top w:w="15" w:type="dxa"/>
              <w:left w:w="15" w:type="dxa"/>
              <w:right w:w="15" w:type="dxa"/>
            </w:tcMar>
          </w:tcPr>
          <w:p w14:paraId="778EA171" w14:textId="3B6AA3A8" w:rsidR="25919CED" w:rsidRDefault="25919CED" w:rsidP="00DA4E27">
            <w:r w:rsidRPr="25919CED">
              <w:rPr>
                <w:rFonts w:eastAsia="Calibri" w:cs="Calibri"/>
                <w:color w:val="000000" w:themeColor="text1"/>
              </w:rPr>
              <w:t>Wiarton Pastoral Charge</w:t>
            </w:r>
          </w:p>
        </w:tc>
        <w:tc>
          <w:tcPr>
            <w:tcW w:w="2055" w:type="dxa"/>
            <w:tcBorders>
              <w:top w:val="single" w:sz="4" w:space="0" w:color="8EA9DB"/>
              <w:left w:val="nil"/>
              <w:bottom w:val="single" w:sz="4" w:space="0" w:color="8EA9DB"/>
              <w:right w:val="nil"/>
            </w:tcBorders>
            <w:shd w:val="clear" w:color="auto" w:fill="D9E1F2"/>
            <w:tcMar>
              <w:top w:w="15" w:type="dxa"/>
              <w:left w:w="15" w:type="dxa"/>
              <w:right w:w="15" w:type="dxa"/>
            </w:tcMar>
          </w:tcPr>
          <w:p w14:paraId="13C984CE" w14:textId="725E6A66" w:rsidR="25919CED" w:rsidRDefault="25919CED" w:rsidP="00DA4E27">
            <w:r w:rsidRPr="25919CED">
              <w:rPr>
                <w:rFonts w:eastAsia="Calibri" w:cs="Calibri"/>
                <w:color w:val="000000" w:themeColor="text1"/>
              </w:rPr>
              <w:t>Wiarton Pastoral Charge</w:t>
            </w:r>
          </w:p>
        </w:tc>
        <w:tc>
          <w:tcPr>
            <w:tcW w:w="1425" w:type="dxa"/>
            <w:tcBorders>
              <w:top w:val="single" w:sz="4" w:space="0" w:color="8EA9DB"/>
              <w:left w:val="nil"/>
              <w:bottom w:val="single" w:sz="4" w:space="0" w:color="8EA9DB"/>
              <w:right w:val="nil"/>
            </w:tcBorders>
            <w:shd w:val="clear" w:color="auto" w:fill="D9E1F2"/>
            <w:tcMar>
              <w:top w:w="15" w:type="dxa"/>
              <w:left w:w="15" w:type="dxa"/>
              <w:right w:w="15" w:type="dxa"/>
            </w:tcMar>
          </w:tcPr>
          <w:p w14:paraId="0E5CDB99" w14:textId="1248029C" w:rsidR="25919CED" w:rsidRDefault="25919CED" w:rsidP="00DA4E27"/>
        </w:tc>
        <w:tc>
          <w:tcPr>
            <w:tcW w:w="1425" w:type="dxa"/>
            <w:tcBorders>
              <w:top w:val="single" w:sz="4" w:space="0" w:color="8EA9DB"/>
              <w:left w:val="nil"/>
              <w:bottom w:val="single" w:sz="4" w:space="0" w:color="8EA9DB"/>
              <w:right w:val="nil"/>
            </w:tcBorders>
            <w:shd w:val="clear" w:color="auto" w:fill="D9E1F2"/>
            <w:tcMar>
              <w:top w:w="15" w:type="dxa"/>
              <w:left w:w="15" w:type="dxa"/>
              <w:right w:w="15" w:type="dxa"/>
            </w:tcMar>
          </w:tcPr>
          <w:p w14:paraId="0E554480" w14:textId="00C75B5E" w:rsidR="25919CED" w:rsidRDefault="25919CED" w:rsidP="00DA4E27">
            <w:r w:rsidRPr="25919CED">
              <w:rPr>
                <w:rFonts w:eastAsia="Calibri" w:cs="Calibri"/>
                <w:color w:val="000000" w:themeColor="text1"/>
              </w:rPr>
              <w:t>Change in PR</w:t>
            </w:r>
          </w:p>
        </w:tc>
        <w:tc>
          <w:tcPr>
            <w:tcW w:w="1215" w:type="dxa"/>
            <w:tcBorders>
              <w:top w:val="single" w:sz="4" w:space="0" w:color="8EA9DB"/>
              <w:left w:val="nil"/>
              <w:bottom w:val="single" w:sz="4" w:space="0" w:color="8EA9DB"/>
              <w:right w:val="nil"/>
            </w:tcBorders>
            <w:shd w:val="clear" w:color="auto" w:fill="D9E1F2"/>
            <w:tcMar>
              <w:top w:w="15" w:type="dxa"/>
              <w:left w:w="15" w:type="dxa"/>
              <w:right w:w="15" w:type="dxa"/>
            </w:tcMar>
          </w:tcPr>
          <w:p w14:paraId="3B04C7E6" w14:textId="22678672" w:rsidR="25919CED" w:rsidRDefault="25919CED" w:rsidP="00DA4E27">
            <w:r w:rsidRPr="25919CED">
              <w:rPr>
                <w:rFonts w:eastAsia="Calibri" w:cs="Calibri"/>
                <w:color w:val="000000" w:themeColor="text1"/>
              </w:rPr>
              <w:t>05-01-2023</w:t>
            </w:r>
          </w:p>
        </w:tc>
        <w:tc>
          <w:tcPr>
            <w:tcW w:w="1695" w:type="dxa"/>
            <w:tcBorders>
              <w:top w:val="single" w:sz="4" w:space="0" w:color="8EA9DB"/>
              <w:left w:val="nil"/>
              <w:bottom w:val="single" w:sz="4" w:space="0" w:color="8EA9DB"/>
              <w:right w:val="single" w:sz="4" w:space="0" w:color="8EA9DB"/>
            </w:tcBorders>
            <w:shd w:val="clear" w:color="auto" w:fill="D9E1F2"/>
            <w:tcMar>
              <w:top w:w="15" w:type="dxa"/>
              <w:left w:w="15" w:type="dxa"/>
              <w:right w:w="15" w:type="dxa"/>
            </w:tcMar>
          </w:tcPr>
          <w:p w14:paraId="209E2D02" w14:textId="56C58614" w:rsidR="25919CED" w:rsidRDefault="25919CED" w:rsidP="00DA4E27"/>
        </w:tc>
      </w:tr>
      <w:tr w:rsidR="61BDFADC" w14:paraId="3996DAB3" w14:textId="77777777" w:rsidTr="00DA4E27">
        <w:trPr>
          <w:trHeight w:val="300"/>
        </w:trPr>
        <w:tc>
          <w:tcPr>
            <w:tcW w:w="2404" w:type="dxa"/>
            <w:tcBorders>
              <w:top w:val="single" w:sz="4" w:space="0" w:color="8EA9DB"/>
              <w:left w:val="single" w:sz="4" w:space="0" w:color="8EA9DB"/>
              <w:bottom w:val="single" w:sz="4" w:space="0" w:color="8EA9DB"/>
              <w:right w:val="nil"/>
            </w:tcBorders>
            <w:shd w:val="clear" w:color="auto" w:fill="D9E1F2"/>
            <w:tcMar>
              <w:top w:w="15" w:type="dxa"/>
              <w:left w:w="15" w:type="dxa"/>
              <w:right w:w="15" w:type="dxa"/>
            </w:tcMar>
          </w:tcPr>
          <w:p w14:paraId="717BBFA4" w14:textId="24F0C49A" w:rsidR="4004966B" w:rsidRDefault="4004966B" w:rsidP="00DA4E27">
            <w:pPr>
              <w:rPr>
                <w:rFonts w:eastAsia="Calibri" w:cs="Calibri"/>
                <w:color w:val="000000" w:themeColor="text1"/>
                <w:highlight w:val="yellow"/>
              </w:rPr>
            </w:pPr>
            <w:r w:rsidRPr="61BDFADC">
              <w:rPr>
                <w:rFonts w:eastAsia="Calibri" w:cs="Calibri"/>
                <w:color w:val="000000" w:themeColor="text1"/>
                <w:highlight w:val="yellow"/>
              </w:rPr>
              <w:t>St. Mary’s PC</w:t>
            </w:r>
          </w:p>
        </w:tc>
        <w:tc>
          <w:tcPr>
            <w:tcW w:w="2055" w:type="dxa"/>
            <w:tcBorders>
              <w:top w:val="single" w:sz="4" w:space="0" w:color="8EA9DB"/>
              <w:left w:val="nil"/>
              <w:bottom w:val="single" w:sz="4" w:space="0" w:color="8EA9DB"/>
              <w:right w:val="nil"/>
            </w:tcBorders>
            <w:shd w:val="clear" w:color="auto" w:fill="D9E1F2"/>
            <w:tcMar>
              <w:top w:w="15" w:type="dxa"/>
              <w:left w:w="15" w:type="dxa"/>
              <w:right w:w="15" w:type="dxa"/>
            </w:tcMar>
          </w:tcPr>
          <w:p w14:paraId="7DCFCFD1" w14:textId="31AEB2EC" w:rsidR="4004966B" w:rsidRDefault="4004966B" w:rsidP="00DA4E27">
            <w:pPr>
              <w:rPr>
                <w:rFonts w:eastAsia="Calibri" w:cs="Calibri"/>
                <w:color w:val="000000" w:themeColor="text1"/>
                <w:highlight w:val="yellow"/>
              </w:rPr>
            </w:pPr>
            <w:r w:rsidRPr="61BDFADC">
              <w:rPr>
                <w:rFonts w:eastAsia="Calibri" w:cs="Calibri"/>
                <w:color w:val="000000" w:themeColor="text1"/>
                <w:highlight w:val="yellow"/>
              </w:rPr>
              <w:t>St. Mary’s PC</w:t>
            </w:r>
          </w:p>
        </w:tc>
        <w:tc>
          <w:tcPr>
            <w:tcW w:w="1425" w:type="dxa"/>
            <w:tcBorders>
              <w:top w:val="single" w:sz="4" w:space="0" w:color="8EA9DB"/>
              <w:left w:val="nil"/>
              <w:bottom w:val="single" w:sz="4" w:space="0" w:color="8EA9DB"/>
              <w:right w:val="nil"/>
            </w:tcBorders>
            <w:shd w:val="clear" w:color="auto" w:fill="D9E1F2"/>
            <w:tcMar>
              <w:top w:w="15" w:type="dxa"/>
              <w:left w:w="15" w:type="dxa"/>
              <w:right w:w="15" w:type="dxa"/>
            </w:tcMar>
          </w:tcPr>
          <w:p w14:paraId="2DEC7D38" w14:textId="33A158C1" w:rsidR="61BDFADC" w:rsidRDefault="61BDFADC" w:rsidP="00DA4E27">
            <w:pPr>
              <w:rPr>
                <w:highlight w:val="yellow"/>
              </w:rPr>
            </w:pPr>
          </w:p>
        </w:tc>
        <w:tc>
          <w:tcPr>
            <w:tcW w:w="1425" w:type="dxa"/>
            <w:tcBorders>
              <w:top w:val="single" w:sz="4" w:space="0" w:color="8EA9DB"/>
              <w:left w:val="nil"/>
              <w:bottom w:val="single" w:sz="4" w:space="0" w:color="8EA9DB"/>
              <w:right w:val="nil"/>
            </w:tcBorders>
            <w:shd w:val="clear" w:color="auto" w:fill="D9E1F2"/>
            <w:tcMar>
              <w:top w:w="15" w:type="dxa"/>
              <w:left w:w="15" w:type="dxa"/>
              <w:right w:w="15" w:type="dxa"/>
            </w:tcMar>
          </w:tcPr>
          <w:p w14:paraId="20EF3BFA" w14:textId="47A49B7E" w:rsidR="4004966B" w:rsidRDefault="4004966B" w:rsidP="00DA4E27">
            <w:pPr>
              <w:spacing w:line="259" w:lineRule="auto"/>
              <w:rPr>
                <w:rFonts w:eastAsia="Calibri" w:cs="Calibri"/>
                <w:color w:val="000000" w:themeColor="text1"/>
                <w:highlight w:val="yellow"/>
              </w:rPr>
            </w:pPr>
            <w:r w:rsidRPr="61BDFADC">
              <w:rPr>
                <w:rFonts w:eastAsia="Calibri" w:cs="Calibri"/>
                <w:color w:val="000000" w:themeColor="text1"/>
                <w:highlight w:val="yellow"/>
              </w:rPr>
              <w:t>emergent</w:t>
            </w:r>
          </w:p>
        </w:tc>
        <w:tc>
          <w:tcPr>
            <w:tcW w:w="1215" w:type="dxa"/>
            <w:tcBorders>
              <w:top w:val="single" w:sz="4" w:space="0" w:color="8EA9DB"/>
              <w:left w:val="nil"/>
              <w:bottom w:val="single" w:sz="4" w:space="0" w:color="8EA9DB"/>
              <w:right w:val="nil"/>
            </w:tcBorders>
            <w:shd w:val="clear" w:color="auto" w:fill="D9E1F2"/>
            <w:tcMar>
              <w:top w:w="15" w:type="dxa"/>
              <w:left w:w="15" w:type="dxa"/>
              <w:right w:w="15" w:type="dxa"/>
            </w:tcMar>
          </w:tcPr>
          <w:p w14:paraId="233520B9" w14:textId="0EB11421" w:rsidR="4004966B" w:rsidRDefault="4004966B" w:rsidP="00DA4E27">
            <w:pPr>
              <w:rPr>
                <w:rFonts w:eastAsia="Calibri" w:cs="Calibri"/>
                <w:color w:val="000000" w:themeColor="text1"/>
                <w:highlight w:val="yellow"/>
              </w:rPr>
            </w:pPr>
            <w:r w:rsidRPr="61BDFADC">
              <w:rPr>
                <w:rFonts w:eastAsia="Calibri" w:cs="Calibri"/>
                <w:color w:val="000000" w:themeColor="text1"/>
                <w:highlight w:val="yellow"/>
              </w:rPr>
              <w:t>04-13-2023</w:t>
            </w:r>
          </w:p>
        </w:tc>
        <w:tc>
          <w:tcPr>
            <w:tcW w:w="1695" w:type="dxa"/>
            <w:tcBorders>
              <w:top w:val="single" w:sz="4" w:space="0" w:color="8EA9DB"/>
              <w:left w:val="nil"/>
              <w:bottom w:val="single" w:sz="4" w:space="0" w:color="8EA9DB"/>
              <w:right w:val="single" w:sz="4" w:space="0" w:color="8EA9DB"/>
            </w:tcBorders>
            <w:shd w:val="clear" w:color="auto" w:fill="D9E1F2"/>
            <w:tcMar>
              <w:top w:w="15" w:type="dxa"/>
              <w:left w:w="15" w:type="dxa"/>
              <w:right w:w="15" w:type="dxa"/>
            </w:tcMar>
          </w:tcPr>
          <w:p w14:paraId="25AF7E36" w14:textId="2CCDCED4" w:rsidR="61BDFADC" w:rsidRDefault="61BDFADC" w:rsidP="00DA4E27">
            <w:pPr>
              <w:rPr>
                <w:highlight w:val="yellow"/>
              </w:rPr>
            </w:pPr>
          </w:p>
        </w:tc>
      </w:tr>
      <w:tr w:rsidR="009004C5" w14:paraId="21A2C9F5" w14:textId="77777777" w:rsidTr="00DA4E27">
        <w:trPr>
          <w:trHeight w:val="300"/>
        </w:trPr>
        <w:tc>
          <w:tcPr>
            <w:tcW w:w="2404" w:type="dxa"/>
            <w:tcBorders>
              <w:top w:val="single" w:sz="4" w:space="0" w:color="8EA9DB"/>
              <w:left w:val="single" w:sz="4" w:space="0" w:color="8EA9DB"/>
              <w:bottom w:val="single" w:sz="4" w:space="0" w:color="8EA9DB"/>
              <w:right w:val="nil"/>
            </w:tcBorders>
            <w:shd w:val="clear" w:color="auto" w:fill="D9E1F2"/>
            <w:tcMar>
              <w:top w:w="15" w:type="dxa"/>
              <w:left w:w="15" w:type="dxa"/>
              <w:right w:w="15" w:type="dxa"/>
            </w:tcMar>
          </w:tcPr>
          <w:p w14:paraId="5FC545C8" w14:textId="77777777" w:rsidR="009004C5" w:rsidRPr="61BDFADC" w:rsidRDefault="009004C5" w:rsidP="00DA4E27">
            <w:pPr>
              <w:rPr>
                <w:rFonts w:eastAsia="Calibri" w:cs="Calibri"/>
                <w:color w:val="000000" w:themeColor="text1"/>
                <w:highlight w:val="yellow"/>
              </w:rPr>
            </w:pPr>
          </w:p>
        </w:tc>
        <w:tc>
          <w:tcPr>
            <w:tcW w:w="2055" w:type="dxa"/>
            <w:tcBorders>
              <w:top w:val="single" w:sz="4" w:space="0" w:color="8EA9DB"/>
              <w:left w:val="nil"/>
              <w:bottom w:val="single" w:sz="4" w:space="0" w:color="8EA9DB"/>
              <w:right w:val="nil"/>
            </w:tcBorders>
            <w:shd w:val="clear" w:color="auto" w:fill="D9E1F2"/>
            <w:tcMar>
              <w:top w:w="15" w:type="dxa"/>
              <w:left w:w="15" w:type="dxa"/>
              <w:right w:w="15" w:type="dxa"/>
            </w:tcMar>
          </w:tcPr>
          <w:p w14:paraId="2E12E332" w14:textId="77777777" w:rsidR="009004C5" w:rsidRPr="61BDFADC" w:rsidRDefault="009004C5" w:rsidP="00DA4E27">
            <w:pPr>
              <w:rPr>
                <w:rFonts w:eastAsia="Calibri" w:cs="Calibri"/>
                <w:color w:val="000000" w:themeColor="text1"/>
                <w:highlight w:val="yellow"/>
              </w:rPr>
            </w:pPr>
          </w:p>
        </w:tc>
        <w:tc>
          <w:tcPr>
            <w:tcW w:w="1425" w:type="dxa"/>
            <w:tcBorders>
              <w:top w:val="single" w:sz="4" w:space="0" w:color="8EA9DB"/>
              <w:left w:val="nil"/>
              <w:bottom w:val="single" w:sz="4" w:space="0" w:color="8EA9DB"/>
              <w:right w:val="nil"/>
            </w:tcBorders>
            <w:shd w:val="clear" w:color="auto" w:fill="D9E1F2"/>
            <w:tcMar>
              <w:top w:w="15" w:type="dxa"/>
              <w:left w:w="15" w:type="dxa"/>
              <w:right w:w="15" w:type="dxa"/>
            </w:tcMar>
          </w:tcPr>
          <w:p w14:paraId="25A2D154" w14:textId="77777777" w:rsidR="009004C5" w:rsidRDefault="009004C5" w:rsidP="00DA4E27">
            <w:pPr>
              <w:rPr>
                <w:highlight w:val="yellow"/>
              </w:rPr>
            </w:pPr>
          </w:p>
        </w:tc>
        <w:tc>
          <w:tcPr>
            <w:tcW w:w="1425" w:type="dxa"/>
            <w:tcBorders>
              <w:top w:val="single" w:sz="4" w:space="0" w:color="8EA9DB"/>
              <w:left w:val="nil"/>
              <w:bottom w:val="single" w:sz="4" w:space="0" w:color="8EA9DB"/>
              <w:right w:val="nil"/>
            </w:tcBorders>
            <w:shd w:val="clear" w:color="auto" w:fill="D9E1F2"/>
            <w:tcMar>
              <w:top w:w="15" w:type="dxa"/>
              <w:left w:w="15" w:type="dxa"/>
              <w:right w:w="15" w:type="dxa"/>
            </w:tcMar>
          </w:tcPr>
          <w:p w14:paraId="72454706" w14:textId="77777777" w:rsidR="009004C5" w:rsidRPr="61BDFADC" w:rsidRDefault="009004C5" w:rsidP="00DA4E27">
            <w:pPr>
              <w:rPr>
                <w:rFonts w:eastAsia="Calibri" w:cs="Calibri"/>
                <w:color w:val="000000" w:themeColor="text1"/>
                <w:highlight w:val="yellow"/>
              </w:rPr>
            </w:pPr>
          </w:p>
        </w:tc>
        <w:tc>
          <w:tcPr>
            <w:tcW w:w="1215" w:type="dxa"/>
            <w:tcBorders>
              <w:top w:val="single" w:sz="4" w:space="0" w:color="8EA9DB"/>
              <w:left w:val="nil"/>
              <w:bottom w:val="single" w:sz="4" w:space="0" w:color="8EA9DB"/>
              <w:right w:val="nil"/>
            </w:tcBorders>
            <w:shd w:val="clear" w:color="auto" w:fill="D9E1F2"/>
            <w:tcMar>
              <w:top w:w="15" w:type="dxa"/>
              <w:left w:w="15" w:type="dxa"/>
              <w:right w:w="15" w:type="dxa"/>
            </w:tcMar>
          </w:tcPr>
          <w:p w14:paraId="66C2A444" w14:textId="77777777" w:rsidR="009004C5" w:rsidRPr="61BDFADC" w:rsidRDefault="009004C5" w:rsidP="00DA4E27">
            <w:pPr>
              <w:rPr>
                <w:rFonts w:eastAsia="Calibri" w:cs="Calibri"/>
                <w:color w:val="000000" w:themeColor="text1"/>
                <w:highlight w:val="yellow"/>
              </w:rPr>
            </w:pPr>
          </w:p>
        </w:tc>
        <w:tc>
          <w:tcPr>
            <w:tcW w:w="1695" w:type="dxa"/>
            <w:tcBorders>
              <w:top w:val="single" w:sz="4" w:space="0" w:color="8EA9DB"/>
              <w:left w:val="nil"/>
              <w:bottom w:val="single" w:sz="4" w:space="0" w:color="8EA9DB"/>
              <w:right w:val="single" w:sz="4" w:space="0" w:color="8EA9DB"/>
            </w:tcBorders>
            <w:shd w:val="clear" w:color="auto" w:fill="D9E1F2"/>
            <w:tcMar>
              <w:top w:w="15" w:type="dxa"/>
              <w:left w:w="15" w:type="dxa"/>
              <w:right w:w="15" w:type="dxa"/>
            </w:tcMar>
          </w:tcPr>
          <w:p w14:paraId="5424C4E8" w14:textId="77777777" w:rsidR="009004C5" w:rsidRDefault="009004C5" w:rsidP="00DA4E27">
            <w:pPr>
              <w:rPr>
                <w:highlight w:val="yellow"/>
              </w:rPr>
            </w:pPr>
          </w:p>
        </w:tc>
      </w:tr>
    </w:tbl>
    <w:p w14:paraId="36FF89D4" w14:textId="6156710D" w:rsidR="00536CB3" w:rsidRPr="00984DFB" w:rsidRDefault="0AF881F5" w:rsidP="2C25A421">
      <w:pPr>
        <w:pStyle w:val="ListParagraph"/>
        <w:numPr>
          <w:ilvl w:val="1"/>
          <w:numId w:val="16"/>
        </w:numPr>
        <w:spacing w:before="120" w:after="0" w:line="240" w:lineRule="auto"/>
        <w:rPr>
          <w:rFonts w:eastAsiaTheme="minorEastAsia"/>
        </w:rPr>
      </w:pPr>
      <w:r w:rsidRPr="0AD38EEA">
        <w:rPr>
          <w:rFonts w:eastAsiaTheme="minorEastAsia"/>
        </w:rPr>
        <w:t xml:space="preserve">Alliston, St. John’s UC – </w:t>
      </w:r>
      <w:hyperlink r:id="rId11">
        <w:r w:rsidRPr="0AD38EEA">
          <w:rPr>
            <w:rStyle w:val="Hyperlink"/>
            <w:rFonts w:eastAsiaTheme="minorEastAsia"/>
          </w:rPr>
          <w:t>Annual Report</w:t>
        </w:r>
      </w:hyperlink>
      <w:r w:rsidRPr="0AD38EEA">
        <w:rPr>
          <w:rFonts w:eastAsiaTheme="minorEastAsia"/>
        </w:rPr>
        <w:t xml:space="preserve"> </w:t>
      </w:r>
    </w:p>
    <w:p w14:paraId="44202BE7" w14:textId="5EA6DD68" w:rsidR="00536CB3" w:rsidRPr="00984DFB" w:rsidRDefault="06B319D7" w:rsidP="2C25A421">
      <w:pPr>
        <w:pStyle w:val="ListParagraph"/>
        <w:numPr>
          <w:ilvl w:val="1"/>
          <w:numId w:val="16"/>
        </w:numPr>
        <w:spacing w:before="120" w:after="0" w:line="240" w:lineRule="auto"/>
        <w:rPr>
          <w:rFonts w:eastAsiaTheme="minorEastAsia"/>
        </w:rPr>
      </w:pPr>
      <w:r w:rsidRPr="0AD38EEA">
        <w:rPr>
          <w:rFonts w:eastAsiaTheme="minorEastAsia"/>
        </w:rPr>
        <w:t xml:space="preserve">Alma UC – </w:t>
      </w:r>
      <w:hyperlink r:id="rId12">
        <w:r w:rsidRPr="0AD38EEA">
          <w:rPr>
            <w:rStyle w:val="Hyperlink"/>
            <w:rFonts w:eastAsiaTheme="minorEastAsia"/>
          </w:rPr>
          <w:t>Annual Report</w:t>
        </w:r>
      </w:hyperlink>
    </w:p>
    <w:p w14:paraId="457B0D67" w14:textId="63F43819" w:rsidR="00536CB3" w:rsidRPr="00984DFB" w:rsidRDefault="125C794A" w:rsidP="2C25A421">
      <w:pPr>
        <w:pStyle w:val="ListParagraph"/>
        <w:numPr>
          <w:ilvl w:val="1"/>
          <w:numId w:val="16"/>
        </w:numPr>
        <w:spacing w:before="120" w:after="0" w:line="240" w:lineRule="auto"/>
        <w:rPr>
          <w:rFonts w:eastAsiaTheme="minorEastAsia"/>
        </w:rPr>
      </w:pPr>
      <w:proofErr w:type="spellStart"/>
      <w:r w:rsidRPr="0AD38EEA">
        <w:rPr>
          <w:rFonts w:eastAsiaTheme="minorEastAsia"/>
        </w:rPr>
        <w:lastRenderedPageBreak/>
        <w:t>Brucefield</w:t>
      </w:r>
      <w:proofErr w:type="spellEnd"/>
      <w:r w:rsidRPr="0AD38EEA">
        <w:rPr>
          <w:rFonts w:eastAsiaTheme="minorEastAsia"/>
        </w:rPr>
        <w:t xml:space="preserve"> Community Church – </w:t>
      </w:r>
      <w:hyperlink r:id="rId13">
        <w:r w:rsidRPr="0AD38EEA">
          <w:rPr>
            <w:rStyle w:val="Hyperlink"/>
            <w:rFonts w:eastAsiaTheme="minorEastAsia"/>
          </w:rPr>
          <w:t>Annual Report</w:t>
        </w:r>
      </w:hyperlink>
    </w:p>
    <w:p w14:paraId="2BEBEE75" w14:textId="54E98001" w:rsidR="00536CB3" w:rsidRPr="00984DFB" w:rsidRDefault="6C2E220D" w:rsidP="3D8E02B8">
      <w:pPr>
        <w:pStyle w:val="ListParagraph"/>
        <w:numPr>
          <w:ilvl w:val="1"/>
          <w:numId w:val="16"/>
        </w:numPr>
        <w:spacing w:before="120" w:after="0" w:line="240" w:lineRule="auto"/>
        <w:rPr>
          <w:rFonts w:eastAsiaTheme="minorEastAsia"/>
        </w:rPr>
      </w:pPr>
      <w:r w:rsidRPr="3D8E02B8">
        <w:rPr>
          <w:rFonts w:eastAsiaTheme="minorEastAsia"/>
        </w:rPr>
        <w:t xml:space="preserve">Camilla: High Country PC – </w:t>
      </w:r>
      <w:hyperlink r:id="rId14">
        <w:r w:rsidRPr="3D8E02B8">
          <w:rPr>
            <w:rStyle w:val="Hyperlink"/>
            <w:rFonts w:eastAsiaTheme="minorEastAsia"/>
          </w:rPr>
          <w:t>Annual Report</w:t>
        </w:r>
      </w:hyperlink>
    </w:p>
    <w:p w14:paraId="131E5D7D" w14:textId="7F59FF75" w:rsidR="00536CB3" w:rsidRPr="00984DFB" w:rsidRDefault="08436A27" w:rsidP="3D8E02B8">
      <w:pPr>
        <w:pStyle w:val="ListParagraph"/>
        <w:numPr>
          <w:ilvl w:val="1"/>
          <w:numId w:val="16"/>
        </w:numPr>
        <w:spacing w:before="120" w:after="0" w:line="240" w:lineRule="auto"/>
        <w:rPr>
          <w:rFonts w:eastAsiaTheme="minorEastAsia"/>
        </w:rPr>
      </w:pPr>
      <w:r w:rsidRPr="3D8E02B8">
        <w:rPr>
          <w:rFonts w:eastAsiaTheme="minorEastAsia"/>
        </w:rPr>
        <w:t xml:space="preserve">Collingwood, Trinity PC – </w:t>
      </w:r>
      <w:hyperlink r:id="rId15">
        <w:r w:rsidRPr="3D8E02B8">
          <w:rPr>
            <w:rStyle w:val="Hyperlink"/>
            <w:rFonts w:eastAsiaTheme="minorEastAsia"/>
          </w:rPr>
          <w:t>Annual Report</w:t>
        </w:r>
      </w:hyperlink>
    </w:p>
    <w:p w14:paraId="153CE973" w14:textId="716CFC83" w:rsidR="00536CB3" w:rsidRPr="00984DFB" w:rsidRDefault="3CEFAA7A" w:rsidP="25919CED">
      <w:pPr>
        <w:pStyle w:val="ListParagraph"/>
        <w:numPr>
          <w:ilvl w:val="1"/>
          <w:numId w:val="16"/>
        </w:numPr>
        <w:spacing w:before="120" w:after="0" w:line="240" w:lineRule="auto"/>
        <w:rPr>
          <w:rFonts w:eastAsiaTheme="minorEastAsia"/>
        </w:rPr>
      </w:pPr>
      <w:r w:rsidRPr="3D8E02B8">
        <w:rPr>
          <w:rFonts w:eastAsiaTheme="minorEastAsia"/>
        </w:rPr>
        <w:t xml:space="preserve">Crawford UC – </w:t>
      </w:r>
      <w:hyperlink r:id="rId16">
        <w:r w:rsidRPr="3D8E02B8">
          <w:rPr>
            <w:rStyle w:val="Hyperlink"/>
            <w:rFonts w:eastAsiaTheme="minorEastAsia"/>
          </w:rPr>
          <w:t>Annual Report</w:t>
        </w:r>
      </w:hyperlink>
    </w:p>
    <w:p w14:paraId="25FC5B57" w14:textId="25E67A34" w:rsidR="00536CB3" w:rsidRPr="00984DFB" w:rsidRDefault="25D7A8C7" w:rsidP="25919CED">
      <w:pPr>
        <w:pStyle w:val="ListParagraph"/>
        <w:numPr>
          <w:ilvl w:val="1"/>
          <w:numId w:val="16"/>
        </w:numPr>
        <w:spacing w:before="120" w:after="0" w:line="240" w:lineRule="auto"/>
        <w:rPr>
          <w:rFonts w:eastAsiaTheme="minorEastAsia"/>
        </w:rPr>
      </w:pPr>
      <w:proofErr w:type="spellStart"/>
      <w:r w:rsidRPr="3D8E02B8">
        <w:rPr>
          <w:rFonts w:eastAsiaTheme="minorEastAsia"/>
        </w:rPr>
        <w:t>Dungannon</w:t>
      </w:r>
      <w:proofErr w:type="spellEnd"/>
      <w:r w:rsidRPr="3D8E02B8">
        <w:rPr>
          <w:rFonts w:eastAsiaTheme="minorEastAsia"/>
        </w:rPr>
        <w:t xml:space="preserve"> UC – </w:t>
      </w:r>
      <w:hyperlink r:id="rId17">
        <w:r w:rsidRPr="3D8E02B8">
          <w:rPr>
            <w:rStyle w:val="Hyperlink"/>
            <w:rFonts w:eastAsiaTheme="minorEastAsia"/>
          </w:rPr>
          <w:t>Annual Report</w:t>
        </w:r>
      </w:hyperlink>
    </w:p>
    <w:p w14:paraId="0D5E7FF5" w14:textId="0EB3EC04" w:rsidR="00536CB3" w:rsidRPr="00984DFB" w:rsidRDefault="44B5C6B7" w:rsidP="3D8E02B8">
      <w:pPr>
        <w:pStyle w:val="ListParagraph"/>
        <w:numPr>
          <w:ilvl w:val="1"/>
          <w:numId w:val="16"/>
        </w:numPr>
        <w:spacing w:before="120" w:after="0" w:line="240" w:lineRule="auto"/>
        <w:rPr>
          <w:rFonts w:eastAsiaTheme="minorEastAsia"/>
        </w:rPr>
      </w:pPr>
      <w:r w:rsidRPr="3D8E02B8">
        <w:rPr>
          <w:rFonts w:eastAsiaTheme="minorEastAsia"/>
        </w:rPr>
        <w:t xml:space="preserve">Erin UC – </w:t>
      </w:r>
      <w:hyperlink r:id="rId18">
        <w:r w:rsidRPr="3D8E02B8">
          <w:rPr>
            <w:rStyle w:val="Hyperlink"/>
            <w:rFonts w:eastAsiaTheme="minorEastAsia"/>
          </w:rPr>
          <w:t>Annual Report</w:t>
        </w:r>
      </w:hyperlink>
    </w:p>
    <w:p w14:paraId="2060F8C5" w14:textId="278E28A2" w:rsidR="111EBC9A" w:rsidRDefault="28F0F78E" w:rsidP="2C25A421">
      <w:pPr>
        <w:pStyle w:val="ListParagraph"/>
        <w:numPr>
          <w:ilvl w:val="1"/>
          <w:numId w:val="16"/>
        </w:numPr>
        <w:spacing w:before="120" w:after="0" w:line="240" w:lineRule="auto"/>
        <w:rPr>
          <w:rFonts w:eastAsiaTheme="minorEastAsia"/>
        </w:rPr>
      </w:pPr>
      <w:r w:rsidRPr="3D8E02B8">
        <w:rPr>
          <w:rFonts w:eastAsiaTheme="minorEastAsia"/>
        </w:rPr>
        <w:t xml:space="preserve">Goderich, Lakeshore PC – </w:t>
      </w:r>
      <w:hyperlink r:id="rId19">
        <w:r w:rsidRPr="3D8E02B8">
          <w:rPr>
            <w:rStyle w:val="Hyperlink"/>
            <w:rFonts w:eastAsiaTheme="minorEastAsia"/>
          </w:rPr>
          <w:t>Annual Report</w:t>
        </w:r>
      </w:hyperlink>
    </w:p>
    <w:p w14:paraId="1C1AB6AC" w14:textId="57496440" w:rsidR="111EBC9A" w:rsidRDefault="69798E30" w:rsidP="2C25A421">
      <w:pPr>
        <w:pStyle w:val="ListParagraph"/>
        <w:numPr>
          <w:ilvl w:val="1"/>
          <w:numId w:val="16"/>
        </w:numPr>
        <w:spacing w:before="120" w:after="0" w:line="240" w:lineRule="auto"/>
        <w:rPr>
          <w:rFonts w:eastAsiaTheme="minorEastAsia"/>
        </w:rPr>
      </w:pPr>
      <w:r w:rsidRPr="3D8E02B8">
        <w:rPr>
          <w:rFonts w:eastAsiaTheme="minorEastAsia"/>
        </w:rPr>
        <w:t xml:space="preserve">Hanover, Grace UC – </w:t>
      </w:r>
      <w:hyperlink r:id="rId20">
        <w:r w:rsidR="6A343B4A" w:rsidRPr="3D8E02B8">
          <w:rPr>
            <w:rStyle w:val="Hyperlink"/>
            <w:rFonts w:eastAsiaTheme="minorEastAsia"/>
          </w:rPr>
          <w:t>Constitution,</w:t>
        </w:r>
      </w:hyperlink>
      <w:r w:rsidR="6A343B4A" w:rsidRPr="3D8E02B8">
        <w:rPr>
          <w:rFonts w:eastAsiaTheme="minorEastAsia"/>
        </w:rPr>
        <w:t xml:space="preserve"> </w:t>
      </w:r>
      <w:hyperlink r:id="rId21">
        <w:r w:rsidR="6A343B4A" w:rsidRPr="3D8E02B8">
          <w:rPr>
            <w:rStyle w:val="Hyperlink"/>
            <w:rFonts w:eastAsiaTheme="minorEastAsia"/>
          </w:rPr>
          <w:t>Annual Report</w:t>
        </w:r>
      </w:hyperlink>
    </w:p>
    <w:p w14:paraId="5AABBA82" w14:textId="10B6C34E" w:rsidR="111EBC9A" w:rsidRDefault="360AE9A2" w:rsidP="3D8E02B8">
      <w:pPr>
        <w:pStyle w:val="ListParagraph"/>
        <w:numPr>
          <w:ilvl w:val="1"/>
          <w:numId w:val="16"/>
        </w:numPr>
        <w:spacing w:before="120" w:after="0" w:line="240" w:lineRule="auto"/>
        <w:rPr>
          <w:rFonts w:eastAsiaTheme="minorEastAsia"/>
        </w:rPr>
      </w:pPr>
      <w:r w:rsidRPr="3D8E02B8">
        <w:rPr>
          <w:rFonts w:eastAsiaTheme="minorEastAsia"/>
        </w:rPr>
        <w:t xml:space="preserve">Hepworth, Parkhead UC – </w:t>
      </w:r>
      <w:hyperlink r:id="rId22">
        <w:r w:rsidRPr="3D8E02B8">
          <w:rPr>
            <w:rStyle w:val="Hyperlink"/>
            <w:rFonts w:eastAsiaTheme="minorEastAsia"/>
          </w:rPr>
          <w:t>Annual Report</w:t>
        </w:r>
      </w:hyperlink>
      <w:r w:rsidRPr="3D8E02B8">
        <w:rPr>
          <w:rFonts w:eastAsiaTheme="minorEastAsia"/>
        </w:rPr>
        <w:t xml:space="preserve"> </w:t>
      </w:r>
    </w:p>
    <w:p w14:paraId="1D206B7F" w14:textId="37DC1D83" w:rsidR="111EBC9A" w:rsidRDefault="2303AA34" w:rsidP="3D8E02B8">
      <w:pPr>
        <w:pStyle w:val="ListParagraph"/>
        <w:numPr>
          <w:ilvl w:val="1"/>
          <w:numId w:val="16"/>
        </w:numPr>
        <w:spacing w:before="120" w:after="0" w:line="240" w:lineRule="auto"/>
        <w:rPr>
          <w:rFonts w:eastAsiaTheme="minorEastAsia"/>
        </w:rPr>
      </w:pPr>
      <w:r w:rsidRPr="3D8E02B8">
        <w:rPr>
          <w:rFonts w:eastAsiaTheme="minorEastAsia"/>
        </w:rPr>
        <w:t xml:space="preserve">Kemble-Sarawak UC – </w:t>
      </w:r>
      <w:hyperlink r:id="rId23">
        <w:r w:rsidRPr="3D8E02B8">
          <w:rPr>
            <w:rStyle w:val="Hyperlink"/>
            <w:rFonts w:eastAsiaTheme="minorEastAsia"/>
          </w:rPr>
          <w:t>Annual Report</w:t>
        </w:r>
      </w:hyperlink>
      <w:r w:rsidR="03310ABB" w:rsidRPr="3D8E02B8">
        <w:rPr>
          <w:rFonts w:eastAsiaTheme="minorEastAsia"/>
        </w:rPr>
        <w:t xml:space="preserve">, </w:t>
      </w:r>
      <w:hyperlink r:id="rId24">
        <w:r w:rsidR="03310ABB" w:rsidRPr="3D8E02B8">
          <w:rPr>
            <w:rStyle w:val="Hyperlink"/>
            <w:rFonts w:eastAsiaTheme="minorEastAsia"/>
          </w:rPr>
          <w:t>Financial Statement</w:t>
        </w:r>
      </w:hyperlink>
    </w:p>
    <w:p w14:paraId="39A9A0AF" w14:textId="15F10CED" w:rsidR="111EBC9A" w:rsidRPr="002F66C0" w:rsidRDefault="5F2DE896" w:rsidP="2C25A421">
      <w:pPr>
        <w:pStyle w:val="ListParagraph"/>
        <w:numPr>
          <w:ilvl w:val="1"/>
          <w:numId w:val="16"/>
        </w:numPr>
        <w:spacing w:before="120" w:after="0" w:line="240" w:lineRule="auto"/>
        <w:rPr>
          <w:rStyle w:val="Hyperlink"/>
          <w:rFonts w:eastAsiaTheme="minorEastAsia"/>
          <w:color w:val="auto"/>
          <w:u w:val="none"/>
        </w:rPr>
      </w:pPr>
      <w:r w:rsidRPr="3D8E02B8">
        <w:rPr>
          <w:rFonts w:eastAsiaTheme="minorEastAsia"/>
        </w:rPr>
        <w:t xml:space="preserve">Kitchener, </w:t>
      </w:r>
      <w:r w:rsidR="13F3879F" w:rsidRPr="3D8E02B8">
        <w:rPr>
          <w:rFonts w:eastAsiaTheme="minorEastAsia"/>
        </w:rPr>
        <w:t xml:space="preserve">Trinity </w:t>
      </w:r>
      <w:r w:rsidRPr="3D8E02B8">
        <w:rPr>
          <w:rFonts w:eastAsiaTheme="minorEastAsia"/>
        </w:rPr>
        <w:t xml:space="preserve">UC – </w:t>
      </w:r>
      <w:hyperlink r:id="rId25">
        <w:r w:rsidRPr="3D8E02B8">
          <w:rPr>
            <w:rStyle w:val="Hyperlink"/>
            <w:rFonts w:eastAsiaTheme="minorEastAsia"/>
          </w:rPr>
          <w:t>Annual Report</w:t>
        </w:r>
      </w:hyperlink>
    </w:p>
    <w:p w14:paraId="05D923F9" w14:textId="303BCCB4" w:rsidR="111EBC9A" w:rsidRDefault="002F66C0" w:rsidP="00DA4E27">
      <w:pPr>
        <w:pStyle w:val="ListParagraph"/>
        <w:spacing w:after="0" w:line="240" w:lineRule="auto"/>
        <w:contextualSpacing w:val="0"/>
        <w:rPr>
          <w:rFonts w:eastAsiaTheme="minorEastAsia"/>
        </w:rPr>
      </w:pPr>
      <w:r>
        <w:rPr>
          <w:rFonts w:eastAsiaTheme="minorEastAsia"/>
        </w:rPr>
        <w:t xml:space="preserve">       n.    </w:t>
      </w:r>
      <w:r w:rsidR="3FB0A3B0" w:rsidRPr="61BDFADC">
        <w:rPr>
          <w:rFonts w:eastAsiaTheme="minorEastAsia"/>
        </w:rPr>
        <w:t xml:space="preserve">Massie UC – </w:t>
      </w:r>
      <w:hyperlink r:id="rId26">
        <w:r w:rsidR="3FB0A3B0" w:rsidRPr="61BDFADC">
          <w:rPr>
            <w:rStyle w:val="Hyperlink"/>
            <w:rFonts w:eastAsiaTheme="minorEastAsia"/>
          </w:rPr>
          <w:t>Annual Report</w:t>
        </w:r>
      </w:hyperlink>
    </w:p>
    <w:p w14:paraId="0E6FD17C" w14:textId="1F492E1E" w:rsidR="111EBC9A" w:rsidRDefault="002F66C0" w:rsidP="00DA4E27">
      <w:pPr>
        <w:spacing w:after="0" w:line="240" w:lineRule="auto"/>
        <w:ind w:left="1080"/>
        <w:rPr>
          <w:rStyle w:val="Hyperlink"/>
          <w:rFonts w:eastAsiaTheme="minorEastAsia"/>
        </w:rPr>
      </w:pPr>
      <w:r>
        <w:rPr>
          <w:rFonts w:eastAsiaTheme="minorEastAsia"/>
        </w:rPr>
        <w:t xml:space="preserve">o.    </w:t>
      </w:r>
      <w:r w:rsidR="0EB4DD97" w:rsidRPr="002F66C0">
        <w:rPr>
          <w:rFonts w:eastAsiaTheme="minorEastAsia"/>
        </w:rPr>
        <w:t xml:space="preserve">McIntosh UC – </w:t>
      </w:r>
      <w:hyperlink r:id="rId27">
        <w:r w:rsidR="0EB4DD97" w:rsidRPr="002F66C0">
          <w:rPr>
            <w:rStyle w:val="Hyperlink"/>
            <w:rFonts w:eastAsiaTheme="minorEastAsia"/>
          </w:rPr>
          <w:t>Annual Report</w:t>
        </w:r>
      </w:hyperlink>
    </w:p>
    <w:p w14:paraId="5156EE10" w14:textId="1630388A" w:rsidR="111EBC9A" w:rsidRDefault="002F66C0" w:rsidP="00DA4E27">
      <w:pPr>
        <w:spacing w:after="0" w:line="240" w:lineRule="auto"/>
        <w:ind w:left="1080"/>
        <w:rPr>
          <w:rFonts w:eastAsiaTheme="minorEastAsia"/>
        </w:rPr>
      </w:pPr>
      <w:r>
        <w:rPr>
          <w:rFonts w:eastAsiaTheme="minorEastAsia"/>
        </w:rPr>
        <w:t>p.</w:t>
      </w:r>
      <w:r w:rsidR="006A2551">
        <w:rPr>
          <w:rFonts w:eastAsiaTheme="minorEastAsia"/>
        </w:rPr>
        <w:t xml:space="preserve">   </w:t>
      </w:r>
      <w:r>
        <w:rPr>
          <w:rFonts w:eastAsiaTheme="minorEastAsia"/>
        </w:rPr>
        <w:t xml:space="preserve"> </w:t>
      </w:r>
      <w:proofErr w:type="spellStart"/>
      <w:r w:rsidR="0EB4DD97" w:rsidRPr="61BDFADC">
        <w:rPr>
          <w:rFonts w:eastAsiaTheme="minorEastAsia"/>
        </w:rPr>
        <w:t>Mildmay</w:t>
      </w:r>
      <w:proofErr w:type="spellEnd"/>
      <w:r w:rsidR="0EB4DD97" w:rsidRPr="61BDFADC">
        <w:rPr>
          <w:rFonts w:eastAsiaTheme="minorEastAsia"/>
        </w:rPr>
        <w:t xml:space="preserve"> UC – </w:t>
      </w:r>
      <w:hyperlink r:id="rId28">
        <w:r w:rsidR="0EB4DD97" w:rsidRPr="61BDFADC">
          <w:rPr>
            <w:rStyle w:val="Hyperlink"/>
            <w:rFonts w:eastAsiaTheme="minorEastAsia"/>
          </w:rPr>
          <w:t>Annual Report</w:t>
        </w:r>
      </w:hyperlink>
    </w:p>
    <w:p w14:paraId="59B212E7" w14:textId="5469DBE8" w:rsidR="111EBC9A" w:rsidRPr="002F66C0" w:rsidRDefault="002F66C0" w:rsidP="00DA4E27">
      <w:pPr>
        <w:spacing w:after="0" w:line="240" w:lineRule="auto"/>
        <w:ind w:left="1080"/>
        <w:rPr>
          <w:rFonts w:eastAsiaTheme="minorEastAsia"/>
        </w:rPr>
      </w:pPr>
      <w:r>
        <w:rPr>
          <w:rFonts w:eastAsiaTheme="minorEastAsia"/>
        </w:rPr>
        <w:t>q.</w:t>
      </w:r>
      <w:r w:rsidR="006A2551">
        <w:rPr>
          <w:rFonts w:eastAsiaTheme="minorEastAsia"/>
        </w:rPr>
        <w:t xml:space="preserve">    </w:t>
      </w:r>
      <w:r w:rsidR="0DAB9EBE" w:rsidRPr="002F66C0">
        <w:rPr>
          <w:rFonts w:eastAsiaTheme="minorEastAsia"/>
        </w:rPr>
        <w:t xml:space="preserve">Monticello UC – </w:t>
      </w:r>
      <w:hyperlink r:id="rId29">
        <w:r w:rsidR="0DAB9EBE" w:rsidRPr="002F66C0">
          <w:rPr>
            <w:rStyle w:val="Hyperlink"/>
            <w:rFonts w:eastAsiaTheme="minorEastAsia"/>
          </w:rPr>
          <w:t>Annual Report</w:t>
        </w:r>
      </w:hyperlink>
    </w:p>
    <w:p w14:paraId="1D47DA47" w14:textId="12C0C60F" w:rsidR="111EBC9A" w:rsidRDefault="002F66C0" w:rsidP="00DA4E27">
      <w:pPr>
        <w:pStyle w:val="ListParagraph"/>
        <w:spacing w:after="0" w:line="240" w:lineRule="auto"/>
        <w:ind w:left="1134"/>
        <w:contextualSpacing w:val="0"/>
        <w:rPr>
          <w:rFonts w:eastAsiaTheme="minorEastAsia"/>
        </w:rPr>
      </w:pPr>
      <w:r>
        <w:rPr>
          <w:rFonts w:eastAsiaTheme="minorEastAsia"/>
        </w:rPr>
        <w:t>r.</w:t>
      </w:r>
      <w:r w:rsidR="006A2551">
        <w:rPr>
          <w:rFonts w:eastAsiaTheme="minorEastAsia"/>
        </w:rPr>
        <w:t xml:space="preserve">   </w:t>
      </w:r>
      <w:r w:rsidR="22395EDE" w:rsidRPr="61BDFADC">
        <w:rPr>
          <w:rFonts w:eastAsiaTheme="minorEastAsia"/>
        </w:rPr>
        <w:t xml:space="preserve">Owen Sound, First UC – </w:t>
      </w:r>
      <w:hyperlink r:id="rId30">
        <w:r w:rsidR="22395EDE" w:rsidRPr="61BDFADC">
          <w:rPr>
            <w:rStyle w:val="Hyperlink"/>
            <w:rFonts w:eastAsiaTheme="minorEastAsia"/>
          </w:rPr>
          <w:t>Annual Report</w:t>
        </w:r>
      </w:hyperlink>
    </w:p>
    <w:p w14:paraId="1B2BEC85" w14:textId="2BFCA3E0" w:rsidR="111EBC9A" w:rsidRPr="002F66C0" w:rsidRDefault="002F66C0" w:rsidP="00DA4E27">
      <w:pPr>
        <w:spacing w:after="0" w:line="240" w:lineRule="auto"/>
        <w:ind w:left="1080"/>
        <w:rPr>
          <w:rFonts w:eastAsiaTheme="minorEastAsia"/>
        </w:rPr>
      </w:pPr>
      <w:r>
        <w:rPr>
          <w:rFonts w:eastAsiaTheme="minorEastAsia"/>
        </w:rPr>
        <w:t xml:space="preserve">s.  </w:t>
      </w:r>
      <w:r w:rsidR="312FCBD8" w:rsidRPr="002F66C0">
        <w:rPr>
          <w:rFonts w:eastAsiaTheme="minorEastAsia"/>
        </w:rPr>
        <w:t xml:space="preserve">Shelburne Primrose PC (Trinity UC, Shelburne, Primrose UC) - </w:t>
      </w:r>
      <w:hyperlink r:id="rId31">
        <w:r w:rsidR="312FCBD8" w:rsidRPr="002F66C0">
          <w:rPr>
            <w:rStyle w:val="Hyperlink"/>
            <w:rFonts w:eastAsiaTheme="minorEastAsia"/>
          </w:rPr>
          <w:t>Annual Report</w:t>
        </w:r>
      </w:hyperlink>
    </w:p>
    <w:p w14:paraId="20C33017" w14:textId="2F8A1EAE" w:rsidR="111EBC9A" w:rsidRPr="002F66C0" w:rsidRDefault="002F66C0" w:rsidP="00DA4E27">
      <w:pPr>
        <w:spacing w:after="0" w:line="240" w:lineRule="auto"/>
        <w:ind w:left="1080"/>
        <w:rPr>
          <w:rFonts w:eastAsiaTheme="minorEastAsia"/>
        </w:rPr>
      </w:pPr>
      <w:r>
        <w:rPr>
          <w:rFonts w:eastAsiaTheme="minorEastAsia"/>
        </w:rPr>
        <w:t xml:space="preserve">t. </w:t>
      </w:r>
      <w:r w:rsidR="29C88B6D" w:rsidRPr="002F66C0">
        <w:rPr>
          <w:rFonts w:eastAsiaTheme="minorEastAsia"/>
        </w:rPr>
        <w:t xml:space="preserve">South Bruce Peninsula - </w:t>
      </w:r>
      <w:proofErr w:type="spellStart"/>
      <w:r w:rsidR="29C88B6D" w:rsidRPr="002F66C0">
        <w:rPr>
          <w:rFonts w:eastAsiaTheme="minorEastAsia"/>
        </w:rPr>
        <w:t>Allenford</w:t>
      </w:r>
      <w:proofErr w:type="spellEnd"/>
      <w:r w:rsidR="29C88B6D" w:rsidRPr="002F66C0">
        <w:rPr>
          <w:rFonts w:eastAsiaTheme="minorEastAsia"/>
        </w:rPr>
        <w:t xml:space="preserve"> UC – </w:t>
      </w:r>
      <w:hyperlink r:id="rId32">
        <w:r w:rsidR="29C88B6D" w:rsidRPr="002F66C0">
          <w:rPr>
            <w:rStyle w:val="Hyperlink"/>
            <w:rFonts w:eastAsiaTheme="minorEastAsia"/>
          </w:rPr>
          <w:t>Annual Report</w:t>
        </w:r>
      </w:hyperlink>
      <w:r w:rsidR="29C88B6D" w:rsidRPr="002F66C0">
        <w:rPr>
          <w:rFonts w:eastAsiaTheme="minorEastAsia"/>
        </w:rPr>
        <w:t xml:space="preserve"> </w:t>
      </w:r>
    </w:p>
    <w:p w14:paraId="22095354" w14:textId="50688628" w:rsidR="111EBC9A" w:rsidRPr="002F66C0" w:rsidRDefault="002F66C0" w:rsidP="00DA4E27">
      <w:pPr>
        <w:spacing w:after="0" w:line="240" w:lineRule="auto"/>
        <w:ind w:left="1080"/>
        <w:rPr>
          <w:rFonts w:eastAsiaTheme="minorEastAsia"/>
        </w:rPr>
      </w:pPr>
      <w:r>
        <w:rPr>
          <w:rFonts w:eastAsiaTheme="minorEastAsia"/>
        </w:rPr>
        <w:t xml:space="preserve">u. </w:t>
      </w:r>
      <w:r w:rsidR="538DCABD" w:rsidRPr="002F66C0">
        <w:rPr>
          <w:rFonts w:eastAsiaTheme="minorEastAsia"/>
        </w:rPr>
        <w:t xml:space="preserve">St. Mary’s UC, St. Mary – </w:t>
      </w:r>
      <w:hyperlink r:id="rId33">
        <w:r w:rsidR="538DCABD" w:rsidRPr="002F66C0">
          <w:rPr>
            <w:rStyle w:val="Hyperlink"/>
            <w:rFonts w:eastAsiaTheme="minorEastAsia"/>
          </w:rPr>
          <w:t>Annual Report</w:t>
        </w:r>
      </w:hyperlink>
    </w:p>
    <w:p w14:paraId="50F9740C" w14:textId="58930696" w:rsidR="111EBC9A" w:rsidRPr="002F66C0" w:rsidRDefault="002F66C0" w:rsidP="00DA4E27">
      <w:pPr>
        <w:spacing w:after="0" w:line="240" w:lineRule="auto"/>
        <w:ind w:left="1080"/>
        <w:rPr>
          <w:rFonts w:eastAsiaTheme="minorEastAsia"/>
        </w:rPr>
      </w:pPr>
      <w:r>
        <w:rPr>
          <w:rFonts w:eastAsiaTheme="minorEastAsia"/>
        </w:rPr>
        <w:t xml:space="preserve">v. </w:t>
      </w:r>
      <w:proofErr w:type="spellStart"/>
      <w:r w:rsidR="28759C78" w:rsidRPr="002F66C0">
        <w:rPr>
          <w:rFonts w:eastAsiaTheme="minorEastAsia"/>
        </w:rPr>
        <w:t>Stayner</w:t>
      </w:r>
      <w:proofErr w:type="spellEnd"/>
      <w:r w:rsidR="28759C78" w:rsidRPr="002F66C0">
        <w:rPr>
          <w:rFonts w:eastAsiaTheme="minorEastAsia"/>
        </w:rPr>
        <w:t xml:space="preserve">, centennial UC – </w:t>
      </w:r>
      <w:hyperlink r:id="rId34">
        <w:r w:rsidR="28759C78" w:rsidRPr="002F66C0">
          <w:rPr>
            <w:rStyle w:val="Hyperlink"/>
            <w:rFonts w:eastAsiaTheme="minorEastAsia"/>
          </w:rPr>
          <w:t>Annual Report</w:t>
        </w:r>
      </w:hyperlink>
    </w:p>
    <w:p w14:paraId="00FD6314" w14:textId="02FC7C32" w:rsidR="111EBC9A" w:rsidRPr="002F66C0" w:rsidRDefault="002F66C0" w:rsidP="00DA4E27">
      <w:pPr>
        <w:spacing w:after="0" w:line="240" w:lineRule="auto"/>
        <w:ind w:left="1080"/>
        <w:rPr>
          <w:rFonts w:eastAsiaTheme="minorEastAsia"/>
        </w:rPr>
      </w:pPr>
      <w:r>
        <w:rPr>
          <w:rFonts w:eastAsiaTheme="minorEastAsia"/>
        </w:rPr>
        <w:t xml:space="preserve">w. </w:t>
      </w:r>
      <w:r w:rsidR="4180E160" w:rsidRPr="002F66C0">
        <w:rPr>
          <w:rFonts w:eastAsiaTheme="minorEastAsia"/>
        </w:rPr>
        <w:t xml:space="preserve">Waterloo, </w:t>
      </w:r>
      <w:r w:rsidR="19EF350C" w:rsidRPr="002F66C0">
        <w:rPr>
          <w:rFonts w:eastAsiaTheme="minorEastAsia"/>
        </w:rPr>
        <w:t xml:space="preserve">First UC – </w:t>
      </w:r>
      <w:hyperlink r:id="rId35">
        <w:r w:rsidR="19EF350C" w:rsidRPr="002F66C0">
          <w:rPr>
            <w:rStyle w:val="Hyperlink"/>
            <w:rFonts w:eastAsiaTheme="minorEastAsia"/>
          </w:rPr>
          <w:t>Annual Report</w:t>
        </w:r>
      </w:hyperlink>
      <w:r w:rsidR="19EF350C" w:rsidRPr="002F66C0">
        <w:rPr>
          <w:rFonts w:eastAsiaTheme="minorEastAsia"/>
        </w:rPr>
        <w:t xml:space="preserve">, </w:t>
      </w:r>
      <w:hyperlink r:id="rId36">
        <w:r w:rsidR="19EF350C" w:rsidRPr="002F66C0">
          <w:rPr>
            <w:rStyle w:val="Hyperlink"/>
            <w:rFonts w:eastAsiaTheme="minorEastAsia"/>
          </w:rPr>
          <w:t>Nominating committee report</w:t>
        </w:r>
      </w:hyperlink>
      <w:r w:rsidR="19EF350C" w:rsidRPr="002F66C0">
        <w:rPr>
          <w:rFonts w:eastAsiaTheme="minorEastAsia"/>
        </w:rPr>
        <w:t xml:space="preserve">, </w:t>
      </w:r>
      <w:hyperlink r:id="rId37">
        <w:r w:rsidR="19EF350C" w:rsidRPr="002F66C0">
          <w:rPr>
            <w:rStyle w:val="Hyperlink"/>
            <w:rFonts w:eastAsiaTheme="minorEastAsia"/>
          </w:rPr>
          <w:t>Annual meeting agenda,</w:t>
        </w:r>
      </w:hyperlink>
      <w:r w:rsidR="19EF350C" w:rsidRPr="002F66C0">
        <w:rPr>
          <w:rFonts w:eastAsiaTheme="minorEastAsia"/>
        </w:rPr>
        <w:t xml:space="preserve"> </w:t>
      </w:r>
      <w:hyperlink r:id="rId38">
        <w:r w:rsidR="19EF350C" w:rsidRPr="002F66C0">
          <w:rPr>
            <w:rStyle w:val="Hyperlink"/>
            <w:rFonts w:eastAsiaTheme="minorEastAsia"/>
          </w:rPr>
          <w:t>Budget worksheet</w:t>
        </w:r>
      </w:hyperlink>
      <w:r w:rsidR="19EF350C" w:rsidRPr="002F66C0">
        <w:rPr>
          <w:rFonts w:eastAsiaTheme="minorEastAsia"/>
        </w:rPr>
        <w:t>.</w:t>
      </w:r>
    </w:p>
    <w:p w14:paraId="55327666" w14:textId="55C3407E" w:rsidR="4F0B778B" w:rsidRPr="002F66C0" w:rsidRDefault="002F66C0" w:rsidP="00DA4E27">
      <w:pPr>
        <w:spacing w:after="0" w:line="240" w:lineRule="auto"/>
        <w:ind w:left="1080"/>
        <w:rPr>
          <w:rFonts w:eastAsiaTheme="minorEastAsia"/>
        </w:rPr>
      </w:pPr>
      <w:r>
        <w:rPr>
          <w:rFonts w:eastAsiaTheme="minorEastAsia"/>
        </w:rPr>
        <w:t xml:space="preserve">x. </w:t>
      </w:r>
      <w:proofErr w:type="spellStart"/>
      <w:r w:rsidR="1A6F126C" w:rsidRPr="002F66C0">
        <w:rPr>
          <w:rFonts w:eastAsiaTheme="minorEastAsia"/>
        </w:rPr>
        <w:t>Wiarton</w:t>
      </w:r>
      <w:proofErr w:type="spellEnd"/>
      <w:r w:rsidR="1A6F126C" w:rsidRPr="002F66C0">
        <w:rPr>
          <w:rFonts w:eastAsiaTheme="minorEastAsia"/>
        </w:rPr>
        <w:t xml:space="preserve">, Zion </w:t>
      </w:r>
      <w:proofErr w:type="spellStart"/>
      <w:r w:rsidR="1A6F126C" w:rsidRPr="002F66C0">
        <w:rPr>
          <w:rFonts w:eastAsiaTheme="minorEastAsia"/>
        </w:rPr>
        <w:t>Kepple</w:t>
      </w:r>
      <w:proofErr w:type="spellEnd"/>
      <w:r w:rsidR="1A6F126C" w:rsidRPr="002F66C0">
        <w:rPr>
          <w:rFonts w:eastAsiaTheme="minorEastAsia"/>
        </w:rPr>
        <w:t xml:space="preserve"> UC – </w:t>
      </w:r>
      <w:hyperlink r:id="rId39">
        <w:r w:rsidR="1A6F126C" w:rsidRPr="002F66C0">
          <w:rPr>
            <w:rStyle w:val="Hyperlink"/>
            <w:rFonts w:eastAsiaTheme="minorEastAsia"/>
          </w:rPr>
          <w:t>Annual Report</w:t>
        </w:r>
      </w:hyperlink>
    </w:p>
    <w:p w14:paraId="11ADA310" w14:textId="00C6C091" w:rsidR="665251A2" w:rsidRPr="002F66C0" w:rsidRDefault="002F66C0" w:rsidP="00DA4E27">
      <w:pPr>
        <w:spacing w:after="0" w:line="240" w:lineRule="auto"/>
        <w:ind w:left="1080"/>
        <w:rPr>
          <w:rFonts w:eastAsiaTheme="minorEastAsia"/>
        </w:rPr>
      </w:pPr>
      <w:r>
        <w:rPr>
          <w:rFonts w:eastAsiaTheme="minorEastAsia"/>
        </w:rPr>
        <w:t xml:space="preserve">y. </w:t>
      </w:r>
      <w:r w:rsidR="3CC1478F" w:rsidRPr="002F66C0">
        <w:rPr>
          <w:rFonts w:eastAsiaTheme="minorEastAsia"/>
        </w:rPr>
        <w:t xml:space="preserve">Elmira, Trinity UC – </w:t>
      </w:r>
      <w:hyperlink r:id="rId40">
        <w:r w:rsidR="3CC1478F" w:rsidRPr="002F66C0">
          <w:rPr>
            <w:rStyle w:val="Hyperlink"/>
            <w:rFonts w:eastAsiaTheme="minorEastAsia"/>
          </w:rPr>
          <w:t>Living Faith Story</w:t>
        </w:r>
      </w:hyperlink>
      <w:r w:rsidR="3CC1478F" w:rsidRPr="002F66C0">
        <w:rPr>
          <w:rFonts w:eastAsiaTheme="minorEastAsia"/>
        </w:rPr>
        <w:t xml:space="preserve"> </w:t>
      </w:r>
    </w:p>
    <w:p w14:paraId="757F7C17" w14:textId="3C2C42D7" w:rsidR="665251A2" w:rsidRPr="002F66C0" w:rsidRDefault="002F66C0" w:rsidP="00DA4E27">
      <w:pPr>
        <w:spacing w:after="0" w:line="240" w:lineRule="auto"/>
        <w:ind w:left="1080"/>
        <w:rPr>
          <w:rFonts w:eastAsiaTheme="minorEastAsia"/>
        </w:rPr>
      </w:pPr>
      <w:r>
        <w:rPr>
          <w:rFonts w:eastAsiaTheme="minorEastAsia"/>
        </w:rPr>
        <w:t xml:space="preserve">z. </w:t>
      </w:r>
      <w:r w:rsidR="5C7C3A97" w:rsidRPr="002F66C0">
        <w:rPr>
          <w:rFonts w:eastAsiaTheme="minorEastAsia"/>
        </w:rPr>
        <w:t xml:space="preserve">Grand Bend, </w:t>
      </w:r>
      <w:r w:rsidR="0ABC7003" w:rsidRPr="002F66C0">
        <w:rPr>
          <w:rFonts w:eastAsiaTheme="minorEastAsia"/>
        </w:rPr>
        <w:t xml:space="preserve">Huron Shores UC – </w:t>
      </w:r>
      <w:hyperlink r:id="rId41">
        <w:r w:rsidR="0ABC7003" w:rsidRPr="002F66C0">
          <w:rPr>
            <w:rStyle w:val="Hyperlink"/>
            <w:rFonts w:eastAsiaTheme="minorEastAsia"/>
          </w:rPr>
          <w:t>Anti-harassment policy</w:t>
        </w:r>
      </w:hyperlink>
    </w:p>
    <w:p w14:paraId="4573EF18" w14:textId="42969EE8" w:rsidR="4E1953A9" w:rsidRPr="008F77C7" w:rsidRDefault="002F66C0" w:rsidP="00DA4E27">
      <w:pPr>
        <w:spacing w:after="0" w:line="240" w:lineRule="auto"/>
        <w:ind w:left="1080"/>
        <w:rPr>
          <w:rStyle w:val="Hyperlink"/>
          <w:rFonts w:eastAsiaTheme="minorEastAsia"/>
          <w:color w:val="auto"/>
          <w:u w:val="none"/>
        </w:rPr>
      </w:pPr>
      <w:proofErr w:type="spellStart"/>
      <w:r w:rsidRPr="008F77C7">
        <w:rPr>
          <w:rFonts w:eastAsiaTheme="minorEastAsia"/>
        </w:rPr>
        <w:t>aa.</w:t>
      </w:r>
      <w:r w:rsidR="4E1953A9" w:rsidRPr="008F77C7">
        <w:rPr>
          <w:rFonts w:eastAsiaTheme="minorEastAsia"/>
        </w:rPr>
        <w:t>Hepworth-Sauble</w:t>
      </w:r>
      <w:proofErr w:type="spellEnd"/>
      <w:r w:rsidR="4E1953A9" w:rsidRPr="008F77C7">
        <w:rPr>
          <w:rFonts w:eastAsiaTheme="minorEastAsia"/>
        </w:rPr>
        <w:t xml:space="preserve"> Beach PC - </w:t>
      </w:r>
      <w:hyperlink r:id="rId42">
        <w:r w:rsidR="4E1953A9" w:rsidRPr="008F77C7">
          <w:rPr>
            <w:rStyle w:val="Hyperlink"/>
            <w:rFonts w:eastAsiaTheme="minorEastAsia"/>
          </w:rPr>
          <w:t>Constitution</w:t>
        </w:r>
      </w:hyperlink>
    </w:p>
    <w:p w14:paraId="2E4E9E66" w14:textId="6755F888" w:rsidR="002F66C0" w:rsidRPr="008F77C7" w:rsidRDefault="00DA4E27" w:rsidP="00DA4E27">
      <w:pPr>
        <w:spacing w:after="0" w:line="240" w:lineRule="auto"/>
        <w:ind w:left="1980"/>
        <w:rPr>
          <w:rFonts w:eastAsiaTheme="minorEastAsia"/>
        </w:rPr>
      </w:pPr>
      <w:r w:rsidRPr="008F77C7">
        <w:rPr>
          <w:rFonts w:eastAsiaTheme="minorEastAsia"/>
        </w:rPr>
        <w:t>Noted: that Pastoral Charge Supervisors were not included in their constitution</w:t>
      </w:r>
      <w:r w:rsidR="002F66C0" w:rsidRPr="008F77C7">
        <w:rPr>
          <w:rFonts w:eastAsiaTheme="minorEastAsia"/>
        </w:rPr>
        <w:t>. John</w:t>
      </w:r>
      <w:r w:rsidR="003E5C6B" w:rsidRPr="008F77C7">
        <w:rPr>
          <w:rFonts w:eastAsiaTheme="minorEastAsia"/>
        </w:rPr>
        <w:t xml:space="preserve"> Neff will ask them to add in PCS.</w:t>
      </w:r>
    </w:p>
    <w:p w14:paraId="6780392F" w14:textId="3A015B9F" w:rsidR="007F2801" w:rsidRPr="002F66C0" w:rsidRDefault="002F66C0" w:rsidP="00DA4E27">
      <w:pPr>
        <w:spacing w:after="0" w:line="240" w:lineRule="auto"/>
        <w:ind w:left="1080"/>
        <w:rPr>
          <w:rStyle w:val="Hyperlink"/>
          <w:rFonts w:eastAsiaTheme="minorEastAsia"/>
          <w:color w:val="auto"/>
          <w:u w:val="none"/>
        </w:rPr>
      </w:pPr>
      <w:r>
        <w:rPr>
          <w:rFonts w:eastAsiaTheme="minorEastAsia"/>
        </w:rPr>
        <w:t xml:space="preserve">bb. </w:t>
      </w:r>
      <w:r w:rsidR="5345FA2A" w:rsidRPr="002F66C0">
        <w:rPr>
          <w:rFonts w:eastAsiaTheme="minorEastAsia"/>
        </w:rPr>
        <w:t xml:space="preserve">Rosemont, Trinity Centennial UC – </w:t>
      </w:r>
      <w:hyperlink r:id="rId43">
        <w:r w:rsidR="5345FA2A" w:rsidRPr="002F66C0">
          <w:rPr>
            <w:rStyle w:val="Hyperlink"/>
            <w:rFonts w:eastAsiaTheme="minorEastAsia"/>
          </w:rPr>
          <w:t>Governance Structure</w:t>
        </w:r>
      </w:hyperlink>
      <w:r w:rsidR="5345FA2A" w:rsidRPr="002F66C0">
        <w:rPr>
          <w:rFonts w:eastAsiaTheme="minorEastAsia"/>
        </w:rPr>
        <w:t xml:space="preserve">, </w:t>
      </w:r>
      <w:hyperlink r:id="rId44">
        <w:r w:rsidR="5345FA2A" w:rsidRPr="002F66C0">
          <w:rPr>
            <w:rStyle w:val="Hyperlink"/>
            <w:rFonts w:eastAsiaTheme="minorEastAsia"/>
          </w:rPr>
          <w:t>Council Roles</w:t>
        </w:r>
      </w:hyperlink>
    </w:p>
    <w:p w14:paraId="47BD08CB" w14:textId="5AA90301" w:rsidR="007F2801" w:rsidRPr="002F66C0" w:rsidRDefault="002F66C0" w:rsidP="00DA4E27">
      <w:pPr>
        <w:spacing w:after="0" w:line="240" w:lineRule="auto"/>
        <w:ind w:left="1080"/>
        <w:rPr>
          <w:rFonts w:eastAsiaTheme="minorEastAsia"/>
        </w:rPr>
      </w:pPr>
      <w:r>
        <w:rPr>
          <w:rFonts w:eastAsiaTheme="minorEastAsia"/>
        </w:rPr>
        <w:t xml:space="preserve">cc. </w:t>
      </w:r>
      <w:proofErr w:type="spellStart"/>
      <w:r w:rsidR="4E1953A9" w:rsidRPr="002F66C0">
        <w:rPr>
          <w:rFonts w:eastAsiaTheme="minorEastAsia"/>
        </w:rPr>
        <w:t>Thornsbury</w:t>
      </w:r>
      <w:proofErr w:type="spellEnd"/>
      <w:r w:rsidR="4E1953A9" w:rsidRPr="002F66C0">
        <w:rPr>
          <w:rFonts w:eastAsiaTheme="minorEastAsia"/>
        </w:rPr>
        <w:t xml:space="preserve"> UC</w:t>
      </w:r>
      <w:r w:rsidR="007F2801" w:rsidRPr="002F66C0">
        <w:rPr>
          <w:rFonts w:eastAsiaTheme="minorEastAsia"/>
        </w:rPr>
        <w:t xml:space="preserve">, Grace UC – </w:t>
      </w:r>
      <w:hyperlink r:id="rId45">
        <w:r w:rsidR="007F2801" w:rsidRPr="002F66C0">
          <w:rPr>
            <w:rStyle w:val="Hyperlink"/>
            <w:rFonts w:eastAsiaTheme="minorEastAsia"/>
          </w:rPr>
          <w:t>Self Assessment</w:t>
        </w:r>
      </w:hyperlink>
    </w:p>
    <w:p w14:paraId="3700EC81" w14:textId="13B44490" w:rsidR="00CC0536" w:rsidRPr="007E759F" w:rsidRDefault="25ADDF23" w:rsidP="61BDFADC">
      <w:pPr>
        <w:pStyle w:val="Motion"/>
        <w:ind w:left="1134"/>
      </w:pPr>
      <w:r>
        <w:t xml:space="preserve">The Covenant Commission of Western Ontario Waterways Regional Council </w:t>
      </w:r>
      <w:r w:rsidRPr="61BDFADC">
        <w:rPr>
          <w:b/>
          <w:bCs/>
        </w:rPr>
        <w:t>agrees</w:t>
      </w:r>
      <w:r>
        <w:t xml:space="preserve"> by consensus to the Consent Docket.</w:t>
      </w:r>
    </w:p>
    <w:p w14:paraId="2DBB3BD7" w14:textId="0969DBF5" w:rsidR="00CC0536" w:rsidRPr="00CB0CB7" w:rsidRDefault="25ADDF23" w:rsidP="009004C5">
      <w:pPr>
        <w:pStyle w:val="Heading2"/>
        <w:spacing w:before="0"/>
        <w:rPr>
          <w:rFonts w:cstheme="minorHAnsi"/>
        </w:rPr>
      </w:pPr>
      <w:r>
        <w:t>New Business</w:t>
      </w:r>
    </w:p>
    <w:p w14:paraId="04FD7780" w14:textId="0E71DB4B" w:rsidR="27D17AFC" w:rsidRDefault="408A1FF6" w:rsidP="009004C5">
      <w:pPr>
        <w:pStyle w:val="ListParagraph"/>
        <w:numPr>
          <w:ilvl w:val="0"/>
          <w:numId w:val="35"/>
        </w:numPr>
        <w:spacing w:after="0" w:line="240" w:lineRule="auto"/>
        <w:ind w:left="540"/>
        <w:rPr>
          <w:rFonts w:eastAsia="Calibri"/>
          <w:lang w:val="en-CA"/>
        </w:rPr>
      </w:pPr>
      <w:r>
        <w:t xml:space="preserve">Report from </w:t>
      </w:r>
      <w:r w:rsidR="08C78CDF">
        <w:t xml:space="preserve">CSC </w:t>
      </w:r>
      <w:r>
        <w:t xml:space="preserve">Rep to </w:t>
      </w:r>
      <w:r w:rsidR="430D64DC">
        <w:t>WOWRC E</w:t>
      </w:r>
      <w:r>
        <w:t>xecutive</w:t>
      </w:r>
      <w:r w:rsidRPr="61BDFADC">
        <w:rPr>
          <w:rFonts w:eastAsia="Calibri"/>
          <w:lang w:val="en-CA"/>
        </w:rPr>
        <w:t xml:space="preserve"> </w:t>
      </w:r>
    </w:p>
    <w:p w14:paraId="40F67947" w14:textId="759A8F7B" w:rsidR="002F66C0" w:rsidRDefault="008F77C7" w:rsidP="002F66C0">
      <w:pPr>
        <w:pStyle w:val="ListParagraph"/>
        <w:spacing w:before="120" w:after="120" w:line="240" w:lineRule="auto"/>
        <w:ind w:left="540"/>
        <w:rPr>
          <w:rFonts w:eastAsia="Calibri"/>
          <w:lang w:val="en-CA"/>
        </w:rPr>
      </w:pPr>
      <w:r>
        <w:rPr>
          <w:rFonts w:eastAsia="Calibri"/>
          <w:lang w:val="en-CA"/>
        </w:rPr>
        <w:t xml:space="preserve">Regular reporting will be included on the agenda. Ann Harbridge noted that she does report big picture things to the Executive, that they should know about. For example, she raised with them the issue of trying to become more proactive when a church building is to be sold – consider if the building should be kept and used for another purpose. John Neff added that it is his understanding that first the property will be reviewed by Kindred Works to decide if could be kept or should be sold. </w:t>
      </w:r>
    </w:p>
    <w:p w14:paraId="457F4CFB" w14:textId="77777777" w:rsidR="009004C5" w:rsidRDefault="009004C5" w:rsidP="002F66C0">
      <w:pPr>
        <w:pStyle w:val="ListParagraph"/>
        <w:spacing w:before="120" w:after="120" w:line="240" w:lineRule="auto"/>
        <w:ind w:left="540"/>
        <w:rPr>
          <w:rFonts w:eastAsia="Calibri"/>
          <w:lang w:val="en-CA"/>
        </w:rPr>
      </w:pPr>
    </w:p>
    <w:p w14:paraId="3DDB10AB" w14:textId="52490B6B" w:rsidR="27D17AFC" w:rsidRDefault="27D17AFC" w:rsidP="3C034904">
      <w:pPr>
        <w:pStyle w:val="ListParagraph"/>
        <w:numPr>
          <w:ilvl w:val="0"/>
          <w:numId w:val="35"/>
        </w:numPr>
        <w:spacing w:before="120" w:after="120" w:line="240" w:lineRule="auto"/>
        <w:ind w:left="540"/>
        <w:rPr>
          <w:rFonts w:eastAsia="Calibri"/>
          <w:lang w:val="en-CA"/>
        </w:rPr>
      </w:pPr>
      <w:r w:rsidRPr="724B43AF">
        <w:rPr>
          <w:rFonts w:eastAsia="Calibri"/>
          <w:lang w:val="en-CA"/>
        </w:rPr>
        <w:t>Recruitment</w:t>
      </w:r>
    </w:p>
    <w:p w14:paraId="7B4D0C51" w14:textId="672A48F5" w:rsidR="27D17AFC" w:rsidRDefault="27D17AFC" w:rsidP="3C034904">
      <w:pPr>
        <w:pStyle w:val="ListParagraph"/>
        <w:numPr>
          <w:ilvl w:val="1"/>
          <w:numId w:val="35"/>
        </w:numPr>
        <w:spacing w:before="120" w:after="120" w:line="240" w:lineRule="auto"/>
        <w:ind w:left="1440"/>
        <w:rPr>
          <w:rFonts w:eastAsia="Calibri"/>
          <w:lang w:val="en-CA"/>
        </w:rPr>
      </w:pPr>
      <w:r w:rsidRPr="61BDFADC">
        <w:rPr>
          <w:rFonts w:eastAsia="Calibri"/>
          <w:lang w:val="en-CA"/>
        </w:rPr>
        <w:t>Contact Jennifer Irving or H</w:t>
      </w:r>
      <w:r w:rsidR="45C8D2C6" w:rsidRPr="61BDFADC">
        <w:rPr>
          <w:rFonts w:eastAsia="Calibri"/>
          <w:lang w:val="en-CA"/>
        </w:rPr>
        <w:t>e</w:t>
      </w:r>
      <w:r w:rsidRPr="61BDFADC">
        <w:rPr>
          <w:rFonts w:eastAsia="Calibri"/>
          <w:lang w:val="en-CA"/>
        </w:rPr>
        <w:t>ather Le</w:t>
      </w:r>
      <w:r w:rsidR="00FB7CDB">
        <w:rPr>
          <w:rFonts w:eastAsia="Calibri"/>
          <w:lang w:val="en-CA"/>
        </w:rPr>
        <w:t>f</w:t>
      </w:r>
      <w:r w:rsidRPr="61BDFADC">
        <w:rPr>
          <w:rFonts w:eastAsia="Calibri"/>
          <w:lang w:val="en-CA"/>
        </w:rPr>
        <w:t>fler if you have names, have asked someone (even if they have said no).  Do not want t</w:t>
      </w:r>
      <w:r w:rsidR="021DACEF" w:rsidRPr="61BDFADC">
        <w:rPr>
          <w:rFonts w:eastAsia="Calibri"/>
          <w:lang w:val="en-CA"/>
        </w:rPr>
        <w:t xml:space="preserve">o </w:t>
      </w:r>
      <w:r w:rsidRPr="61BDFADC">
        <w:rPr>
          <w:rFonts w:eastAsia="Calibri"/>
          <w:lang w:val="en-CA"/>
        </w:rPr>
        <w:t>duplicate invi</w:t>
      </w:r>
      <w:r w:rsidR="57BE99CD" w:rsidRPr="61BDFADC">
        <w:rPr>
          <w:rFonts w:eastAsia="Calibri"/>
          <w:lang w:val="en-CA"/>
        </w:rPr>
        <w:t>tation.</w:t>
      </w:r>
    </w:p>
    <w:p w14:paraId="439BDDB1" w14:textId="04DC503C" w:rsidR="50A3B23A" w:rsidRDefault="50A3B23A" w:rsidP="61BDFADC">
      <w:pPr>
        <w:pStyle w:val="ListParagraph"/>
        <w:numPr>
          <w:ilvl w:val="1"/>
          <w:numId w:val="35"/>
        </w:numPr>
        <w:spacing w:before="120" w:after="120" w:line="240" w:lineRule="auto"/>
        <w:ind w:left="1440"/>
        <w:rPr>
          <w:rFonts w:eastAsia="Calibri"/>
          <w:lang w:val="en-CA"/>
        </w:rPr>
      </w:pPr>
      <w:r w:rsidRPr="61BDFADC">
        <w:rPr>
          <w:rFonts w:eastAsia="Calibri"/>
          <w:lang w:val="en-CA"/>
        </w:rPr>
        <w:t>Minimum of 7 members are needed or we are not functional and Exec</w:t>
      </w:r>
      <w:r w:rsidR="008F77C7">
        <w:rPr>
          <w:rFonts w:eastAsia="Calibri"/>
          <w:lang w:val="en-CA"/>
        </w:rPr>
        <w:t>utive</w:t>
      </w:r>
      <w:r w:rsidRPr="61BDFADC">
        <w:rPr>
          <w:rFonts w:eastAsia="Calibri"/>
          <w:lang w:val="en-CA"/>
        </w:rPr>
        <w:t xml:space="preserve"> would have to act.  We will be down to 6 members after the spring meeting.</w:t>
      </w:r>
    </w:p>
    <w:p w14:paraId="2D02E7A8" w14:textId="47AFE12A" w:rsidR="17642F87" w:rsidRDefault="17642F87" w:rsidP="61BDFADC">
      <w:pPr>
        <w:pStyle w:val="ListParagraph"/>
        <w:numPr>
          <w:ilvl w:val="1"/>
          <w:numId w:val="35"/>
        </w:numPr>
        <w:spacing w:before="120" w:after="120" w:line="240" w:lineRule="auto"/>
        <w:ind w:left="1440"/>
        <w:rPr>
          <w:rFonts w:eastAsia="Calibri"/>
          <w:lang w:val="en-CA"/>
        </w:rPr>
      </w:pPr>
      <w:r w:rsidRPr="61BDFADC">
        <w:rPr>
          <w:rFonts w:eastAsia="Calibri"/>
          <w:lang w:val="en-CA"/>
        </w:rPr>
        <w:t>Balance of Lay &amp; Clergy good.   Also distribution across the region would be helpful.</w:t>
      </w:r>
    </w:p>
    <w:p w14:paraId="415DE3AC" w14:textId="469E8676" w:rsidR="004F09DD" w:rsidRDefault="004F09DD" w:rsidP="004F09DD">
      <w:pPr>
        <w:pStyle w:val="ListParagraph"/>
        <w:spacing w:before="120" w:after="120" w:line="240" w:lineRule="auto"/>
        <w:ind w:left="1440"/>
        <w:rPr>
          <w:rFonts w:eastAsia="Calibri"/>
          <w:lang w:val="en-CA"/>
        </w:rPr>
      </w:pPr>
      <w:r>
        <w:rPr>
          <w:rFonts w:eastAsia="Calibri"/>
          <w:lang w:val="en-CA"/>
        </w:rPr>
        <w:t xml:space="preserve">Chris Grose </w:t>
      </w:r>
      <w:r w:rsidR="008F77C7">
        <w:rPr>
          <w:rFonts w:eastAsia="Calibri"/>
          <w:lang w:val="en-CA"/>
        </w:rPr>
        <w:t>was suggested as a possible commission member.</w:t>
      </w:r>
      <w:r>
        <w:rPr>
          <w:rFonts w:eastAsia="Calibri"/>
          <w:lang w:val="en-CA"/>
        </w:rPr>
        <w:t xml:space="preserve"> Ann might contact her and let Heather</w:t>
      </w:r>
      <w:r w:rsidR="008F77C7">
        <w:rPr>
          <w:rFonts w:eastAsia="Calibri"/>
          <w:lang w:val="en-CA"/>
        </w:rPr>
        <w:t xml:space="preserve"> Leffler</w:t>
      </w:r>
      <w:r>
        <w:rPr>
          <w:rFonts w:eastAsia="Calibri"/>
          <w:lang w:val="en-CA"/>
        </w:rPr>
        <w:t xml:space="preserve"> know. John has suggested Rebekah Duncan.</w:t>
      </w:r>
    </w:p>
    <w:tbl>
      <w:tblPr>
        <w:tblStyle w:val="TableGrid"/>
        <w:tblW w:w="10207" w:type="dxa"/>
        <w:tblInd w:w="-147" w:type="dxa"/>
        <w:tblLayout w:type="fixed"/>
        <w:tblLook w:val="04A0" w:firstRow="1" w:lastRow="0" w:firstColumn="1" w:lastColumn="0" w:noHBand="0" w:noVBand="1"/>
      </w:tblPr>
      <w:tblGrid>
        <w:gridCol w:w="3866"/>
        <w:gridCol w:w="590"/>
        <w:gridCol w:w="1147"/>
        <w:gridCol w:w="2004"/>
        <w:gridCol w:w="2600"/>
      </w:tblGrid>
      <w:tr w:rsidR="61BDFADC" w14:paraId="2D29D2E3" w14:textId="77777777" w:rsidTr="00D85E7B">
        <w:trPr>
          <w:trHeight w:val="285"/>
        </w:trPr>
        <w:tc>
          <w:tcPr>
            <w:tcW w:w="3866" w:type="dxa"/>
            <w:tcMar>
              <w:top w:w="15" w:type="dxa"/>
              <w:left w:w="15" w:type="dxa"/>
              <w:right w:w="15" w:type="dxa"/>
            </w:tcMar>
            <w:vAlign w:val="center"/>
          </w:tcPr>
          <w:p w14:paraId="7126147B" w14:textId="2C6E8AFB" w:rsidR="61BDFADC" w:rsidRPr="00D85E7B" w:rsidRDefault="61BDFADC" w:rsidP="61BDFADC">
            <w:pPr>
              <w:rPr>
                <w:rFonts w:asciiTheme="minorHAnsi" w:hAnsiTheme="minorHAnsi" w:cstheme="minorHAnsi"/>
              </w:rPr>
            </w:pPr>
            <w:r w:rsidRPr="00D85E7B">
              <w:rPr>
                <w:rFonts w:asciiTheme="minorHAnsi" w:eastAsia="Calibri" w:hAnsiTheme="minorHAnsi" w:cstheme="minorHAnsi"/>
                <w:b/>
                <w:bCs/>
              </w:rPr>
              <w:lastRenderedPageBreak/>
              <w:t>Congregational Support Commission</w:t>
            </w:r>
            <w:r w:rsidRPr="00D85E7B">
              <w:rPr>
                <w:rFonts w:asciiTheme="minorHAnsi" w:eastAsia="Calibri" w:hAnsiTheme="minorHAnsi" w:cstheme="minorHAnsi"/>
              </w:rPr>
              <w:t xml:space="preserve"> </w:t>
            </w:r>
          </w:p>
        </w:tc>
        <w:tc>
          <w:tcPr>
            <w:tcW w:w="590" w:type="dxa"/>
            <w:tcBorders>
              <w:top w:val="single" w:sz="4" w:space="0" w:color="auto"/>
              <w:bottom w:val="single" w:sz="4" w:space="0" w:color="auto"/>
              <w:right w:val="single" w:sz="4" w:space="0" w:color="auto"/>
            </w:tcBorders>
            <w:tcMar>
              <w:top w:w="15" w:type="dxa"/>
              <w:left w:w="15" w:type="dxa"/>
              <w:right w:w="15" w:type="dxa"/>
            </w:tcMar>
            <w:vAlign w:val="center"/>
          </w:tcPr>
          <w:p w14:paraId="1E0E1AA5" w14:textId="61BB2457" w:rsidR="61BDFADC" w:rsidRPr="00D85E7B" w:rsidRDefault="61BDFADC" w:rsidP="61BDFADC">
            <w:pPr>
              <w:rPr>
                <w:rFonts w:asciiTheme="minorHAnsi" w:hAnsiTheme="minorHAnsi" w:cstheme="minorHAnsi"/>
              </w:rPr>
            </w:pPr>
            <w:r w:rsidRPr="00D85E7B">
              <w:rPr>
                <w:rFonts w:asciiTheme="minorHAnsi" w:eastAsia="Calibri" w:hAnsiTheme="minorHAnsi" w:cstheme="minorHAnsi"/>
                <w:b/>
                <w:bCs/>
              </w:rPr>
              <w:t xml:space="preserve"> </w:t>
            </w:r>
          </w:p>
        </w:tc>
        <w:tc>
          <w:tcPr>
            <w:tcW w:w="11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9BABBE" w14:textId="0C95C551" w:rsidR="61BDFADC" w:rsidRPr="00D85E7B" w:rsidRDefault="61BDFADC" w:rsidP="61BDFADC">
            <w:pPr>
              <w:rPr>
                <w:rFonts w:asciiTheme="minorHAnsi" w:hAnsiTheme="minorHAnsi" w:cstheme="minorHAnsi"/>
              </w:rPr>
            </w:pPr>
            <w:r w:rsidRPr="00D85E7B">
              <w:rPr>
                <w:rFonts w:asciiTheme="minorHAnsi" w:eastAsia="Calibri" w:hAnsiTheme="minorHAnsi" w:cstheme="minorHAnsi"/>
                <w:b/>
                <w:bCs/>
              </w:rPr>
              <w:t>location</w:t>
            </w:r>
          </w:p>
        </w:tc>
        <w:tc>
          <w:tcPr>
            <w:tcW w:w="200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01282D2" w14:textId="0A3587E8"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 xml:space="preserve"> </w:t>
            </w:r>
          </w:p>
        </w:tc>
        <w:tc>
          <w:tcPr>
            <w:tcW w:w="2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560C338" w14:textId="345CB906"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 xml:space="preserve"> </w:t>
            </w:r>
          </w:p>
        </w:tc>
      </w:tr>
      <w:tr w:rsidR="61BDFADC" w14:paraId="7BB4947D" w14:textId="77777777" w:rsidTr="00D85E7B">
        <w:trPr>
          <w:trHeight w:val="495"/>
        </w:trPr>
        <w:tc>
          <w:tcPr>
            <w:tcW w:w="3866" w:type="dxa"/>
            <w:tcMar>
              <w:top w:w="15" w:type="dxa"/>
              <w:left w:w="15" w:type="dxa"/>
              <w:right w:w="15" w:type="dxa"/>
            </w:tcMar>
            <w:vAlign w:val="center"/>
          </w:tcPr>
          <w:p w14:paraId="16A26AC6" w14:textId="0CA7F8A7" w:rsidR="61BDFADC" w:rsidRPr="00D85E7B" w:rsidRDefault="61BDFADC" w:rsidP="61BDFADC">
            <w:pPr>
              <w:rPr>
                <w:rFonts w:asciiTheme="minorHAnsi" w:hAnsiTheme="minorHAnsi" w:cstheme="minorHAnsi"/>
              </w:rPr>
            </w:pPr>
            <w:bookmarkStart w:id="0" w:name="_Hlk132368909"/>
            <w:r w:rsidRPr="00D85E7B">
              <w:rPr>
                <w:rFonts w:asciiTheme="minorHAnsi" w:eastAsia="Calibri" w:hAnsiTheme="minorHAnsi" w:cstheme="minorHAnsi"/>
              </w:rPr>
              <w:t>Chair Ann Harbridge RDLM (24) (serving 2</w:t>
            </w:r>
            <w:r w:rsidRPr="00D85E7B">
              <w:rPr>
                <w:rFonts w:asciiTheme="minorHAnsi" w:eastAsia="Calibri" w:hAnsiTheme="minorHAnsi" w:cstheme="minorHAnsi"/>
                <w:vertAlign w:val="superscript"/>
              </w:rPr>
              <w:t>nd</w:t>
            </w:r>
            <w:r w:rsidRPr="00D85E7B">
              <w:rPr>
                <w:rFonts w:asciiTheme="minorHAnsi" w:eastAsia="Calibri" w:hAnsiTheme="minorHAnsi" w:cstheme="minorHAnsi"/>
              </w:rPr>
              <w:t xml:space="preserve"> term) </w:t>
            </w:r>
          </w:p>
        </w:tc>
        <w:tc>
          <w:tcPr>
            <w:tcW w:w="590" w:type="dxa"/>
            <w:tcBorders>
              <w:top w:val="single" w:sz="4" w:space="0" w:color="auto"/>
              <w:bottom w:val="single" w:sz="4" w:space="0" w:color="auto"/>
              <w:right w:val="single" w:sz="4" w:space="0" w:color="auto"/>
            </w:tcBorders>
            <w:tcMar>
              <w:top w:w="15" w:type="dxa"/>
              <w:left w:w="15" w:type="dxa"/>
              <w:right w:w="15" w:type="dxa"/>
            </w:tcMar>
            <w:vAlign w:val="center"/>
          </w:tcPr>
          <w:p w14:paraId="1E5A8AA8" w14:textId="1D0D721F"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clergy</w:t>
            </w:r>
          </w:p>
        </w:tc>
        <w:tc>
          <w:tcPr>
            <w:tcW w:w="11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B0F87C" w14:textId="205DE723"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Alliston</w:t>
            </w:r>
          </w:p>
        </w:tc>
        <w:tc>
          <w:tcPr>
            <w:tcW w:w="200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7610B93" w14:textId="52209A5B"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 xml:space="preserve"> </w:t>
            </w:r>
          </w:p>
        </w:tc>
        <w:tc>
          <w:tcPr>
            <w:tcW w:w="2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0498959" w14:textId="6657E15C"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 xml:space="preserve"> </w:t>
            </w:r>
          </w:p>
        </w:tc>
      </w:tr>
      <w:tr w:rsidR="61BDFADC" w14:paraId="4BBB643A" w14:textId="77777777" w:rsidTr="00D85E7B">
        <w:trPr>
          <w:trHeight w:val="495"/>
        </w:trPr>
        <w:tc>
          <w:tcPr>
            <w:tcW w:w="3866" w:type="dxa"/>
            <w:tcMar>
              <w:top w:w="15" w:type="dxa"/>
              <w:left w:w="15" w:type="dxa"/>
              <w:right w:w="15" w:type="dxa"/>
            </w:tcMar>
            <w:vAlign w:val="center"/>
          </w:tcPr>
          <w:p w14:paraId="02BF308E" w14:textId="3556EA44"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Margaret Bakker (23) (serving 2</w:t>
            </w:r>
            <w:r w:rsidRPr="00D85E7B">
              <w:rPr>
                <w:rFonts w:asciiTheme="minorHAnsi" w:eastAsia="Calibri" w:hAnsiTheme="minorHAnsi" w:cstheme="minorHAnsi"/>
                <w:vertAlign w:val="superscript"/>
              </w:rPr>
              <w:t>nd</w:t>
            </w:r>
            <w:r w:rsidRPr="00D85E7B">
              <w:rPr>
                <w:rFonts w:asciiTheme="minorHAnsi" w:eastAsia="Calibri" w:hAnsiTheme="minorHAnsi" w:cstheme="minorHAnsi"/>
              </w:rPr>
              <w:t xml:space="preserve"> term) </w:t>
            </w:r>
          </w:p>
        </w:tc>
        <w:tc>
          <w:tcPr>
            <w:tcW w:w="590" w:type="dxa"/>
            <w:tcBorders>
              <w:top w:val="single" w:sz="4" w:space="0" w:color="auto"/>
              <w:bottom w:val="single" w:sz="4" w:space="0" w:color="auto"/>
              <w:right w:val="single" w:sz="4" w:space="0" w:color="auto"/>
            </w:tcBorders>
            <w:tcMar>
              <w:top w:w="15" w:type="dxa"/>
              <w:left w:w="15" w:type="dxa"/>
              <w:right w:w="15" w:type="dxa"/>
            </w:tcMar>
            <w:vAlign w:val="center"/>
          </w:tcPr>
          <w:p w14:paraId="6BEC20D7" w14:textId="0244134E"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lay</w:t>
            </w:r>
          </w:p>
        </w:tc>
        <w:tc>
          <w:tcPr>
            <w:tcW w:w="11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F43D9A" w14:textId="1FFF90FA"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 xml:space="preserve"> </w:t>
            </w:r>
          </w:p>
        </w:tc>
        <w:tc>
          <w:tcPr>
            <w:tcW w:w="200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2878D02" w14:textId="4A248E5F"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term complete May 2023</w:t>
            </w:r>
          </w:p>
        </w:tc>
        <w:tc>
          <w:tcPr>
            <w:tcW w:w="2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5EE9A09" w14:textId="0C8239B5"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 xml:space="preserve"> </w:t>
            </w:r>
          </w:p>
        </w:tc>
      </w:tr>
      <w:tr w:rsidR="61BDFADC" w14:paraId="2E85523D" w14:textId="77777777" w:rsidTr="00D85E7B">
        <w:trPr>
          <w:trHeight w:val="495"/>
        </w:trPr>
        <w:tc>
          <w:tcPr>
            <w:tcW w:w="3866" w:type="dxa"/>
            <w:tcMar>
              <w:top w:w="15" w:type="dxa"/>
              <w:left w:w="15" w:type="dxa"/>
              <w:right w:w="15" w:type="dxa"/>
            </w:tcMar>
            <w:vAlign w:val="center"/>
          </w:tcPr>
          <w:p w14:paraId="0E08A369" w14:textId="193D7A69"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Judy Chalmers (23) (serving 2</w:t>
            </w:r>
            <w:r w:rsidRPr="00D85E7B">
              <w:rPr>
                <w:rFonts w:asciiTheme="minorHAnsi" w:eastAsia="Calibri" w:hAnsiTheme="minorHAnsi" w:cstheme="minorHAnsi"/>
                <w:vertAlign w:val="superscript"/>
              </w:rPr>
              <w:t>nd</w:t>
            </w:r>
            <w:r w:rsidRPr="00D85E7B">
              <w:rPr>
                <w:rFonts w:asciiTheme="minorHAnsi" w:eastAsia="Calibri" w:hAnsiTheme="minorHAnsi" w:cstheme="minorHAnsi"/>
              </w:rPr>
              <w:t xml:space="preserve"> term) </w:t>
            </w:r>
          </w:p>
        </w:tc>
        <w:tc>
          <w:tcPr>
            <w:tcW w:w="590" w:type="dxa"/>
            <w:tcBorders>
              <w:top w:val="single" w:sz="4" w:space="0" w:color="auto"/>
              <w:bottom w:val="single" w:sz="4" w:space="0" w:color="auto"/>
              <w:right w:val="single" w:sz="4" w:space="0" w:color="auto"/>
            </w:tcBorders>
            <w:tcMar>
              <w:top w:w="15" w:type="dxa"/>
              <w:left w:w="15" w:type="dxa"/>
              <w:right w:w="15" w:type="dxa"/>
            </w:tcMar>
            <w:vAlign w:val="center"/>
          </w:tcPr>
          <w:p w14:paraId="3831D563" w14:textId="5AA1F9A0"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lay</w:t>
            </w:r>
          </w:p>
        </w:tc>
        <w:tc>
          <w:tcPr>
            <w:tcW w:w="11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D6F228" w14:textId="055EE6C8"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Owen Sound</w:t>
            </w:r>
          </w:p>
        </w:tc>
        <w:tc>
          <w:tcPr>
            <w:tcW w:w="200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7084B0A" w14:textId="7493B58E"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will extend to 2025</w:t>
            </w:r>
          </w:p>
        </w:tc>
        <w:tc>
          <w:tcPr>
            <w:tcW w:w="2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0F1C13B" w14:textId="08DC00E1"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 xml:space="preserve"> </w:t>
            </w:r>
          </w:p>
        </w:tc>
      </w:tr>
      <w:tr w:rsidR="61BDFADC" w14:paraId="3DDF79B2" w14:textId="77777777" w:rsidTr="00D85E7B">
        <w:trPr>
          <w:trHeight w:val="495"/>
        </w:trPr>
        <w:tc>
          <w:tcPr>
            <w:tcW w:w="3866" w:type="dxa"/>
            <w:tcMar>
              <w:top w:w="15" w:type="dxa"/>
              <w:left w:w="15" w:type="dxa"/>
              <w:right w:w="15" w:type="dxa"/>
            </w:tcMar>
            <w:vAlign w:val="center"/>
          </w:tcPr>
          <w:p w14:paraId="69594323" w14:textId="538338EA"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 xml:space="preserve">Norm </w:t>
            </w:r>
            <w:proofErr w:type="spellStart"/>
            <w:r w:rsidRPr="00D85E7B">
              <w:rPr>
                <w:rFonts w:asciiTheme="minorHAnsi" w:eastAsia="Calibri" w:hAnsiTheme="minorHAnsi" w:cstheme="minorHAnsi"/>
              </w:rPr>
              <w:t>Eygenraam</w:t>
            </w:r>
            <w:proofErr w:type="spellEnd"/>
            <w:r w:rsidRPr="00D85E7B">
              <w:rPr>
                <w:rFonts w:asciiTheme="minorHAnsi" w:eastAsia="Calibri" w:hAnsiTheme="minorHAnsi" w:cstheme="minorHAnsi"/>
              </w:rPr>
              <w:t xml:space="preserve"> (23)(serving 2</w:t>
            </w:r>
            <w:r w:rsidRPr="00D85E7B">
              <w:rPr>
                <w:rFonts w:asciiTheme="minorHAnsi" w:eastAsia="Calibri" w:hAnsiTheme="minorHAnsi" w:cstheme="minorHAnsi"/>
                <w:vertAlign w:val="superscript"/>
              </w:rPr>
              <w:t>nd</w:t>
            </w:r>
            <w:r w:rsidRPr="00D85E7B">
              <w:rPr>
                <w:rFonts w:asciiTheme="minorHAnsi" w:eastAsia="Calibri" w:hAnsiTheme="minorHAnsi" w:cstheme="minorHAnsi"/>
              </w:rPr>
              <w:t xml:space="preserve"> term) </w:t>
            </w:r>
          </w:p>
        </w:tc>
        <w:tc>
          <w:tcPr>
            <w:tcW w:w="590" w:type="dxa"/>
            <w:tcBorders>
              <w:top w:val="single" w:sz="4" w:space="0" w:color="auto"/>
              <w:bottom w:val="single" w:sz="4" w:space="0" w:color="auto"/>
              <w:right w:val="single" w:sz="4" w:space="0" w:color="auto"/>
            </w:tcBorders>
            <w:tcMar>
              <w:top w:w="15" w:type="dxa"/>
              <w:left w:w="15" w:type="dxa"/>
              <w:right w:w="15" w:type="dxa"/>
            </w:tcMar>
            <w:vAlign w:val="center"/>
          </w:tcPr>
          <w:p w14:paraId="233D2FBC" w14:textId="451E4BAA"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lay</w:t>
            </w:r>
          </w:p>
        </w:tc>
        <w:tc>
          <w:tcPr>
            <w:tcW w:w="11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8E49FE" w14:textId="7F92DD09"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Mount Forest</w:t>
            </w:r>
          </w:p>
        </w:tc>
        <w:tc>
          <w:tcPr>
            <w:tcW w:w="200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8E536E7" w14:textId="49BE4F10"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will extend to 2025</w:t>
            </w:r>
          </w:p>
        </w:tc>
        <w:tc>
          <w:tcPr>
            <w:tcW w:w="2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619984D" w14:textId="46E0FC91"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 xml:space="preserve"> </w:t>
            </w:r>
          </w:p>
        </w:tc>
      </w:tr>
      <w:tr w:rsidR="61BDFADC" w14:paraId="6FA241FA" w14:textId="77777777" w:rsidTr="00D85E7B">
        <w:trPr>
          <w:trHeight w:val="495"/>
        </w:trPr>
        <w:tc>
          <w:tcPr>
            <w:tcW w:w="3866" w:type="dxa"/>
            <w:tcMar>
              <w:top w:w="15" w:type="dxa"/>
              <w:left w:w="15" w:type="dxa"/>
              <w:right w:w="15" w:type="dxa"/>
            </w:tcMar>
            <w:vAlign w:val="center"/>
          </w:tcPr>
          <w:p w14:paraId="4BAE7FAD" w14:textId="09FED43A"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 xml:space="preserve">Bruce </w:t>
            </w:r>
            <w:proofErr w:type="spellStart"/>
            <w:r w:rsidRPr="00D85E7B">
              <w:rPr>
                <w:rFonts w:asciiTheme="minorHAnsi" w:eastAsia="Calibri" w:hAnsiTheme="minorHAnsi" w:cstheme="minorHAnsi"/>
              </w:rPr>
              <w:t>Gregersen</w:t>
            </w:r>
            <w:proofErr w:type="spellEnd"/>
            <w:r w:rsidRPr="00D85E7B">
              <w:rPr>
                <w:rFonts w:asciiTheme="minorHAnsi" w:eastAsia="Calibri" w:hAnsiTheme="minorHAnsi" w:cstheme="minorHAnsi"/>
              </w:rPr>
              <w:t xml:space="preserve"> OM (24) </w:t>
            </w:r>
          </w:p>
        </w:tc>
        <w:tc>
          <w:tcPr>
            <w:tcW w:w="590" w:type="dxa"/>
            <w:tcBorders>
              <w:top w:val="single" w:sz="4" w:space="0" w:color="auto"/>
              <w:bottom w:val="single" w:sz="4" w:space="0" w:color="auto"/>
              <w:right w:val="single" w:sz="4" w:space="0" w:color="auto"/>
            </w:tcBorders>
            <w:tcMar>
              <w:top w:w="15" w:type="dxa"/>
              <w:left w:w="15" w:type="dxa"/>
              <w:right w:w="15" w:type="dxa"/>
            </w:tcMar>
            <w:vAlign w:val="center"/>
          </w:tcPr>
          <w:p w14:paraId="60FE754C" w14:textId="3AF44842"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clergy</w:t>
            </w:r>
          </w:p>
        </w:tc>
        <w:tc>
          <w:tcPr>
            <w:tcW w:w="11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137FBD" w14:textId="74DB498A"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Orangeville</w:t>
            </w:r>
          </w:p>
        </w:tc>
        <w:tc>
          <w:tcPr>
            <w:tcW w:w="200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02B5E56" w14:textId="0E6E9F89"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 xml:space="preserve"> </w:t>
            </w:r>
          </w:p>
        </w:tc>
        <w:tc>
          <w:tcPr>
            <w:tcW w:w="2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833FA0F" w14:textId="1C94C235"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 xml:space="preserve"> </w:t>
            </w:r>
          </w:p>
        </w:tc>
      </w:tr>
      <w:tr w:rsidR="61BDFADC" w14:paraId="2BB4FCF4" w14:textId="77777777" w:rsidTr="00D85E7B">
        <w:trPr>
          <w:trHeight w:val="495"/>
        </w:trPr>
        <w:tc>
          <w:tcPr>
            <w:tcW w:w="3866" w:type="dxa"/>
            <w:tcMar>
              <w:top w:w="15" w:type="dxa"/>
              <w:left w:w="15" w:type="dxa"/>
              <w:right w:w="15" w:type="dxa"/>
            </w:tcMar>
          </w:tcPr>
          <w:p w14:paraId="49E2E80B" w14:textId="2454FC4C" w:rsidR="61BDFADC" w:rsidRPr="00D85E7B" w:rsidRDefault="61BDFADC" w:rsidP="00D85E7B">
            <w:pPr>
              <w:rPr>
                <w:rFonts w:asciiTheme="minorHAnsi" w:hAnsiTheme="minorHAnsi" w:cstheme="minorHAnsi"/>
              </w:rPr>
            </w:pPr>
            <w:r w:rsidRPr="00D85E7B">
              <w:rPr>
                <w:rFonts w:asciiTheme="minorHAnsi" w:eastAsia="Calibri" w:hAnsiTheme="minorHAnsi" w:cstheme="minorHAnsi"/>
              </w:rPr>
              <w:t>Arthur Hills (23) (serving 2</w:t>
            </w:r>
            <w:r w:rsidRPr="00D85E7B">
              <w:rPr>
                <w:rFonts w:asciiTheme="minorHAnsi" w:eastAsia="Calibri" w:hAnsiTheme="minorHAnsi" w:cstheme="minorHAnsi"/>
                <w:vertAlign w:val="superscript"/>
              </w:rPr>
              <w:t>nd</w:t>
            </w:r>
            <w:r w:rsidRPr="00D85E7B">
              <w:rPr>
                <w:rFonts w:asciiTheme="minorHAnsi" w:eastAsia="Calibri" w:hAnsiTheme="minorHAnsi" w:cstheme="minorHAnsi"/>
              </w:rPr>
              <w:t xml:space="preserve"> term) </w:t>
            </w:r>
          </w:p>
        </w:tc>
        <w:tc>
          <w:tcPr>
            <w:tcW w:w="590" w:type="dxa"/>
            <w:tcBorders>
              <w:top w:val="single" w:sz="4" w:space="0" w:color="auto"/>
              <w:bottom w:val="single" w:sz="4" w:space="0" w:color="auto"/>
              <w:right w:val="single" w:sz="4" w:space="0" w:color="auto"/>
            </w:tcBorders>
            <w:tcMar>
              <w:top w:w="15" w:type="dxa"/>
              <w:left w:w="15" w:type="dxa"/>
              <w:right w:w="15" w:type="dxa"/>
            </w:tcMar>
          </w:tcPr>
          <w:p w14:paraId="3C3DFF95" w14:textId="48B35AD6" w:rsidR="61BDFADC" w:rsidRPr="00D85E7B" w:rsidRDefault="61BDFADC" w:rsidP="00D85E7B">
            <w:pPr>
              <w:rPr>
                <w:rFonts w:asciiTheme="minorHAnsi" w:hAnsiTheme="minorHAnsi" w:cstheme="minorHAnsi"/>
              </w:rPr>
            </w:pPr>
            <w:r w:rsidRPr="00D85E7B">
              <w:rPr>
                <w:rFonts w:asciiTheme="minorHAnsi" w:eastAsia="Calibri" w:hAnsiTheme="minorHAnsi" w:cstheme="minorHAnsi"/>
              </w:rPr>
              <w:t>lay</w:t>
            </w:r>
          </w:p>
        </w:tc>
        <w:tc>
          <w:tcPr>
            <w:tcW w:w="11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53D38D2" w14:textId="4F3AB9AD" w:rsidR="61BDFADC" w:rsidRPr="00D85E7B" w:rsidRDefault="61BDFADC" w:rsidP="00D85E7B">
            <w:pPr>
              <w:rPr>
                <w:rFonts w:asciiTheme="minorHAnsi" w:hAnsiTheme="minorHAnsi" w:cstheme="minorHAnsi"/>
              </w:rPr>
            </w:pPr>
            <w:r w:rsidRPr="00D85E7B">
              <w:rPr>
                <w:rFonts w:asciiTheme="minorHAnsi" w:eastAsia="Calibri" w:hAnsiTheme="minorHAnsi" w:cstheme="minorHAnsi"/>
              </w:rPr>
              <w:t xml:space="preserve"> </w:t>
            </w:r>
          </w:p>
        </w:tc>
        <w:tc>
          <w:tcPr>
            <w:tcW w:w="2004"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3F5FF25" w14:textId="146B76D2" w:rsidR="61BDFADC" w:rsidRPr="00D85E7B" w:rsidRDefault="61BDFADC" w:rsidP="00D85E7B">
            <w:pPr>
              <w:rPr>
                <w:rFonts w:asciiTheme="minorHAnsi" w:hAnsiTheme="minorHAnsi" w:cstheme="minorHAnsi"/>
              </w:rPr>
            </w:pPr>
            <w:r w:rsidRPr="00D85E7B">
              <w:rPr>
                <w:rFonts w:asciiTheme="minorHAnsi" w:eastAsia="Calibri" w:hAnsiTheme="minorHAnsi" w:cstheme="minorHAnsi"/>
              </w:rPr>
              <w:t>term complete May 2023</w:t>
            </w:r>
          </w:p>
        </w:tc>
        <w:tc>
          <w:tcPr>
            <w:tcW w:w="2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B672B3" w14:textId="77777777" w:rsidR="61BDFADC" w:rsidRPr="00D85E7B" w:rsidRDefault="61BDFADC" w:rsidP="61BDFADC">
            <w:pPr>
              <w:rPr>
                <w:rFonts w:asciiTheme="minorHAnsi" w:eastAsia="Calibri" w:hAnsiTheme="minorHAnsi" w:cstheme="minorHAnsi"/>
              </w:rPr>
            </w:pPr>
            <w:r w:rsidRPr="00D85E7B">
              <w:rPr>
                <w:rFonts w:asciiTheme="minorHAnsi" w:eastAsia="Calibri" w:hAnsiTheme="minorHAnsi" w:cstheme="minorHAnsi"/>
              </w:rPr>
              <w:t>willing to continue to review annual reports</w:t>
            </w:r>
          </w:p>
          <w:p w14:paraId="29381C72" w14:textId="0C018916" w:rsidR="004F09DD" w:rsidRPr="00D85E7B" w:rsidRDefault="004F09DD" w:rsidP="61BDFADC">
            <w:pPr>
              <w:rPr>
                <w:rFonts w:asciiTheme="minorHAnsi" w:hAnsiTheme="minorHAnsi" w:cstheme="minorHAnsi"/>
              </w:rPr>
            </w:pPr>
            <w:r w:rsidRPr="00D85E7B">
              <w:rPr>
                <w:rFonts w:asciiTheme="minorHAnsi" w:hAnsiTheme="minorHAnsi" w:cstheme="minorHAnsi"/>
              </w:rPr>
              <w:t>if need someone could extend for one more y</w:t>
            </w:r>
            <w:r w:rsidR="00D85E7B">
              <w:rPr>
                <w:rFonts w:asciiTheme="minorHAnsi" w:hAnsiTheme="minorHAnsi" w:cstheme="minorHAnsi"/>
              </w:rPr>
              <w:t>ear</w:t>
            </w:r>
            <w:r w:rsidRPr="00D85E7B">
              <w:rPr>
                <w:rFonts w:asciiTheme="minorHAnsi" w:hAnsiTheme="minorHAnsi" w:cstheme="minorHAnsi"/>
              </w:rPr>
              <w:t>, but prefer not to.</w:t>
            </w:r>
          </w:p>
        </w:tc>
      </w:tr>
      <w:tr w:rsidR="61BDFADC" w14:paraId="523B8C2C" w14:textId="77777777" w:rsidTr="00D85E7B">
        <w:trPr>
          <w:trHeight w:val="495"/>
        </w:trPr>
        <w:tc>
          <w:tcPr>
            <w:tcW w:w="3866" w:type="dxa"/>
            <w:tcMar>
              <w:top w:w="15" w:type="dxa"/>
              <w:left w:w="15" w:type="dxa"/>
              <w:right w:w="15" w:type="dxa"/>
            </w:tcMar>
            <w:vAlign w:val="center"/>
          </w:tcPr>
          <w:p w14:paraId="2639B442" w14:textId="6FEF5C69"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 xml:space="preserve">Margaret Krauter (24)  </w:t>
            </w:r>
          </w:p>
        </w:tc>
        <w:tc>
          <w:tcPr>
            <w:tcW w:w="590" w:type="dxa"/>
            <w:tcBorders>
              <w:top w:val="single" w:sz="4" w:space="0" w:color="auto"/>
              <w:bottom w:val="single" w:sz="4" w:space="0" w:color="auto"/>
              <w:right w:val="single" w:sz="4" w:space="0" w:color="auto"/>
            </w:tcBorders>
            <w:tcMar>
              <w:top w:w="15" w:type="dxa"/>
              <w:left w:w="15" w:type="dxa"/>
              <w:right w:w="15" w:type="dxa"/>
            </w:tcMar>
            <w:vAlign w:val="center"/>
          </w:tcPr>
          <w:p w14:paraId="461655D5" w14:textId="4ADCC6EC"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lay</w:t>
            </w:r>
          </w:p>
        </w:tc>
        <w:tc>
          <w:tcPr>
            <w:tcW w:w="11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53933B" w14:textId="1E057AC9"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Durham</w:t>
            </w:r>
          </w:p>
        </w:tc>
        <w:tc>
          <w:tcPr>
            <w:tcW w:w="200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F871A40" w14:textId="583469C0"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 xml:space="preserve"> </w:t>
            </w:r>
          </w:p>
        </w:tc>
        <w:tc>
          <w:tcPr>
            <w:tcW w:w="2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1D97A08" w14:textId="79FACF27"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 xml:space="preserve"> </w:t>
            </w:r>
          </w:p>
        </w:tc>
      </w:tr>
      <w:tr w:rsidR="61BDFADC" w14:paraId="7DB44008" w14:textId="77777777" w:rsidTr="00D85E7B">
        <w:trPr>
          <w:trHeight w:val="495"/>
        </w:trPr>
        <w:tc>
          <w:tcPr>
            <w:tcW w:w="3866" w:type="dxa"/>
            <w:tcMar>
              <w:top w:w="15" w:type="dxa"/>
              <w:left w:w="15" w:type="dxa"/>
              <w:right w:w="15" w:type="dxa"/>
            </w:tcMar>
            <w:vAlign w:val="center"/>
          </w:tcPr>
          <w:p w14:paraId="684DCC13" w14:textId="28492362"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Matthew Lindsay (23) - not continuing for 2</w:t>
            </w:r>
            <w:r w:rsidRPr="00D85E7B">
              <w:rPr>
                <w:rFonts w:asciiTheme="minorHAnsi" w:eastAsia="Calibri" w:hAnsiTheme="minorHAnsi" w:cstheme="minorHAnsi"/>
                <w:vertAlign w:val="superscript"/>
              </w:rPr>
              <w:t>nd</w:t>
            </w:r>
            <w:r w:rsidRPr="00D85E7B">
              <w:rPr>
                <w:rFonts w:asciiTheme="minorHAnsi" w:eastAsia="Calibri" w:hAnsiTheme="minorHAnsi" w:cstheme="minorHAnsi"/>
              </w:rPr>
              <w:t xml:space="preserve"> term </w:t>
            </w:r>
          </w:p>
        </w:tc>
        <w:tc>
          <w:tcPr>
            <w:tcW w:w="590" w:type="dxa"/>
            <w:tcBorders>
              <w:top w:val="single" w:sz="4" w:space="0" w:color="auto"/>
              <w:bottom w:val="single" w:sz="4" w:space="0" w:color="auto"/>
              <w:right w:val="single" w:sz="4" w:space="0" w:color="auto"/>
            </w:tcBorders>
            <w:tcMar>
              <w:top w:w="15" w:type="dxa"/>
              <w:left w:w="15" w:type="dxa"/>
              <w:right w:w="15" w:type="dxa"/>
            </w:tcMar>
            <w:vAlign w:val="center"/>
          </w:tcPr>
          <w:p w14:paraId="28CD6243" w14:textId="7702A9F5"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lay</w:t>
            </w:r>
          </w:p>
        </w:tc>
        <w:tc>
          <w:tcPr>
            <w:tcW w:w="11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E93AB1" w14:textId="23D6E1B8"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 xml:space="preserve"> </w:t>
            </w:r>
          </w:p>
        </w:tc>
        <w:tc>
          <w:tcPr>
            <w:tcW w:w="200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D6A544C" w14:textId="01B41973"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term complete May 2023</w:t>
            </w:r>
          </w:p>
        </w:tc>
        <w:tc>
          <w:tcPr>
            <w:tcW w:w="2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F9DC0EC" w14:textId="29111F06"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 xml:space="preserve"> </w:t>
            </w:r>
          </w:p>
        </w:tc>
      </w:tr>
      <w:tr w:rsidR="61BDFADC" w14:paraId="554293F5" w14:textId="77777777" w:rsidTr="00D85E7B">
        <w:trPr>
          <w:trHeight w:val="495"/>
        </w:trPr>
        <w:tc>
          <w:tcPr>
            <w:tcW w:w="3866" w:type="dxa"/>
            <w:tcMar>
              <w:top w:w="15" w:type="dxa"/>
              <w:left w:w="15" w:type="dxa"/>
              <w:right w:w="15" w:type="dxa"/>
            </w:tcMar>
            <w:vAlign w:val="center"/>
          </w:tcPr>
          <w:p w14:paraId="550767E3" w14:textId="21D58B46"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 xml:space="preserve">Roz Vincent-Haven (OM) (26) </w:t>
            </w:r>
          </w:p>
        </w:tc>
        <w:tc>
          <w:tcPr>
            <w:tcW w:w="590" w:type="dxa"/>
            <w:tcBorders>
              <w:top w:val="single" w:sz="4" w:space="0" w:color="auto"/>
              <w:bottom w:val="single" w:sz="4" w:space="0" w:color="auto"/>
              <w:right w:val="single" w:sz="4" w:space="0" w:color="auto"/>
            </w:tcBorders>
            <w:tcMar>
              <w:top w:w="15" w:type="dxa"/>
              <w:left w:w="15" w:type="dxa"/>
              <w:right w:w="15" w:type="dxa"/>
            </w:tcMar>
            <w:vAlign w:val="center"/>
          </w:tcPr>
          <w:p w14:paraId="515173B2" w14:textId="13D65C53"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clergy</w:t>
            </w:r>
          </w:p>
        </w:tc>
        <w:tc>
          <w:tcPr>
            <w:tcW w:w="11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E06BAE" w14:textId="17EDD126" w:rsidR="61BDFADC" w:rsidRPr="00D85E7B" w:rsidRDefault="61BDFADC" w:rsidP="61BDFADC">
            <w:pPr>
              <w:rPr>
                <w:rFonts w:asciiTheme="minorHAnsi" w:hAnsiTheme="minorHAnsi" w:cstheme="minorHAnsi"/>
              </w:rPr>
            </w:pPr>
            <w:r w:rsidRPr="00D85E7B">
              <w:rPr>
                <w:rFonts w:asciiTheme="minorHAnsi" w:eastAsia="Calibri" w:hAnsiTheme="minorHAnsi" w:cstheme="minorHAnsi"/>
              </w:rPr>
              <w:t>Kitchener</w:t>
            </w:r>
          </w:p>
        </w:tc>
        <w:tc>
          <w:tcPr>
            <w:tcW w:w="200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053F178" w14:textId="5FEFB821" w:rsidR="61BDFADC" w:rsidRPr="00D85E7B" w:rsidRDefault="61BDFADC">
            <w:pPr>
              <w:rPr>
                <w:rFonts w:asciiTheme="minorHAnsi" w:hAnsiTheme="minorHAnsi" w:cstheme="minorHAnsi"/>
              </w:rPr>
            </w:pPr>
            <w:r w:rsidRPr="00D85E7B">
              <w:rPr>
                <w:rFonts w:asciiTheme="minorHAnsi" w:eastAsia="Calibri" w:hAnsiTheme="minorHAnsi" w:cstheme="minorHAnsi"/>
                <w:color w:val="000000" w:themeColor="text1"/>
              </w:rPr>
              <w:t xml:space="preserve"> </w:t>
            </w:r>
          </w:p>
        </w:tc>
        <w:tc>
          <w:tcPr>
            <w:tcW w:w="2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EA26C3A" w14:textId="42E597F6" w:rsidR="61BDFADC" w:rsidRPr="00D85E7B" w:rsidRDefault="61BDFADC" w:rsidP="61BDFADC">
            <w:pPr>
              <w:rPr>
                <w:rFonts w:asciiTheme="minorHAnsi" w:eastAsia="Calibri" w:hAnsiTheme="minorHAnsi" w:cstheme="minorHAnsi"/>
                <w:color w:val="000000" w:themeColor="text1"/>
              </w:rPr>
            </w:pPr>
          </w:p>
        </w:tc>
      </w:tr>
    </w:tbl>
    <w:bookmarkEnd w:id="0"/>
    <w:p w14:paraId="75336E73" w14:textId="36825FFC" w:rsidR="00D85E7B" w:rsidRDefault="7824BD51" w:rsidP="00D85E7B">
      <w:pPr>
        <w:pStyle w:val="ListParagraph"/>
        <w:numPr>
          <w:ilvl w:val="0"/>
          <w:numId w:val="35"/>
        </w:numPr>
        <w:spacing w:before="120" w:after="120" w:line="240" w:lineRule="auto"/>
        <w:ind w:left="540"/>
        <w:rPr>
          <w:rFonts w:eastAsia="Calibri"/>
          <w:lang w:val="en-CA"/>
        </w:rPr>
      </w:pPr>
      <w:r w:rsidRPr="61BDFADC">
        <w:rPr>
          <w:rFonts w:eastAsia="Calibri"/>
          <w:lang w:val="en-CA"/>
        </w:rPr>
        <w:t xml:space="preserve">Sociocracy – </w:t>
      </w:r>
      <w:r w:rsidR="004F09DD">
        <w:rPr>
          <w:rFonts w:eastAsia="Calibri"/>
          <w:lang w:val="en-CA"/>
        </w:rPr>
        <w:t>John w</w:t>
      </w:r>
      <w:r w:rsidRPr="61BDFADC">
        <w:rPr>
          <w:rFonts w:eastAsia="Calibri"/>
          <w:lang w:val="en-CA"/>
        </w:rPr>
        <w:t>ould like to experiment with aspect</w:t>
      </w:r>
      <w:r w:rsidR="246492A3" w:rsidRPr="61BDFADC">
        <w:rPr>
          <w:rFonts w:eastAsia="Calibri"/>
          <w:lang w:val="en-CA"/>
        </w:rPr>
        <w:t>s</w:t>
      </w:r>
      <w:r w:rsidRPr="61BDFADC">
        <w:rPr>
          <w:rFonts w:eastAsia="Calibri"/>
          <w:lang w:val="en-CA"/>
        </w:rPr>
        <w:t xml:space="preserve"> with the Commission</w:t>
      </w:r>
      <w:r w:rsidR="00217A83">
        <w:rPr>
          <w:rFonts w:eastAsia="Calibri"/>
          <w:lang w:val="en-CA"/>
        </w:rPr>
        <w:t xml:space="preserve"> and</w:t>
      </w:r>
      <w:r w:rsidRPr="61BDFADC">
        <w:rPr>
          <w:rFonts w:eastAsia="Calibri"/>
          <w:lang w:val="en-CA"/>
        </w:rPr>
        <w:t xml:space="preserve"> will put together information around decision making.</w:t>
      </w:r>
      <w:r w:rsidR="36C9A283" w:rsidRPr="61BDFADC">
        <w:rPr>
          <w:rFonts w:eastAsia="Calibri"/>
          <w:lang w:val="en-CA"/>
        </w:rPr>
        <w:t xml:space="preserve"> Will always need motions for financial issues and referrals to the executive.</w:t>
      </w:r>
      <w:r w:rsidR="00D85E7B">
        <w:rPr>
          <w:rFonts w:eastAsia="Calibri"/>
          <w:lang w:val="en-CA"/>
        </w:rPr>
        <w:t xml:space="preserve"> Will</w:t>
      </w:r>
      <w:r w:rsidR="371423AD" w:rsidRPr="61BDFADC">
        <w:rPr>
          <w:rFonts w:eastAsia="Calibri"/>
          <w:lang w:val="en-CA"/>
        </w:rPr>
        <w:t xml:space="preserve"> prepare a </w:t>
      </w:r>
      <w:r w:rsidR="006A2551">
        <w:rPr>
          <w:rFonts w:eastAsia="Calibri"/>
          <w:lang w:val="en-CA"/>
        </w:rPr>
        <w:t>presentation</w:t>
      </w:r>
      <w:r w:rsidR="00D85E7B">
        <w:rPr>
          <w:rFonts w:eastAsia="Calibri"/>
          <w:lang w:val="en-CA"/>
        </w:rPr>
        <w:t xml:space="preserve"> at the first</w:t>
      </w:r>
      <w:r w:rsidR="009004C5">
        <w:rPr>
          <w:rFonts w:eastAsia="Calibri"/>
          <w:lang w:val="en-CA"/>
        </w:rPr>
        <w:t xml:space="preserve"> CSC</w:t>
      </w:r>
      <w:r w:rsidR="00D85E7B">
        <w:rPr>
          <w:rFonts w:eastAsia="Calibri"/>
          <w:lang w:val="en-CA"/>
        </w:rPr>
        <w:t xml:space="preserve"> meeting </w:t>
      </w:r>
      <w:r w:rsidR="371423AD" w:rsidRPr="61BDFADC">
        <w:rPr>
          <w:rFonts w:eastAsia="Calibri"/>
          <w:lang w:val="en-CA"/>
        </w:rPr>
        <w:t xml:space="preserve">after </w:t>
      </w:r>
      <w:r w:rsidR="00D85E7B">
        <w:rPr>
          <w:rFonts w:eastAsia="Calibri"/>
          <w:lang w:val="en-CA"/>
        </w:rPr>
        <w:t xml:space="preserve">the </w:t>
      </w:r>
      <w:r w:rsidR="371423AD" w:rsidRPr="61BDFADC">
        <w:rPr>
          <w:rFonts w:eastAsia="Calibri"/>
          <w:lang w:val="en-CA"/>
        </w:rPr>
        <w:t>Spring 2023 Regional Council Meeting</w:t>
      </w:r>
      <w:r w:rsidR="00D85E7B">
        <w:rPr>
          <w:rFonts w:eastAsia="Calibri"/>
          <w:lang w:val="en-CA"/>
        </w:rPr>
        <w:t xml:space="preserve">, </w:t>
      </w:r>
      <w:r w:rsidR="009004C5">
        <w:rPr>
          <w:rFonts w:eastAsia="Calibri"/>
          <w:lang w:val="en-CA"/>
        </w:rPr>
        <w:t>when there will be new members</w:t>
      </w:r>
      <w:r w:rsidR="006A2551">
        <w:rPr>
          <w:rFonts w:eastAsia="Calibri"/>
          <w:lang w:val="en-CA"/>
        </w:rPr>
        <w:t>.</w:t>
      </w:r>
    </w:p>
    <w:p w14:paraId="61BFE809" w14:textId="2CA5F1A1" w:rsidR="004F09DD" w:rsidRDefault="00D85E7B" w:rsidP="00D85E7B">
      <w:pPr>
        <w:pStyle w:val="ListParagraph"/>
        <w:spacing w:before="120" w:after="120" w:line="240" w:lineRule="auto"/>
        <w:ind w:left="540"/>
        <w:rPr>
          <w:rFonts w:eastAsia="Calibri"/>
          <w:lang w:val="en-CA"/>
        </w:rPr>
      </w:pPr>
      <w:r>
        <w:rPr>
          <w:rFonts w:eastAsia="Calibri"/>
          <w:lang w:val="en-CA"/>
        </w:rPr>
        <w:t xml:space="preserve"> </w:t>
      </w:r>
    </w:p>
    <w:p w14:paraId="0DA4F894" w14:textId="22752A67" w:rsidR="002F040E" w:rsidRDefault="34FEC003" w:rsidP="00D85E7B">
      <w:pPr>
        <w:pStyle w:val="ListParagraph"/>
        <w:numPr>
          <w:ilvl w:val="0"/>
          <w:numId w:val="35"/>
        </w:numPr>
        <w:spacing w:after="0" w:line="240" w:lineRule="auto"/>
        <w:ind w:left="540"/>
        <w:rPr>
          <w:rFonts w:eastAsia="Calibri"/>
          <w:lang w:val="en-CA"/>
        </w:rPr>
      </w:pPr>
      <w:r w:rsidRPr="61BDFADC">
        <w:rPr>
          <w:rFonts w:eastAsia="Calibri"/>
          <w:lang w:val="en-CA"/>
        </w:rPr>
        <w:t xml:space="preserve">Teeswater Pastoral Charge – </w:t>
      </w:r>
      <w:hyperlink r:id="rId46">
        <w:r w:rsidRPr="61BDFADC">
          <w:rPr>
            <w:rStyle w:val="Hyperlink"/>
            <w:rFonts w:eastAsia="Calibri"/>
            <w:lang w:val="en-CA"/>
          </w:rPr>
          <w:t>Name Change</w:t>
        </w:r>
      </w:hyperlink>
    </w:p>
    <w:p w14:paraId="51411130" w14:textId="701DCB28" w:rsidR="006A2551" w:rsidRDefault="00283A72" w:rsidP="005D3770">
      <w:pPr>
        <w:pStyle w:val="Motion"/>
        <w:spacing w:before="0" w:after="0"/>
        <w:ind w:left="1134"/>
      </w:pPr>
      <w:r w:rsidRPr="006A2551">
        <w:rPr>
          <w:b/>
        </w:rPr>
        <w:t>MOTION</w:t>
      </w:r>
      <w:r w:rsidR="006A2551" w:rsidRPr="006A2551">
        <w:rPr>
          <w:b/>
        </w:rPr>
        <w:t>:</w:t>
      </w:r>
      <w:r w:rsidR="006A2551">
        <w:t xml:space="preserve"> Roz </w:t>
      </w:r>
      <w:r w:rsidR="00D85E7B">
        <w:t xml:space="preserve">Vincent-Haven </w:t>
      </w:r>
      <w:r w:rsidR="006A2551">
        <w:t>/ Arthur</w:t>
      </w:r>
      <w:r w:rsidR="00D85E7B">
        <w:t xml:space="preserve"> Hills</w:t>
      </w:r>
    </w:p>
    <w:p w14:paraId="7F3438C9" w14:textId="7BF1B814" w:rsidR="00D85E7B" w:rsidRDefault="006A2551" w:rsidP="005D3770">
      <w:pPr>
        <w:pStyle w:val="Motion"/>
        <w:spacing w:before="0" w:after="0"/>
        <w:ind w:left="1134"/>
        <w:rPr>
          <w:b/>
        </w:rPr>
      </w:pPr>
      <w:r>
        <w:t>T</w:t>
      </w:r>
      <w:r w:rsidR="00283A72">
        <w:t xml:space="preserve">hat the Congregational Support Commission of Western Ontario Waterways Regional Council </w:t>
      </w:r>
      <w:r w:rsidR="0DEC7A36">
        <w:t>a</w:t>
      </w:r>
      <w:r w:rsidR="00283A72">
        <w:t>pprove the name change of Teeswater Pastoral Charge to Salem Pastoral Charge effective</w:t>
      </w:r>
      <w:r w:rsidR="00600277">
        <w:t xml:space="preserve"> April 13, 2023.</w:t>
      </w:r>
      <w:r>
        <w:t xml:space="preserve"> </w:t>
      </w:r>
      <w:r w:rsidRPr="006A2551">
        <w:rPr>
          <w:b/>
        </w:rPr>
        <w:t>CARRIED</w:t>
      </w:r>
    </w:p>
    <w:p w14:paraId="032FC1F8" w14:textId="77777777" w:rsidR="00D85E7B" w:rsidRPr="00D85E7B" w:rsidRDefault="00D85E7B" w:rsidP="00D85E7B">
      <w:pPr>
        <w:pStyle w:val="Heading1"/>
        <w:spacing w:before="0" w:line="240" w:lineRule="auto"/>
        <w:rPr>
          <w:rFonts w:asciiTheme="minorHAnsi" w:hAnsiTheme="minorHAnsi" w:cstheme="minorHAnsi"/>
          <w:sz w:val="22"/>
          <w:szCs w:val="22"/>
          <w:lang w:val="en-CA" w:bidi="he-IL"/>
        </w:rPr>
      </w:pPr>
    </w:p>
    <w:p w14:paraId="25A32AE3" w14:textId="66B7EB55" w:rsidR="34FCC7DE" w:rsidRDefault="4122FAC5" w:rsidP="00D85E7B">
      <w:pPr>
        <w:pStyle w:val="ListParagraph"/>
        <w:numPr>
          <w:ilvl w:val="0"/>
          <w:numId w:val="35"/>
        </w:numPr>
        <w:spacing w:after="0" w:line="240" w:lineRule="auto"/>
        <w:ind w:left="538" w:hanging="357"/>
        <w:rPr>
          <w:rFonts w:eastAsia="Calibri"/>
          <w:lang w:val="en-CA"/>
        </w:rPr>
      </w:pPr>
      <w:proofErr w:type="spellStart"/>
      <w:r w:rsidRPr="61BDFADC">
        <w:rPr>
          <w:rFonts w:eastAsia="Calibri"/>
          <w:lang w:val="en-CA"/>
        </w:rPr>
        <w:t>Dungannon</w:t>
      </w:r>
      <w:proofErr w:type="spellEnd"/>
      <w:r w:rsidRPr="61BDFADC">
        <w:rPr>
          <w:rFonts w:eastAsia="Calibri"/>
          <w:lang w:val="en-CA"/>
        </w:rPr>
        <w:t xml:space="preserve"> Union PC – Trinity UC – Name change</w:t>
      </w:r>
    </w:p>
    <w:p w14:paraId="2D7C1E58" w14:textId="17D6A02B" w:rsidR="006A2551" w:rsidRPr="006A2551" w:rsidRDefault="4122FAC5" w:rsidP="005D3770">
      <w:pPr>
        <w:pStyle w:val="Motion"/>
        <w:spacing w:before="0" w:after="0"/>
        <w:ind w:left="1134"/>
      </w:pPr>
      <w:r w:rsidRPr="006A2551">
        <w:rPr>
          <w:b/>
        </w:rPr>
        <w:t>MOTION</w:t>
      </w:r>
      <w:r w:rsidR="006A2551" w:rsidRPr="006A2551">
        <w:rPr>
          <w:b/>
        </w:rPr>
        <w:t xml:space="preserve">: </w:t>
      </w:r>
      <w:r w:rsidR="006A2551" w:rsidRPr="006A2551">
        <w:t>Margaret Bakker / Arthur</w:t>
      </w:r>
      <w:r w:rsidR="00D85E7B">
        <w:t xml:space="preserve"> Hills</w:t>
      </w:r>
    </w:p>
    <w:p w14:paraId="6F0E4775" w14:textId="0636ED2C" w:rsidR="4122FAC5" w:rsidRDefault="006A2551" w:rsidP="005D3770">
      <w:pPr>
        <w:pStyle w:val="Motion"/>
        <w:spacing w:before="0" w:after="0"/>
        <w:ind w:left="1134"/>
        <w:rPr>
          <w:b/>
        </w:rPr>
      </w:pPr>
      <w:r>
        <w:t>T</w:t>
      </w:r>
      <w:r w:rsidR="4122FAC5">
        <w:t>hat the Congregational Support Commission of Western Ontario Waterways Regional Council</w:t>
      </w:r>
      <w:r w:rsidR="3CCA22CA">
        <w:t xml:space="preserve"> </w:t>
      </w:r>
      <w:r w:rsidR="61340A68">
        <w:t xml:space="preserve">approve the name change of </w:t>
      </w:r>
      <w:proofErr w:type="spellStart"/>
      <w:r w:rsidR="61340A68">
        <w:t>Dungannon</w:t>
      </w:r>
      <w:proofErr w:type="spellEnd"/>
      <w:r w:rsidR="61340A68">
        <w:t xml:space="preserve"> Union Pastoral Charge to Lucknow: Trinity Pastoral Charge</w:t>
      </w:r>
      <w:r w:rsidR="11E5FEBD">
        <w:t>; Trinity United Church</w:t>
      </w:r>
      <w:r w:rsidR="61340A68">
        <w:t xml:space="preserve"> effective April 13, 2023</w:t>
      </w:r>
      <w:r w:rsidR="3ECCA7D3">
        <w:t>.</w:t>
      </w:r>
      <w:r>
        <w:t xml:space="preserve">  </w:t>
      </w:r>
      <w:r w:rsidRPr="006A2551">
        <w:rPr>
          <w:b/>
        </w:rPr>
        <w:t>CARRIED</w:t>
      </w:r>
    </w:p>
    <w:p w14:paraId="04355F4B" w14:textId="77777777" w:rsidR="00932281" w:rsidRPr="00932281" w:rsidRDefault="00932281" w:rsidP="00932281">
      <w:pPr>
        <w:pStyle w:val="Heading1"/>
        <w:spacing w:before="0" w:line="240" w:lineRule="auto"/>
        <w:rPr>
          <w:rFonts w:asciiTheme="minorHAnsi" w:hAnsiTheme="minorHAnsi" w:cstheme="minorHAnsi"/>
          <w:sz w:val="22"/>
          <w:szCs w:val="22"/>
          <w:lang w:val="en-CA" w:bidi="he-IL"/>
        </w:rPr>
      </w:pPr>
    </w:p>
    <w:p w14:paraId="10BBFBFE" w14:textId="50849457" w:rsidR="1866098C" w:rsidRDefault="131386B0" w:rsidP="00932281">
      <w:pPr>
        <w:pStyle w:val="ListParagraph"/>
        <w:numPr>
          <w:ilvl w:val="0"/>
          <w:numId w:val="35"/>
        </w:numPr>
        <w:spacing w:after="0" w:line="240" w:lineRule="auto"/>
        <w:ind w:left="538" w:hanging="357"/>
        <w:contextualSpacing w:val="0"/>
        <w:rPr>
          <w:rFonts w:eastAsia="Calibri"/>
          <w:lang w:val="en-CA"/>
        </w:rPr>
      </w:pPr>
      <w:r w:rsidRPr="61BDFADC">
        <w:rPr>
          <w:rFonts w:eastAsia="Calibri"/>
          <w:lang w:val="en-CA"/>
        </w:rPr>
        <w:t>Determining criteria for new Fund</w:t>
      </w:r>
    </w:p>
    <w:p w14:paraId="030B3F39" w14:textId="3FB91738" w:rsidR="38DE4327" w:rsidRPr="009004C5" w:rsidRDefault="005D3770" w:rsidP="009004C5">
      <w:pPr>
        <w:pStyle w:val="ListParagraph"/>
        <w:numPr>
          <w:ilvl w:val="1"/>
          <w:numId w:val="35"/>
        </w:numPr>
        <w:spacing w:after="0" w:line="240" w:lineRule="auto"/>
        <w:ind w:left="1080" w:hanging="357"/>
        <w:contextualSpacing w:val="0"/>
        <w:rPr>
          <w:rStyle w:val="Hyperlink"/>
          <w:rFonts w:eastAsia="Calibri"/>
          <w:color w:val="auto"/>
          <w:u w:val="none"/>
          <w:lang w:val="en-CA"/>
        </w:rPr>
      </w:pPr>
      <w:hyperlink r:id="rId47">
        <w:r w:rsidR="38DE4327" w:rsidRPr="61BDFADC">
          <w:rPr>
            <w:rStyle w:val="Hyperlink"/>
            <w:rFonts w:eastAsia="Calibri"/>
            <w:lang w:val="en-CA"/>
          </w:rPr>
          <w:t>New Fund</w:t>
        </w:r>
      </w:hyperlink>
    </w:p>
    <w:p w14:paraId="61E37F4E" w14:textId="74F9FF2E" w:rsidR="00917E61" w:rsidRDefault="009004C5" w:rsidP="009004C5">
      <w:pPr>
        <w:pStyle w:val="ListParagraph"/>
        <w:spacing w:after="0" w:line="240" w:lineRule="auto"/>
        <w:ind w:left="723"/>
        <w:contextualSpacing w:val="0"/>
        <w:rPr>
          <w:rFonts w:eastAsia="Calibri"/>
          <w:lang w:val="en-CA"/>
        </w:rPr>
      </w:pPr>
      <w:r>
        <w:rPr>
          <w:rFonts w:eastAsia="Calibri"/>
          <w:lang w:val="en-CA"/>
        </w:rPr>
        <w:t xml:space="preserve">Terms of Reference/criteria developed for new CSC fund. Ann will share information about the fund at the next WOWRC Executive. </w:t>
      </w:r>
      <w:r w:rsidR="00917E61">
        <w:rPr>
          <w:rFonts w:eastAsia="Calibri"/>
          <w:lang w:val="en-CA"/>
        </w:rPr>
        <w:t>John, Ann, Sue to work on application form.</w:t>
      </w:r>
    </w:p>
    <w:p w14:paraId="3B1465AD" w14:textId="2821A0FD" w:rsidR="38DE4327" w:rsidRDefault="005D3770" w:rsidP="61BDFADC">
      <w:pPr>
        <w:pStyle w:val="ListParagraph"/>
        <w:numPr>
          <w:ilvl w:val="1"/>
          <w:numId w:val="35"/>
        </w:numPr>
        <w:spacing w:before="120" w:after="120" w:line="240" w:lineRule="auto"/>
        <w:ind w:left="1080" w:hanging="357"/>
        <w:rPr>
          <w:rFonts w:eastAsia="Calibri"/>
          <w:lang w:val="en-CA"/>
        </w:rPr>
      </w:pPr>
      <w:hyperlink r:id="rId48">
        <w:r w:rsidR="38DE4327" w:rsidRPr="61BDFADC">
          <w:rPr>
            <w:rStyle w:val="Hyperlink"/>
            <w:rFonts w:eastAsia="Calibri"/>
            <w:lang w:val="en-CA"/>
          </w:rPr>
          <w:t>WOWRC Governance Handbook</w:t>
        </w:r>
      </w:hyperlink>
      <w:r w:rsidR="38DE4327" w:rsidRPr="61BDFADC">
        <w:rPr>
          <w:rFonts w:eastAsia="Calibri"/>
          <w:lang w:val="en-CA"/>
        </w:rPr>
        <w:t xml:space="preserve"> – see samples of funds at end of Handbook</w:t>
      </w:r>
    </w:p>
    <w:p w14:paraId="5D003F2A" w14:textId="3513D5C0" w:rsidR="61BDFADC" w:rsidRDefault="61BDFADC" w:rsidP="61BDFADC">
      <w:pPr>
        <w:spacing w:before="120" w:after="120" w:line="240" w:lineRule="auto"/>
        <w:rPr>
          <w:rFonts w:eastAsia="Calibri"/>
          <w:lang w:val="en-CA"/>
        </w:rPr>
      </w:pPr>
    </w:p>
    <w:p w14:paraId="5576ED90" w14:textId="0772B669" w:rsidR="4270C7B9" w:rsidRDefault="2B298131" w:rsidP="25919CED">
      <w:pPr>
        <w:pStyle w:val="ListParagraph"/>
        <w:numPr>
          <w:ilvl w:val="0"/>
          <w:numId w:val="35"/>
        </w:numPr>
        <w:spacing w:before="120" w:after="120" w:line="240" w:lineRule="auto"/>
        <w:ind w:left="538" w:hanging="357"/>
        <w:rPr>
          <w:rFonts w:eastAsia="Calibri"/>
          <w:lang w:val="en-CA"/>
        </w:rPr>
      </w:pPr>
      <w:r w:rsidRPr="61BDFADC">
        <w:rPr>
          <w:rFonts w:eastAsia="Calibri"/>
          <w:lang w:val="en-CA"/>
        </w:rPr>
        <w:t xml:space="preserve">St. James-Rosemount UC, </w:t>
      </w:r>
      <w:r w:rsidR="57A7EE77" w:rsidRPr="61BDFADC">
        <w:rPr>
          <w:rFonts w:eastAsia="Calibri"/>
          <w:lang w:val="en-CA"/>
        </w:rPr>
        <w:t>Kitchener</w:t>
      </w:r>
      <w:r w:rsidR="1B1EF68D" w:rsidRPr="61BDFADC">
        <w:rPr>
          <w:rFonts w:eastAsia="Calibri"/>
          <w:lang w:val="en-CA"/>
        </w:rPr>
        <w:t xml:space="preserve"> – Property Listing (</w:t>
      </w:r>
      <w:proofErr w:type="spellStart"/>
      <w:r w:rsidR="002873CC">
        <w:fldChar w:fldCharType="begin"/>
      </w:r>
      <w:r w:rsidR="002873CC">
        <w:instrText xml:space="preserve"> HYPERLINK "https://unitedchurch.sharepoint.com/:b:/s/CovenantCommission/EU5lV6XwJU1Phmt5sDgZ3fYBtjaQ0NHlmNjRnLmlb0Ki8w?e=YiVNla" \h </w:instrText>
      </w:r>
      <w:r w:rsidR="002873CC">
        <w:fldChar w:fldCharType="separate"/>
      </w:r>
      <w:r w:rsidR="1B1EF68D" w:rsidRPr="61BDFADC">
        <w:rPr>
          <w:rStyle w:val="Hyperlink"/>
          <w:rFonts w:eastAsia="Calibri"/>
          <w:lang w:val="en-CA"/>
        </w:rPr>
        <w:t>CtK</w:t>
      </w:r>
      <w:proofErr w:type="spellEnd"/>
      <w:r w:rsidR="1B1EF68D" w:rsidRPr="61BDFADC">
        <w:rPr>
          <w:rStyle w:val="Hyperlink"/>
          <w:rFonts w:eastAsia="Calibri"/>
          <w:lang w:val="en-CA"/>
        </w:rPr>
        <w:t xml:space="preserve"> Realtor Proposals</w:t>
      </w:r>
      <w:r w:rsidR="002873CC">
        <w:rPr>
          <w:rStyle w:val="Hyperlink"/>
          <w:rFonts w:eastAsia="Calibri"/>
          <w:lang w:val="en-CA"/>
        </w:rPr>
        <w:fldChar w:fldCharType="end"/>
      </w:r>
      <w:r w:rsidR="1B1EF68D" w:rsidRPr="61BDFADC">
        <w:rPr>
          <w:rFonts w:eastAsia="Calibri"/>
          <w:lang w:val="en-CA"/>
        </w:rPr>
        <w:t xml:space="preserve">, </w:t>
      </w:r>
      <w:hyperlink r:id="rId49">
        <w:proofErr w:type="spellStart"/>
        <w:r w:rsidR="1B1EF68D" w:rsidRPr="61BDFADC">
          <w:rPr>
            <w:rStyle w:val="Hyperlink"/>
            <w:rFonts w:eastAsia="Calibri"/>
            <w:lang w:val="en-CA"/>
          </w:rPr>
          <w:t>CtK</w:t>
        </w:r>
        <w:proofErr w:type="spellEnd"/>
        <w:r w:rsidR="1B1EF68D" w:rsidRPr="61BDFADC">
          <w:rPr>
            <w:rStyle w:val="Hyperlink"/>
            <w:rFonts w:eastAsia="Calibri"/>
            <w:lang w:val="en-CA"/>
          </w:rPr>
          <w:t xml:space="preserve"> Property Resolution</w:t>
        </w:r>
      </w:hyperlink>
      <w:r w:rsidR="1B1EF68D" w:rsidRPr="61BDFADC">
        <w:rPr>
          <w:rFonts w:eastAsia="Calibri"/>
          <w:lang w:val="en-CA"/>
        </w:rPr>
        <w:t xml:space="preserve">, </w:t>
      </w:r>
      <w:hyperlink r:id="rId50">
        <w:proofErr w:type="spellStart"/>
        <w:r w:rsidR="1B1EF68D" w:rsidRPr="61BDFADC">
          <w:rPr>
            <w:rStyle w:val="Hyperlink"/>
            <w:rFonts w:eastAsia="Calibri"/>
            <w:lang w:val="en-CA"/>
          </w:rPr>
          <w:t>CtK</w:t>
        </w:r>
        <w:proofErr w:type="spellEnd"/>
        <w:r w:rsidR="1B1EF68D" w:rsidRPr="61BDFADC">
          <w:rPr>
            <w:rStyle w:val="Hyperlink"/>
            <w:rFonts w:eastAsia="Calibri"/>
            <w:lang w:val="en-CA"/>
          </w:rPr>
          <w:t xml:space="preserve"> City Appraisal</w:t>
        </w:r>
      </w:hyperlink>
      <w:r w:rsidR="1B1EF68D" w:rsidRPr="61BDFADC">
        <w:rPr>
          <w:rFonts w:eastAsia="Calibri"/>
          <w:lang w:val="en-CA"/>
        </w:rPr>
        <w:t>,</w:t>
      </w:r>
      <w:r w:rsidR="71762FE6" w:rsidRPr="61BDFADC">
        <w:rPr>
          <w:rFonts w:eastAsia="Calibri"/>
          <w:lang w:val="en-CA"/>
        </w:rPr>
        <w:t xml:space="preserve"> </w:t>
      </w:r>
      <w:hyperlink r:id="rId51">
        <w:r w:rsidR="71762FE6" w:rsidRPr="61BDFADC">
          <w:rPr>
            <w:rStyle w:val="Hyperlink"/>
            <w:rFonts w:eastAsia="Calibri"/>
            <w:lang w:val="en-CA"/>
          </w:rPr>
          <w:t>St. J-R Property listing Trustees M</w:t>
        </w:r>
        <w:r w:rsidR="46C07DF0" w:rsidRPr="61BDFADC">
          <w:rPr>
            <w:rStyle w:val="Hyperlink"/>
            <w:rFonts w:eastAsia="Calibri"/>
            <w:lang w:val="en-CA"/>
          </w:rPr>
          <w:t>inutes</w:t>
        </w:r>
      </w:hyperlink>
      <w:r w:rsidR="46C07DF0" w:rsidRPr="61BDFADC">
        <w:rPr>
          <w:rFonts w:eastAsia="Calibri"/>
          <w:lang w:val="en-CA"/>
        </w:rPr>
        <w:t xml:space="preserve">, </w:t>
      </w:r>
      <w:hyperlink r:id="rId52">
        <w:r w:rsidR="46C07DF0" w:rsidRPr="61BDFADC">
          <w:rPr>
            <w:rStyle w:val="Hyperlink"/>
            <w:rFonts w:eastAsia="Calibri"/>
            <w:lang w:val="en-CA"/>
          </w:rPr>
          <w:t>St. J-R Project Net Proceeds</w:t>
        </w:r>
      </w:hyperlink>
      <w:r w:rsidR="46C07DF0" w:rsidRPr="61BDFADC">
        <w:rPr>
          <w:rFonts w:eastAsia="Calibri"/>
          <w:lang w:val="en-CA"/>
        </w:rPr>
        <w:t>)</w:t>
      </w:r>
    </w:p>
    <w:p w14:paraId="6EAC1ACF" w14:textId="1150B6D7" w:rsidR="006A2551" w:rsidRPr="00917E61" w:rsidRDefault="007E5E8C" w:rsidP="005D3770">
      <w:pPr>
        <w:pStyle w:val="Motion"/>
        <w:spacing w:before="0" w:after="0"/>
        <w:ind w:left="1134"/>
        <w:rPr>
          <w:rStyle w:val="MotionChar"/>
        </w:rPr>
      </w:pPr>
      <w:r w:rsidRPr="00917E61">
        <w:rPr>
          <w:rStyle w:val="MotionChar"/>
          <w:b/>
        </w:rPr>
        <w:lastRenderedPageBreak/>
        <w:t>MOTION</w:t>
      </w:r>
      <w:r w:rsidR="00917E61" w:rsidRPr="00917E61">
        <w:rPr>
          <w:rStyle w:val="MotionChar"/>
          <w:b/>
        </w:rPr>
        <w:t xml:space="preserve">: </w:t>
      </w:r>
      <w:r w:rsidR="00917E61">
        <w:rPr>
          <w:rStyle w:val="MotionChar"/>
        </w:rPr>
        <w:t>Roz</w:t>
      </w:r>
      <w:r w:rsidR="00932281">
        <w:rPr>
          <w:rStyle w:val="MotionChar"/>
        </w:rPr>
        <w:t xml:space="preserve"> Vincent-Haven</w:t>
      </w:r>
      <w:r w:rsidR="00917E61">
        <w:rPr>
          <w:rStyle w:val="MotionChar"/>
        </w:rPr>
        <w:t xml:space="preserve"> / Arthur</w:t>
      </w:r>
      <w:r w:rsidR="00932281">
        <w:rPr>
          <w:rStyle w:val="MotionChar"/>
        </w:rPr>
        <w:t xml:space="preserve"> Hills</w:t>
      </w:r>
    </w:p>
    <w:p w14:paraId="081852B9" w14:textId="5CBD4114" w:rsidR="00944E1D" w:rsidRDefault="006A2551" w:rsidP="005D3770">
      <w:pPr>
        <w:pStyle w:val="Motion"/>
        <w:spacing w:before="0" w:after="0"/>
        <w:ind w:left="1134"/>
      </w:pPr>
      <w:r>
        <w:rPr>
          <w:rStyle w:val="MotionChar"/>
        </w:rPr>
        <w:t>T</w:t>
      </w:r>
      <w:r w:rsidR="007E5E8C" w:rsidRPr="007E5E8C">
        <w:rPr>
          <w:rStyle w:val="MotionChar"/>
        </w:rPr>
        <w:t>hat the Congregational Support Commission of Western Ontario Waterways</w:t>
      </w:r>
      <w:r w:rsidR="007E5E8C">
        <w:t xml:space="preserve"> Regional Council approve</w:t>
      </w:r>
      <w:r w:rsidR="005458E5">
        <w:t xml:space="preserve"> </w:t>
      </w:r>
      <w:r w:rsidR="00944E1D">
        <w:rPr>
          <w:w w:val="110"/>
        </w:rPr>
        <w:t>listing</w:t>
      </w:r>
      <w:r w:rsidR="00944E1D">
        <w:rPr>
          <w:spacing w:val="-5"/>
          <w:w w:val="110"/>
        </w:rPr>
        <w:t xml:space="preserve"> </w:t>
      </w:r>
      <w:r w:rsidR="00944E1D">
        <w:rPr>
          <w:w w:val="110"/>
        </w:rPr>
        <w:t>of</w:t>
      </w:r>
      <w:r w:rsidR="00944E1D">
        <w:rPr>
          <w:spacing w:val="-8"/>
          <w:w w:val="110"/>
        </w:rPr>
        <w:t xml:space="preserve"> </w:t>
      </w:r>
      <w:r w:rsidR="00944E1D">
        <w:rPr>
          <w:w w:val="110"/>
        </w:rPr>
        <w:t>certain</w:t>
      </w:r>
      <w:r w:rsidR="00944E1D">
        <w:rPr>
          <w:spacing w:val="-6"/>
          <w:w w:val="110"/>
        </w:rPr>
        <w:t xml:space="preserve"> </w:t>
      </w:r>
      <w:r w:rsidR="00944E1D">
        <w:rPr>
          <w:w w:val="110"/>
        </w:rPr>
        <w:t>Real Property,</w:t>
      </w:r>
      <w:r w:rsidR="00944E1D">
        <w:rPr>
          <w:spacing w:val="1"/>
          <w:w w:val="110"/>
        </w:rPr>
        <w:t xml:space="preserve"> </w:t>
      </w:r>
      <w:r w:rsidR="00944E1D">
        <w:rPr>
          <w:w w:val="110"/>
        </w:rPr>
        <w:t>the</w:t>
      </w:r>
      <w:r w:rsidR="00944E1D">
        <w:rPr>
          <w:spacing w:val="-9"/>
          <w:w w:val="110"/>
        </w:rPr>
        <w:t xml:space="preserve"> </w:t>
      </w:r>
      <w:r w:rsidR="00944E1D">
        <w:rPr>
          <w:w w:val="110"/>
        </w:rPr>
        <w:t>legal</w:t>
      </w:r>
      <w:r w:rsidR="00944E1D">
        <w:rPr>
          <w:spacing w:val="-4"/>
          <w:w w:val="110"/>
        </w:rPr>
        <w:t xml:space="preserve"> </w:t>
      </w:r>
      <w:r w:rsidR="00944E1D">
        <w:rPr>
          <w:w w:val="110"/>
        </w:rPr>
        <w:t>description</w:t>
      </w:r>
      <w:r w:rsidR="00944E1D">
        <w:rPr>
          <w:spacing w:val="2"/>
          <w:w w:val="110"/>
        </w:rPr>
        <w:t xml:space="preserve"> </w:t>
      </w:r>
      <w:r w:rsidR="00944E1D">
        <w:rPr>
          <w:w w:val="110"/>
        </w:rPr>
        <w:t>of</w:t>
      </w:r>
      <w:r w:rsidR="00944E1D">
        <w:rPr>
          <w:spacing w:val="-14"/>
          <w:w w:val="110"/>
        </w:rPr>
        <w:t xml:space="preserve"> </w:t>
      </w:r>
      <w:r w:rsidR="00944E1D">
        <w:rPr>
          <w:w w:val="110"/>
        </w:rPr>
        <w:t>which</w:t>
      </w:r>
      <w:r w:rsidR="00944E1D">
        <w:rPr>
          <w:spacing w:val="2"/>
          <w:w w:val="110"/>
        </w:rPr>
        <w:t xml:space="preserve"> </w:t>
      </w:r>
      <w:r w:rsidR="00944E1D">
        <w:rPr>
          <w:w w:val="110"/>
        </w:rPr>
        <w:t>is</w:t>
      </w:r>
      <w:r w:rsidR="00944E1D">
        <w:rPr>
          <w:spacing w:val="-14"/>
          <w:w w:val="110"/>
        </w:rPr>
        <w:t xml:space="preserve"> </w:t>
      </w:r>
      <w:r w:rsidR="00944E1D">
        <w:rPr>
          <w:w w:val="110"/>
        </w:rPr>
        <w:t>formerly</w:t>
      </w:r>
      <w:r w:rsidR="00944E1D">
        <w:rPr>
          <w:spacing w:val="6"/>
          <w:w w:val="110"/>
        </w:rPr>
        <w:t xml:space="preserve"> </w:t>
      </w:r>
      <w:r w:rsidR="00944E1D">
        <w:rPr>
          <w:w w:val="110"/>
        </w:rPr>
        <w:t>Christ the King United Church, and the municipal address of which is located at 167 Thaler Avenue,</w:t>
      </w:r>
      <w:r w:rsidR="00944E1D">
        <w:rPr>
          <w:spacing w:val="-13"/>
          <w:w w:val="110"/>
        </w:rPr>
        <w:t xml:space="preserve"> </w:t>
      </w:r>
      <w:r w:rsidR="00944E1D">
        <w:rPr>
          <w:w w:val="110"/>
        </w:rPr>
        <w:t>Kitchener,</w:t>
      </w:r>
      <w:r w:rsidR="00944E1D">
        <w:rPr>
          <w:spacing w:val="-18"/>
          <w:w w:val="110"/>
        </w:rPr>
        <w:t xml:space="preserve"> </w:t>
      </w:r>
      <w:r w:rsidR="00944E1D">
        <w:rPr>
          <w:w w:val="110"/>
        </w:rPr>
        <w:t>Ontario,</w:t>
      </w:r>
      <w:r w:rsidR="00944E1D">
        <w:rPr>
          <w:spacing w:val="-10"/>
          <w:w w:val="110"/>
        </w:rPr>
        <w:t xml:space="preserve"> </w:t>
      </w:r>
      <w:r w:rsidR="00944E1D">
        <w:rPr>
          <w:w w:val="110"/>
        </w:rPr>
        <w:t>N2A</w:t>
      </w:r>
      <w:r w:rsidR="00944E1D">
        <w:rPr>
          <w:spacing w:val="-16"/>
          <w:w w:val="110"/>
        </w:rPr>
        <w:t xml:space="preserve"> </w:t>
      </w:r>
      <w:r w:rsidR="00944E1D">
        <w:rPr>
          <w:w w:val="110"/>
        </w:rPr>
        <w:t>1R5,</w:t>
      </w:r>
      <w:r w:rsidR="00944E1D">
        <w:rPr>
          <w:spacing w:val="-20"/>
          <w:w w:val="110"/>
        </w:rPr>
        <w:t xml:space="preserve"> </w:t>
      </w:r>
      <w:r w:rsidR="00944E1D">
        <w:rPr>
          <w:w w:val="110"/>
        </w:rPr>
        <w:t>in</w:t>
      </w:r>
      <w:r w:rsidR="00944E1D">
        <w:rPr>
          <w:spacing w:val="-22"/>
          <w:w w:val="110"/>
        </w:rPr>
        <w:t xml:space="preserve"> </w:t>
      </w:r>
      <w:r w:rsidR="00944E1D">
        <w:rPr>
          <w:w w:val="110"/>
        </w:rPr>
        <w:t>the</w:t>
      </w:r>
      <w:r w:rsidR="00944E1D">
        <w:rPr>
          <w:spacing w:val="-20"/>
          <w:w w:val="110"/>
        </w:rPr>
        <w:t xml:space="preserve"> </w:t>
      </w:r>
      <w:r w:rsidR="00944E1D">
        <w:rPr>
          <w:w w:val="110"/>
        </w:rPr>
        <w:t>Regional</w:t>
      </w:r>
      <w:r w:rsidR="00944E1D">
        <w:rPr>
          <w:spacing w:val="-8"/>
          <w:w w:val="110"/>
        </w:rPr>
        <w:t xml:space="preserve"> </w:t>
      </w:r>
      <w:r w:rsidR="00944E1D">
        <w:rPr>
          <w:w w:val="110"/>
        </w:rPr>
        <w:t>municipality</w:t>
      </w:r>
      <w:r w:rsidR="00944E1D">
        <w:rPr>
          <w:spacing w:val="-4"/>
          <w:w w:val="110"/>
        </w:rPr>
        <w:t xml:space="preserve"> </w:t>
      </w:r>
      <w:r w:rsidR="00944E1D">
        <w:rPr>
          <w:w w:val="110"/>
        </w:rPr>
        <w:t>of</w:t>
      </w:r>
      <w:r w:rsidR="00944E1D">
        <w:rPr>
          <w:spacing w:val="-19"/>
          <w:w w:val="110"/>
        </w:rPr>
        <w:t xml:space="preserve"> </w:t>
      </w:r>
      <w:r w:rsidR="00944E1D">
        <w:rPr>
          <w:w w:val="110"/>
        </w:rPr>
        <w:t>Waterloo,</w:t>
      </w:r>
      <w:r w:rsidR="00944E1D">
        <w:rPr>
          <w:spacing w:val="-9"/>
          <w:w w:val="110"/>
        </w:rPr>
        <w:t xml:space="preserve"> </w:t>
      </w:r>
      <w:r w:rsidR="00944E1D">
        <w:rPr>
          <w:w w:val="110"/>
        </w:rPr>
        <w:t>pursuant to an agreement between the Trustees of St. James</w:t>
      </w:r>
      <w:r w:rsidR="090119B7">
        <w:rPr>
          <w:w w:val="110"/>
        </w:rPr>
        <w:t>-</w:t>
      </w:r>
      <w:r w:rsidR="00944E1D">
        <w:rPr>
          <w:w w:val="110"/>
        </w:rPr>
        <w:t>Rosemount United Church, a congregation of The United Church of Canada, as property holders as a result of an amalgamation dated December 31, 2022, and subject to regional council approval, the terms of which are as</w:t>
      </w:r>
      <w:r w:rsidR="00944E1D">
        <w:rPr>
          <w:spacing w:val="44"/>
          <w:w w:val="110"/>
        </w:rPr>
        <w:t xml:space="preserve"> </w:t>
      </w:r>
      <w:r w:rsidR="00944E1D">
        <w:rPr>
          <w:w w:val="110"/>
        </w:rPr>
        <w:t>follows:</w:t>
      </w:r>
    </w:p>
    <w:p w14:paraId="282A3868" w14:textId="77777777" w:rsidR="00944E1D" w:rsidRDefault="00944E1D" w:rsidP="005D3770">
      <w:pPr>
        <w:pStyle w:val="Motion"/>
        <w:ind w:left="1134"/>
      </w:pPr>
      <w:r>
        <w:rPr>
          <w:w w:val="110"/>
        </w:rPr>
        <w:t>Suggested List Price: $1,100,000</w:t>
      </w:r>
    </w:p>
    <w:p w14:paraId="76C2C645" w14:textId="77777777" w:rsidR="00944E1D" w:rsidRDefault="00944E1D" w:rsidP="005D3770">
      <w:pPr>
        <w:pStyle w:val="Motion"/>
        <w:ind w:left="1134"/>
      </w:pPr>
      <w:r>
        <w:rPr>
          <w:w w:val="105"/>
        </w:rPr>
        <w:t>Listing Fees: 4% (split equally as follows Re/Max Twin City 2.0%, Co-Operating Brokerage 2.0%, reduced by 1% if listing office and buyer are represented both by Re/Max)</w:t>
      </w:r>
    </w:p>
    <w:p w14:paraId="04547A41" w14:textId="2584AAC5" w:rsidR="007E5E8C" w:rsidRDefault="00944E1D" w:rsidP="005D3770">
      <w:pPr>
        <w:pStyle w:val="Motion"/>
        <w:ind w:left="1134"/>
        <w:rPr>
          <w:w w:val="105"/>
        </w:rPr>
      </w:pPr>
      <w:r>
        <w:rPr>
          <w:w w:val="105"/>
        </w:rPr>
        <w:t>Timing: Listed for a minimum of 10 calendar days</w:t>
      </w:r>
      <w:r w:rsidR="00917E61">
        <w:rPr>
          <w:w w:val="105"/>
        </w:rPr>
        <w:t xml:space="preserve">.  </w:t>
      </w:r>
      <w:r w:rsidR="00917E61" w:rsidRPr="00917E61">
        <w:rPr>
          <w:b/>
          <w:w w:val="105"/>
        </w:rPr>
        <w:t>CARRIED</w:t>
      </w:r>
    </w:p>
    <w:p w14:paraId="46117C09" w14:textId="732A66B6" w:rsidR="00917E61" w:rsidRDefault="00932281" w:rsidP="00917E61">
      <w:pPr>
        <w:pStyle w:val="Heading1"/>
        <w:rPr>
          <w:rFonts w:asciiTheme="minorHAnsi" w:hAnsiTheme="minorHAnsi" w:cstheme="minorHAnsi"/>
          <w:color w:val="auto"/>
          <w:sz w:val="22"/>
          <w:szCs w:val="22"/>
          <w:lang w:val="en-CA" w:bidi="he-IL"/>
        </w:rPr>
      </w:pPr>
      <w:r>
        <w:rPr>
          <w:rFonts w:asciiTheme="minorHAnsi" w:hAnsiTheme="minorHAnsi" w:cstheme="minorHAnsi"/>
          <w:color w:val="auto"/>
          <w:sz w:val="22"/>
          <w:szCs w:val="22"/>
          <w:lang w:val="en-CA" w:bidi="he-IL"/>
        </w:rPr>
        <w:t xml:space="preserve">Question asked if this building could be used </w:t>
      </w:r>
      <w:r w:rsidR="00917E61" w:rsidRPr="00917E61">
        <w:rPr>
          <w:rFonts w:asciiTheme="minorHAnsi" w:hAnsiTheme="minorHAnsi" w:cstheme="minorHAnsi"/>
          <w:color w:val="auto"/>
          <w:sz w:val="22"/>
          <w:szCs w:val="22"/>
          <w:lang w:val="en-CA" w:bidi="he-IL"/>
        </w:rPr>
        <w:t>for affordable housing,</w:t>
      </w:r>
      <w:r>
        <w:rPr>
          <w:rFonts w:asciiTheme="minorHAnsi" w:hAnsiTheme="minorHAnsi" w:cstheme="minorHAnsi"/>
          <w:color w:val="auto"/>
          <w:sz w:val="22"/>
          <w:szCs w:val="22"/>
          <w:lang w:val="en-CA" w:bidi="he-IL"/>
        </w:rPr>
        <w:t xml:space="preserve"> as</w:t>
      </w:r>
      <w:r w:rsidR="00917E61" w:rsidRPr="00917E61">
        <w:rPr>
          <w:rFonts w:asciiTheme="minorHAnsi" w:hAnsiTheme="minorHAnsi" w:cstheme="minorHAnsi"/>
          <w:color w:val="auto"/>
          <w:sz w:val="22"/>
          <w:szCs w:val="22"/>
          <w:lang w:val="en-CA" w:bidi="he-IL"/>
        </w:rPr>
        <w:t xml:space="preserve"> this is the time we could be looking at that.</w:t>
      </w:r>
      <w:r>
        <w:rPr>
          <w:rFonts w:asciiTheme="minorHAnsi" w:hAnsiTheme="minorHAnsi" w:cstheme="minorHAnsi"/>
          <w:color w:val="auto"/>
          <w:sz w:val="22"/>
          <w:szCs w:val="22"/>
          <w:lang w:val="en-CA" w:bidi="he-IL"/>
        </w:rPr>
        <w:t xml:space="preserve"> The church plans to try to sell and if they can’t, other options</w:t>
      </w:r>
      <w:r w:rsidR="005D3770">
        <w:rPr>
          <w:rFonts w:asciiTheme="minorHAnsi" w:hAnsiTheme="minorHAnsi" w:cstheme="minorHAnsi"/>
          <w:color w:val="auto"/>
          <w:sz w:val="22"/>
          <w:szCs w:val="22"/>
          <w:lang w:val="en-CA" w:bidi="he-IL"/>
        </w:rPr>
        <w:t xml:space="preserve"> including affordable housing, will be considered.</w:t>
      </w:r>
    </w:p>
    <w:p w14:paraId="3CB355AB" w14:textId="77777777" w:rsidR="005D3770" w:rsidRPr="005D3770" w:rsidRDefault="005D3770" w:rsidP="005D3770">
      <w:pPr>
        <w:spacing w:after="0" w:line="240" w:lineRule="auto"/>
        <w:rPr>
          <w:lang w:val="en-CA" w:bidi="he-IL"/>
        </w:rPr>
      </w:pPr>
    </w:p>
    <w:p w14:paraId="63682F73" w14:textId="12E13CB6" w:rsidR="00944E1D" w:rsidRDefault="003179F2" w:rsidP="005D3770">
      <w:pPr>
        <w:pStyle w:val="ListParagraph"/>
        <w:numPr>
          <w:ilvl w:val="0"/>
          <w:numId w:val="35"/>
        </w:numPr>
        <w:spacing w:after="0" w:line="240" w:lineRule="auto"/>
        <w:ind w:left="425"/>
        <w:rPr>
          <w:lang w:val="en-CA" w:bidi="he-IL"/>
        </w:rPr>
      </w:pPr>
      <w:r w:rsidRPr="61BDFADC">
        <w:rPr>
          <w:lang w:val="en-CA" w:bidi="he-IL"/>
        </w:rPr>
        <w:t>Thornbury, Grace UC</w:t>
      </w:r>
      <w:r w:rsidR="00C62E1D" w:rsidRPr="61BDFADC">
        <w:rPr>
          <w:lang w:val="en-CA" w:bidi="he-IL"/>
        </w:rPr>
        <w:t xml:space="preserve"> – </w:t>
      </w:r>
      <w:proofErr w:type="spellStart"/>
      <w:r w:rsidR="00C10FCA" w:rsidRPr="61BDFADC">
        <w:rPr>
          <w:lang w:val="en-CA" w:bidi="he-IL"/>
        </w:rPr>
        <w:t>CoF</w:t>
      </w:r>
      <w:proofErr w:type="spellEnd"/>
      <w:r w:rsidR="00C10FCA" w:rsidRPr="61BDFADC">
        <w:rPr>
          <w:lang w:val="en-CA" w:bidi="he-IL"/>
        </w:rPr>
        <w:t xml:space="preserve"> Profile</w:t>
      </w:r>
    </w:p>
    <w:p w14:paraId="3B3321BB" w14:textId="632404F0" w:rsidR="00C62E1D" w:rsidRDefault="008521BE" w:rsidP="005D3770">
      <w:pPr>
        <w:pStyle w:val="Motion"/>
        <w:spacing w:before="0" w:after="0"/>
        <w:ind w:left="425"/>
        <w:rPr>
          <w:rStyle w:val="normaltextrun"/>
          <w:rFonts w:ascii="Calibri" w:hAnsi="Calibri" w:cs="Calibri"/>
          <w:color w:val="000000"/>
          <w:shd w:val="clear" w:color="auto" w:fill="FFFFFF"/>
          <w:lang w:val="en-US"/>
        </w:rPr>
      </w:pPr>
      <w:r w:rsidRPr="005D3770">
        <w:rPr>
          <w:rStyle w:val="MotionChar"/>
        </w:rPr>
        <w:t>MOTION</w:t>
      </w:r>
      <w:r w:rsidR="00917E61" w:rsidRPr="005D3770">
        <w:rPr>
          <w:rStyle w:val="MotionChar"/>
        </w:rPr>
        <w:t>:</w:t>
      </w:r>
      <w:r w:rsidR="00852BAB">
        <w:rPr>
          <w:rStyle w:val="MotionChar"/>
          <w:b/>
        </w:rPr>
        <w:t xml:space="preserve"> </w:t>
      </w:r>
      <w:r w:rsidR="006A2551">
        <w:rPr>
          <w:rStyle w:val="MotionChar"/>
        </w:rPr>
        <w:t>T</w:t>
      </w:r>
      <w:r w:rsidRPr="007E5E8C">
        <w:rPr>
          <w:rStyle w:val="MotionChar"/>
        </w:rPr>
        <w:t>hat the Congregational Support Commission of Western Ontario Waterways</w:t>
      </w:r>
      <w:r>
        <w:t xml:space="preserve"> Regional Council </w:t>
      </w:r>
      <w:r w:rsidR="00A3245B">
        <w:rPr>
          <w:rStyle w:val="normaltextrun"/>
          <w:rFonts w:ascii="Calibri" w:hAnsi="Calibri" w:cs="Calibri"/>
          <w:color w:val="000000"/>
          <w:shd w:val="clear" w:color="auto" w:fill="FFFFFF"/>
        </w:rPr>
        <w:t xml:space="preserve">receives for information the </w:t>
      </w:r>
      <w:proofErr w:type="spellStart"/>
      <w:r w:rsidR="00A3245B">
        <w:rPr>
          <w:rStyle w:val="normaltextrun"/>
          <w:rFonts w:ascii="Calibri" w:hAnsi="Calibri" w:cs="Calibri"/>
          <w:color w:val="000000"/>
          <w:shd w:val="clear" w:color="auto" w:fill="FFFFFF"/>
        </w:rPr>
        <w:t>CoF</w:t>
      </w:r>
      <w:proofErr w:type="spellEnd"/>
      <w:r w:rsidR="00A3245B">
        <w:rPr>
          <w:rStyle w:val="normaltextrun"/>
          <w:rFonts w:ascii="Calibri" w:hAnsi="Calibri" w:cs="Calibri"/>
          <w:color w:val="000000"/>
          <w:shd w:val="clear" w:color="auto" w:fill="FFFFFF"/>
        </w:rPr>
        <w:t xml:space="preserve"> (Community of Faith) Profile documents</w:t>
      </w:r>
      <w:r w:rsidR="00C560D8">
        <w:rPr>
          <w:rStyle w:val="normaltextrun"/>
          <w:rFonts w:ascii="Calibri" w:hAnsi="Calibri" w:cs="Calibri"/>
          <w:color w:val="000000"/>
          <w:shd w:val="clear" w:color="auto" w:fill="FFFFFF"/>
        </w:rPr>
        <w:t xml:space="preserve"> </w:t>
      </w:r>
      <w:r w:rsidR="00C560D8" w:rsidRPr="3D8E02B8">
        <w:rPr>
          <w:rFonts w:eastAsiaTheme="minorEastAsia"/>
        </w:rPr>
        <w:t>(</w:t>
      </w:r>
      <w:hyperlink r:id="rId53">
        <w:r w:rsidR="00C560D8" w:rsidRPr="3D8E02B8">
          <w:rPr>
            <w:rStyle w:val="Hyperlink"/>
            <w:rFonts w:eastAsiaTheme="minorEastAsia"/>
          </w:rPr>
          <w:t>Financial</w:t>
        </w:r>
      </w:hyperlink>
      <w:r w:rsidR="00C560D8" w:rsidRPr="3D8E02B8">
        <w:rPr>
          <w:rFonts w:eastAsiaTheme="minorEastAsia"/>
        </w:rPr>
        <w:t xml:space="preserve">, </w:t>
      </w:r>
      <w:hyperlink r:id="rId54">
        <w:r w:rsidR="00C560D8" w:rsidRPr="3D8E02B8">
          <w:rPr>
            <w:rStyle w:val="Hyperlink"/>
            <w:rFonts w:eastAsiaTheme="minorEastAsia"/>
          </w:rPr>
          <w:t>Demographic</w:t>
        </w:r>
      </w:hyperlink>
      <w:r w:rsidR="00C560D8" w:rsidRPr="3D8E02B8">
        <w:rPr>
          <w:rFonts w:eastAsiaTheme="minorEastAsia"/>
        </w:rPr>
        <w:t xml:space="preserve">, </w:t>
      </w:r>
      <w:hyperlink r:id="rId55">
        <w:r w:rsidR="00C560D8" w:rsidRPr="3D8E02B8">
          <w:rPr>
            <w:rStyle w:val="Hyperlink"/>
            <w:rFonts w:eastAsiaTheme="minorEastAsia"/>
          </w:rPr>
          <w:t>Real Property</w:t>
        </w:r>
      </w:hyperlink>
      <w:r w:rsidR="00C560D8" w:rsidRPr="3D8E02B8">
        <w:rPr>
          <w:rFonts w:eastAsiaTheme="minorEastAsia"/>
        </w:rPr>
        <w:t xml:space="preserve">, </w:t>
      </w:r>
      <w:hyperlink r:id="rId56">
        <w:r w:rsidR="00C560D8" w:rsidRPr="3D8E02B8">
          <w:rPr>
            <w:rStyle w:val="Hyperlink"/>
            <w:rFonts w:eastAsiaTheme="minorEastAsia"/>
          </w:rPr>
          <w:t>Living Faith Story</w:t>
        </w:r>
      </w:hyperlink>
      <w:r w:rsidR="00C560D8" w:rsidRPr="3D8E02B8">
        <w:rPr>
          <w:rFonts w:eastAsiaTheme="minorEastAsia"/>
        </w:rPr>
        <w:t xml:space="preserve">), </w:t>
      </w:r>
      <w:r w:rsidR="00A3245B">
        <w:rPr>
          <w:rStyle w:val="normaltextrun"/>
          <w:rFonts w:ascii="Calibri" w:hAnsi="Calibri" w:cs="Calibri"/>
          <w:color w:val="000000"/>
          <w:shd w:val="clear" w:color="auto" w:fill="FFFFFF"/>
        </w:rPr>
        <w:t>and approves the recommendation that</w:t>
      </w:r>
      <w:r w:rsidR="00A3245B">
        <w:t xml:space="preserve"> Grace UC</w:t>
      </w:r>
      <w:r w:rsidR="009C7B9C">
        <w:t xml:space="preserve">, Thornbury </w:t>
      </w:r>
      <w:r w:rsidR="0085446B">
        <w:rPr>
          <w:rStyle w:val="normaltextrun"/>
          <w:rFonts w:ascii="Calibri" w:hAnsi="Calibri" w:cs="Calibri"/>
          <w:color w:val="000000"/>
          <w:shd w:val="clear" w:color="auto" w:fill="FFFFFF"/>
        </w:rPr>
        <w:t xml:space="preserve">is viable to </w:t>
      </w:r>
      <w:r w:rsidR="0085446B">
        <w:rPr>
          <w:rStyle w:val="normaltextrun"/>
          <w:rFonts w:ascii="Calibri" w:hAnsi="Calibri" w:cs="Calibri"/>
          <w:color w:val="000000"/>
          <w:shd w:val="clear" w:color="auto" w:fill="FFFFFF"/>
          <w:lang w:val="en-US"/>
        </w:rPr>
        <w:t>call/appoint a minister up to Category ? for 30 hours per week.</w:t>
      </w:r>
    </w:p>
    <w:p w14:paraId="4F1B287A" w14:textId="77777777" w:rsidR="005D3770" w:rsidRDefault="005D3770" w:rsidP="005D3770">
      <w:pPr>
        <w:spacing w:after="0" w:line="240" w:lineRule="auto"/>
        <w:rPr>
          <w:lang w:bidi="he-IL"/>
        </w:rPr>
      </w:pPr>
    </w:p>
    <w:p w14:paraId="142DDABE" w14:textId="10A96F2F" w:rsidR="00852BAB" w:rsidRDefault="005D3770" w:rsidP="005D3770">
      <w:pPr>
        <w:spacing w:after="0" w:line="240" w:lineRule="auto"/>
        <w:rPr>
          <w:lang w:bidi="he-IL"/>
        </w:rPr>
      </w:pPr>
      <w:r>
        <w:rPr>
          <w:lang w:bidi="he-IL"/>
        </w:rPr>
        <w:t xml:space="preserve">Motion deferred. John Neff will ask Thornbury to confirm why 30 hours per week, rather than 40 hours per week and also advise they need </w:t>
      </w:r>
      <w:r w:rsidR="00852BAB">
        <w:rPr>
          <w:lang w:bidi="he-IL"/>
        </w:rPr>
        <w:t>to name a category.</w:t>
      </w:r>
    </w:p>
    <w:p w14:paraId="333B9AAB" w14:textId="77777777" w:rsidR="005D3770" w:rsidRDefault="005D3770" w:rsidP="00852BAB">
      <w:pPr>
        <w:rPr>
          <w:lang w:bidi="he-IL"/>
        </w:rPr>
      </w:pPr>
    </w:p>
    <w:p w14:paraId="11469B60" w14:textId="71795797" w:rsidR="00852BAB" w:rsidRPr="00852BAB" w:rsidRDefault="00852BAB" w:rsidP="00852BAB">
      <w:pPr>
        <w:rPr>
          <w:lang w:bidi="he-IL"/>
        </w:rPr>
      </w:pPr>
      <w:r>
        <w:rPr>
          <w:lang w:bidi="he-IL"/>
        </w:rPr>
        <w:t xml:space="preserve">Note: John will continue to include links to documents </w:t>
      </w:r>
      <w:r w:rsidR="005D3770">
        <w:rPr>
          <w:lang w:bidi="he-IL"/>
        </w:rPr>
        <w:t>in the agenda.</w:t>
      </w:r>
    </w:p>
    <w:p w14:paraId="5DFD531D" w14:textId="418F383F" w:rsidR="1B44DFA7" w:rsidRDefault="1B44DFA7" w:rsidP="005D3770">
      <w:pPr>
        <w:pStyle w:val="ListParagraph"/>
        <w:numPr>
          <w:ilvl w:val="0"/>
          <w:numId w:val="35"/>
        </w:numPr>
        <w:spacing w:after="0" w:line="240" w:lineRule="auto"/>
        <w:ind w:left="426"/>
        <w:rPr>
          <w:lang w:val="en-CA" w:bidi="he-IL"/>
        </w:rPr>
      </w:pPr>
      <w:r w:rsidRPr="61BDFADC">
        <w:rPr>
          <w:lang w:val="en-CA" w:bidi="he-IL"/>
        </w:rPr>
        <w:t>Lucknow UC – Church Modernization Grant</w:t>
      </w:r>
      <w:r w:rsidR="4A01F86E" w:rsidRPr="61BDFADC">
        <w:rPr>
          <w:lang w:val="en-CA" w:bidi="he-IL"/>
        </w:rPr>
        <w:t xml:space="preserve"> – </w:t>
      </w:r>
      <w:hyperlink r:id="rId57">
        <w:r w:rsidR="4A01F86E" w:rsidRPr="61BDFADC">
          <w:rPr>
            <w:rStyle w:val="Hyperlink"/>
            <w:lang w:val="en-CA" w:bidi="he-IL"/>
          </w:rPr>
          <w:t>Application</w:t>
        </w:r>
      </w:hyperlink>
      <w:r w:rsidR="4A01F86E" w:rsidRPr="61BDFADC">
        <w:rPr>
          <w:lang w:val="en-CA" w:bidi="he-IL"/>
        </w:rPr>
        <w:t xml:space="preserve">, </w:t>
      </w:r>
      <w:hyperlink r:id="rId58">
        <w:r w:rsidR="4A01F86E" w:rsidRPr="61BDFADC">
          <w:rPr>
            <w:rStyle w:val="Hyperlink"/>
            <w:lang w:val="en-CA" w:bidi="he-IL"/>
          </w:rPr>
          <w:t>Details A</w:t>
        </w:r>
      </w:hyperlink>
      <w:r w:rsidR="4A01F86E" w:rsidRPr="61BDFADC">
        <w:rPr>
          <w:lang w:val="en-CA" w:bidi="he-IL"/>
        </w:rPr>
        <w:t xml:space="preserve">, </w:t>
      </w:r>
      <w:hyperlink r:id="rId59">
        <w:r w:rsidR="4A01F86E" w:rsidRPr="61BDFADC">
          <w:rPr>
            <w:rStyle w:val="Hyperlink"/>
            <w:lang w:val="en-CA" w:bidi="he-IL"/>
          </w:rPr>
          <w:t>Details B</w:t>
        </w:r>
      </w:hyperlink>
      <w:r w:rsidR="4A01F86E" w:rsidRPr="61BDFADC">
        <w:rPr>
          <w:lang w:val="en-CA" w:bidi="he-IL"/>
        </w:rPr>
        <w:t xml:space="preserve">, </w:t>
      </w:r>
      <w:hyperlink r:id="rId60">
        <w:r w:rsidR="4A01F86E" w:rsidRPr="61BDFADC">
          <w:rPr>
            <w:rStyle w:val="Hyperlink"/>
            <w:lang w:val="en-CA" w:bidi="he-IL"/>
          </w:rPr>
          <w:t>Details C</w:t>
        </w:r>
      </w:hyperlink>
    </w:p>
    <w:p w14:paraId="6B2C0984" w14:textId="1C9F15FF" w:rsidR="006A2551" w:rsidRPr="00852BAB" w:rsidRDefault="4A01F86E" w:rsidP="005D3770">
      <w:pPr>
        <w:spacing w:after="0" w:line="240" w:lineRule="auto"/>
        <w:ind w:left="1134"/>
      </w:pPr>
      <w:r w:rsidRPr="00852BAB">
        <w:rPr>
          <w:b/>
        </w:rPr>
        <w:t>MOTION</w:t>
      </w:r>
      <w:r w:rsidR="00852BAB" w:rsidRPr="00852BAB">
        <w:rPr>
          <w:b/>
        </w:rPr>
        <w:t xml:space="preserve">: </w:t>
      </w:r>
      <w:r w:rsidR="00852BAB">
        <w:t>Arthur</w:t>
      </w:r>
      <w:r w:rsidR="005D3770">
        <w:t xml:space="preserve"> Hills</w:t>
      </w:r>
      <w:r w:rsidR="00852BAB">
        <w:t xml:space="preserve"> / Margaret</w:t>
      </w:r>
      <w:r w:rsidR="005D3770">
        <w:t xml:space="preserve"> Bakker</w:t>
      </w:r>
    </w:p>
    <w:p w14:paraId="51A7333B" w14:textId="2A178F4B" w:rsidR="4A01F86E" w:rsidRPr="00852BAB" w:rsidRDefault="006A2551" w:rsidP="005D3770">
      <w:pPr>
        <w:spacing w:after="0" w:line="240" w:lineRule="auto"/>
        <w:ind w:left="1134"/>
        <w:rPr>
          <w:rFonts w:ascii="Calibri" w:eastAsia="Calibri" w:hAnsi="Calibri" w:cs="Calibri"/>
          <w:b/>
          <w:lang w:val="en-CA"/>
        </w:rPr>
      </w:pPr>
      <w:r>
        <w:t>T</w:t>
      </w:r>
      <w:r w:rsidR="4A01F86E">
        <w:t>hat the Congregational Support Commission of Western Ontario Waterways Regional Council</w:t>
      </w:r>
      <w:r w:rsidR="5CA73214">
        <w:t xml:space="preserve"> </w:t>
      </w:r>
      <w:r w:rsidR="1B6FED8B" w:rsidRPr="61BDFADC">
        <w:rPr>
          <w:rFonts w:ascii="Calibri" w:eastAsia="Calibri" w:hAnsi="Calibri" w:cs="Calibri"/>
          <w:lang w:val="en-CA"/>
        </w:rPr>
        <w:t xml:space="preserve"> approve the</w:t>
      </w:r>
      <w:r w:rsidR="38F87CAB" w:rsidRPr="61BDFADC">
        <w:rPr>
          <w:rFonts w:ascii="Calibri" w:eastAsia="Calibri" w:hAnsi="Calibri" w:cs="Calibri"/>
          <w:lang w:val="en-CA"/>
        </w:rPr>
        <w:t xml:space="preserve"> UCC</w:t>
      </w:r>
      <w:r w:rsidR="1B6FED8B" w:rsidRPr="61BDFADC">
        <w:rPr>
          <w:rFonts w:ascii="Calibri" w:eastAsia="Calibri" w:hAnsi="Calibri" w:cs="Calibri"/>
          <w:lang w:val="en-CA"/>
        </w:rPr>
        <w:t xml:space="preserve"> Church Modernization Grant Application received from Lucknow United Church in </w:t>
      </w:r>
      <w:r w:rsidR="00852BAB">
        <w:rPr>
          <w:rFonts w:ascii="Calibri" w:eastAsia="Calibri" w:hAnsi="Calibri" w:cs="Calibri"/>
          <w:lang w:val="en-CA"/>
        </w:rPr>
        <w:t xml:space="preserve">the amount </w:t>
      </w:r>
      <w:r w:rsidR="1B6FED8B" w:rsidRPr="61BDFADC">
        <w:rPr>
          <w:rFonts w:ascii="Calibri" w:eastAsia="Calibri" w:hAnsi="Calibri" w:cs="Calibri"/>
          <w:lang w:val="en-CA"/>
        </w:rPr>
        <w:t>of $</w:t>
      </w:r>
      <w:r w:rsidR="00852BAB">
        <w:rPr>
          <w:rFonts w:ascii="Calibri" w:eastAsia="Calibri" w:hAnsi="Calibri" w:cs="Calibri"/>
          <w:lang w:val="en-CA"/>
        </w:rPr>
        <w:t>2,5</w:t>
      </w:r>
      <w:r w:rsidR="4C76B9FF" w:rsidRPr="61BDFADC">
        <w:rPr>
          <w:rFonts w:ascii="Calibri" w:eastAsia="Calibri" w:hAnsi="Calibri" w:cs="Calibri"/>
          <w:lang w:val="en-CA"/>
        </w:rPr>
        <w:t>00.00</w:t>
      </w:r>
      <w:r w:rsidR="7D7FC61E" w:rsidRPr="61BDFADC">
        <w:rPr>
          <w:rFonts w:ascii="Calibri" w:eastAsia="Calibri" w:hAnsi="Calibri" w:cs="Calibri"/>
          <w:lang w:val="en-CA"/>
        </w:rPr>
        <w:t xml:space="preserve"> for sign replacement</w:t>
      </w:r>
      <w:r w:rsidR="1B6FED8B" w:rsidRPr="61BDFADC">
        <w:rPr>
          <w:rFonts w:ascii="Calibri" w:eastAsia="Calibri" w:hAnsi="Calibri" w:cs="Calibri"/>
          <w:lang w:val="en-CA"/>
        </w:rPr>
        <w:t xml:space="preserve">. </w:t>
      </w:r>
      <w:r w:rsidR="00852BAB" w:rsidRPr="00852BAB">
        <w:rPr>
          <w:rFonts w:ascii="Calibri" w:eastAsia="Calibri" w:hAnsi="Calibri" w:cs="Calibri"/>
          <w:b/>
          <w:lang w:val="en-CA"/>
        </w:rPr>
        <w:t>CARRIED</w:t>
      </w:r>
    </w:p>
    <w:p w14:paraId="0C9770B4" w14:textId="77777777" w:rsidR="00852BAB" w:rsidRDefault="00852BAB" w:rsidP="00852BAB">
      <w:pPr>
        <w:spacing w:after="0" w:line="240" w:lineRule="auto"/>
        <w:ind w:left="425"/>
        <w:rPr>
          <w:rFonts w:ascii="Calibri" w:eastAsia="Calibri" w:hAnsi="Calibri" w:cs="Calibri"/>
          <w:b/>
          <w:bCs/>
          <w:lang w:val="en-CA"/>
        </w:rPr>
      </w:pPr>
    </w:p>
    <w:p w14:paraId="196488FA" w14:textId="45D4DB26" w:rsidR="3D8E02B8" w:rsidRDefault="507ADF23" w:rsidP="005D3770">
      <w:pPr>
        <w:pStyle w:val="ListParagraph"/>
        <w:numPr>
          <w:ilvl w:val="0"/>
          <w:numId w:val="35"/>
        </w:numPr>
        <w:spacing w:after="0" w:line="240" w:lineRule="auto"/>
        <w:ind w:left="425"/>
        <w:contextualSpacing w:val="0"/>
        <w:rPr>
          <w:lang w:val="en-CA" w:bidi="he-IL"/>
        </w:rPr>
      </w:pPr>
      <w:r w:rsidRPr="61BDFADC">
        <w:rPr>
          <w:lang w:val="en-CA" w:bidi="he-IL"/>
        </w:rPr>
        <w:t>St. Mary’s UC – Special Request</w:t>
      </w:r>
      <w:r w:rsidR="59263D46" w:rsidRPr="61BDFADC">
        <w:rPr>
          <w:lang w:val="en-CA" w:bidi="he-IL"/>
        </w:rPr>
        <w:t>. Ministry Personnel Jason Richards.</w:t>
      </w:r>
    </w:p>
    <w:p w14:paraId="6C29F373" w14:textId="154B9DF3" w:rsidR="173B5C70" w:rsidRDefault="005D3770" w:rsidP="005D3770">
      <w:pPr>
        <w:spacing w:after="0" w:line="240" w:lineRule="auto"/>
        <w:ind w:left="425"/>
        <w:rPr>
          <w:lang w:val="en-CA" w:bidi="he-IL"/>
        </w:rPr>
      </w:pPr>
      <w:proofErr w:type="gramStart"/>
      <w:r>
        <w:rPr>
          <w:lang w:val="en-CA" w:bidi="he-IL"/>
        </w:rPr>
        <w:t xml:space="preserve">One </w:t>
      </w:r>
      <w:r w:rsidR="173B5C70" w:rsidRPr="61BDFADC">
        <w:rPr>
          <w:lang w:val="en-CA" w:bidi="he-IL"/>
        </w:rPr>
        <w:t>month</w:t>
      </w:r>
      <w:proofErr w:type="gramEnd"/>
      <w:r w:rsidR="173B5C70" w:rsidRPr="61BDFADC">
        <w:rPr>
          <w:lang w:val="en-CA" w:bidi="he-IL"/>
        </w:rPr>
        <w:t xml:space="preserve"> support for pulpit supply to be offered by H</w:t>
      </w:r>
      <w:r w:rsidR="691B335D" w:rsidRPr="61BDFADC">
        <w:rPr>
          <w:lang w:val="en-CA" w:bidi="he-IL"/>
        </w:rPr>
        <w:t>uman Resources Commission</w:t>
      </w:r>
      <w:r w:rsidR="173B5C70" w:rsidRPr="61BDFADC">
        <w:rPr>
          <w:lang w:val="en-CA" w:bidi="he-IL"/>
        </w:rPr>
        <w:t xml:space="preserve"> and </w:t>
      </w:r>
      <w:proofErr w:type="spellStart"/>
      <w:r>
        <w:rPr>
          <w:lang w:val="en-CA" w:bidi="he-IL"/>
        </w:rPr>
        <w:t>on</w:t>
      </w:r>
      <w:r w:rsidR="173B5C70" w:rsidRPr="61BDFADC">
        <w:rPr>
          <w:lang w:val="en-CA" w:bidi="he-IL"/>
        </w:rPr>
        <w:t>month</w:t>
      </w:r>
      <w:proofErr w:type="spellEnd"/>
      <w:r w:rsidR="173B5C70" w:rsidRPr="61BDFADC">
        <w:rPr>
          <w:lang w:val="en-CA" w:bidi="he-IL"/>
        </w:rPr>
        <w:t xml:space="preserve"> by C</w:t>
      </w:r>
      <w:r w:rsidR="142EAF57" w:rsidRPr="61BDFADC">
        <w:rPr>
          <w:lang w:val="en-CA" w:bidi="he-IL"/>
        </w:rPr>
        <w:t>ongregational Support Commission</w:t>
      </w:r>
      <w:r w:rsidR="173B5C70" w:rsidRPr="61BDFADC">
        <w:rPr>
          <w:lang w:val="en-CA" w:bidi="he-IL"/>
        </w:rPr>
        <w:t xml:space="preserve"> to support St. </w:t>
      </w:r>
      <w:r w:rsidR="6E7236ED" w:rsidRPr="61BDFADC">
        <w:rPr>
          <w:lang w:val="en-CA" w:bidi="he-IL"/>
        </w:rPr>
        <w:t>Mary's</w:t>
      </w:r>
      <w:r w:rsidR="173B5C70" w:rsidRPr="61BDFADC">
        <w:rPr>
          <w:lang w:val="en-CA" w:bidi="he-IL"/>
        </w:rPr>
        <w:t xml:space="preserve"> in extenuating circumstance</w:t>
      </w:r>
      <w:r w:rsidR="00852BAB">
        <w:rPr>
          <w:lang w:val="en-CA" w:bidi="he-IL"/>
        </w:rPr>
        <w:t>s</w:t>
      </w:r>
      <w:r w:rsidR="173B5C70" w:rsidRPr="61BDFADC">
        <w:rPr>
          <w:lang w:val="en-CA" w:bidi="he-IL"/>
        </w:rPr>
        <w:t xml:space="preserve">. </w:t>
      </w:r>
    </w:p>
    <w:p w14:paraId="031B5C1E" w14:textId="77777777" w:rsidR="005D3770" w:rsidRDefault="005D3770" w:rsidP="005D3770">
      <w:pPr>
        <w:spacing w:after="0" w:line="240" w:lineRule="auto"/>
        <w:ind w:left="1134"/>
        <w:rPr>
          <w:lang w:val="en-CA" w:bidi="he-IL"/>
        </w:rPr>
      </w:pPr>
      <w:r w:rsidRPr="005D3770">
        <w:rPr>
          <w:b/>
          <w:lang w:val="en-CA" w:bidi="he-IL"/>
        </w:rPr>
        <w:t>MOTION:</w:t>
      </w:r>
      <w:r>
        <w:rPr>
          <w:lang w:val="en-CA" w:bidi="he-IL"/>
        </w:rPr>
        <w:t xml:space="preserve"> Margaret Bakker / Roz Vincent-Haven</w:t>
      </w:r>
    </w:p>
    <w:p w14:paraId="225527A7" w14:textId="54D76CA9" w:rsidR="004A3051" w:rsidRPr="005D3770" w:rsidRDefault="005D3770" w:rsidP="005D3770">
      <w:pPr>
        <w:spacing w:after="0" w:line="240" w:lineRule="auto"/>
        <w:ind w:left="1134"/>
        <w:rPr>
          <w:b/>
          <w:lang w:val="en-CA" w:bidi="he-IL"/>
        </w:rPr>
      </w:pPr>
      <w:r>
        <w:rPr>
          <w:lang w:val="en-CA" w:bidi="he-IL"/>
        </w:rPr>
        <w:t xml:space="preserve">That the Congregational Support Commission of Western Ontario Waterways Regional Council cover the cost of one month of pulpit supply (including mileage) to support St. Mary’s United Church. </w:t>
      </w:r>
      <w:r w:rsidR="004A3051" w:rsidRPr="005D3770">
        <w:rPr>
          <w:b/>
          <w:lang w:val="en-CA" w:bidi="he-IL"/>
        </w:rPr>
        <w:t>CARRIED</w:t>
      </w:r>
    </w:p>
    <w:p w14:paraId="0D45B2C3" w14:textId="77777777" w:rsidR="005D3770" w:rsidRDefault="005D3770" w:rsidP="005D3770">
      <w:pPr>
        <w:spacing w:after="0" w:line="240" w:lineRule="auto"/>
        <w:ind w:left="425"/>
        <w:rPr>
          <w:lang w:val="en-CA" w:bidi="he-IL"/>
        </w:rPr>
      </w:pPr>
    </w:p>
    <w:p w14:paraId="7FD7CB58" w14:textId="2737B6B4" w:rsidR="00852BAB" w:rsidRDefault="004A3051" w:rsidP="005D3770">
      <w:pPr>
        <w:spacing w:after="0" w:line="240" w:lineRule="auto"/>
        <w:ind w:left="425"/>
        <w:rPr>
          <w:lang w:val="en-CA" w:bidi="he-IL"/>
        </w:rPr>
      </w:pPr>
      <w:r>
        <w:rPr>
          <w:lang w:val="en-CA" w:bidi="he-IL"/>
        </w:rPr>
        <w:t xml:space="preserve">Pastoral support for the congregation </w:t>
      </w:r>
      <w:r w:rsidR="005D3770">
        <w:rPr>
          <w:lang w:val="en-CA" w:bidi="he-IL"/>
        </w:rPr>
        <w:t>is being provided. Micol Cottrell, Minister Pastoral Relations, has been keeping in contact with the church.</w:t>
      </w:r>
      <w:r>
        <w:rPr>
          <w:lang w:val="en-CA" w:bidi="he-IL"/>
        </w:rPr>
        <w:t xml:space="preserve"> </w:t>
      </w:r>
    </w:p>
    <w:p w14:paraId="1F68E4CB" w14:textId="161E0B94" w:rsidR="005D3770" w:rsidRDefault="005D3770" w:rsidP="005D3770">
      <w:pPr>
        <w:spacing w:after="0" w:line="240" w:lineRule="auto"/>
        <w:ind w:left="425"/>
        <w:rPr>
          <w:lang w:val="en-CA" w:bidi="he-IL"/>
        </w:rPr>
      </w:pPr>
    </w:p>
    <w:p w14:paraId="19AED95A" w14:textId="63D50817" w:rsidR="005D3770" w:rsidRDefault="005D3770" w:rsidP="005D3770">
      <w:pPr>
        <w:spacing w:after="0" w:line="240" w:lineRule="auto"/>
        <w:ind w:left="425"/>
        <w:rPr>
          <w:lang w:val="en-CA" w:bidi="he-IL"/>
        </w:rPr>
      </w:pPr>
    </w:p>
    <w:p w14:paraId="7EA4559C" w14:textId="77777777" w:rsidR="005D3770" w:rsidRDefault="005D3770" w:rsidP="005D3770">
      <w:pPr>
        <w:spacing w:after="0" w:line="240" w:lineRule="auto"/>
        <w:ind w:left="425"/>
        <w:rPr>
          <w:lang w:val="en-CA" w:bidi="he-IL"/>
        </w:rPr>
      </w:pPr>
    </w:p>
    <w:p w14:paraId="5A2B8C1F" w14:textId="325599CD" w:rsidR="5D44A68E" w:rsidRDefault="5D44A68E" w:rsidP="005D3770">
      <w:pPr>
        <w:pStyle w:val="ListParagraph"/>
        <w:numPr>
          <w:ilvl w:val="0"/>
          <w:numId w:val="35"/>
        </w:numPr>
        <w:spacing w:after="0" w:line="240" w:lineRule="auto"/>
        <w:ind w:left="425"/>
        <w:rPr>
          <w:lang w:val="en-CA" w:bidi="he-IL"/>
        </w:rPr>
      </w:pPr>
      <w:r w:rsidRPr="61BDFADC">
        <w:rPr>
          <w:lang w:val="en-CA" w:bidi="he-IL"/>
        </w:rPr>
        <w:lastRenderedPageBreak/>
        <w:t xml:space="preserve">Annesley UC, </w:t>
      </w:r>
      <w:proofErr w:type="spellStart"/>
      <w:r w:rsidRPr="61BDFADC">
        <w:rPr>
          <w:lang w:val="en-CA" w:bidi="he-IL"/>
        </w:rPr>
        <w:t>Markdale</w:t>
      </w:r>
      <w:proofErr w:type="spellEnd"/>
      <w:r w:rsidRPr="61BDFADC">
        <w:rPr>
          <w:lang w:val="en-CA" w:bidi="he-IL"/>
        </w:rPr>
        <w:t xml:space="preserve"> – Satellite box trial</w:t>
      </w:r>
    </w:p>
    <w:p w14:paraId="7C9683DA" w14:textId="6D346FF0" w:rsidR="00852BAB" w:rsidRPr="004A3051" w:rsidRDefault="6A11D356" w:rsidP="005D3770">
      <w:pPr>
        <w:pStyle w:val="Motion"/>
        <w:spacing w:before="0" w:after="0"/>
        <w:ind w:left="1134"/>
      </w:pPr>
      <w:r w:rsidRPr="00852BAB">
        <w:rPr>
          <w:b/>
        </w:rPr>
        <w:t>MOTIO</w:t>
      </w:r>
      <w:r w:rsidR="00852BAB" w:rsidRPr="00852BAB">
        <w:rPr>
          <w:b/>
        </w:rPr>
        <w:t>N:</w:t>
      </w:r>
      <w:r w:rsidR="00852BAB">
        <w:rPr>
          <w:b/>
        </w:rPr>
        <w:t xml:space="preserve"> </w:t>
      </w:r>
      <w:r w:rsidR="004A3051" w:rsidRPr="004A3051">
        <w:t xml:space="preserve">Arthur </w:t>
      </w:r>
      <w:r w:rsidR="005D3770">
        <w:t xml:space="preserve">Hills </w:t>
      </w:r>
      <w:r w:rsidR="004A3051" w:rsidRPr="004A3051">
        <w:t>/ Roz</w:t>
      </w:r>
      <w:r w:rsidR="005D3770">
        <w:t xml:space="preserve"> Vincent-Haven</w:t>
      </w:r>
    </w:p>
    <w:p w14:paraId="620A65D9" w14:textId="7231F72D" w:rsidR="6A11D356" w:rsidRPr="004A3051" w:rsidRDefault="00852BAB" w:rsidP="005D3770">
      <w:pPr>
        <w:pStyle w:val="Motion"/>
        <w:spacing w:before="0" w:after="0"/>
        <w:ind w:left="1134"/>
        <w:rPr>
          <w:b/>
        </w:rPr>
      </w:pPr>
      <w:r>
        <w:t>T</w:t>
      </w:r>
      <w:r w:rsidR="6A11D356">
        <w:t xml:space="preserve">hat the Congregational Support Commission of Western Ontario Waterways Regional Council supports the trial use of a </w:t>
      </w:r>
      <w:r w:rsidR="58D96F3A">
        <w:t>Satellite</w:t>
      </w:r>
      <w:r w:rsidR="6A11D356">
        <w:t xml:space="preserve"> box </w:t>
      </w:r>
      <w:r w:rsidR="2016EE4B">
        <w:t>connected with Southampton UC HUB and agrees to pay the connection fee for four weeks ($50 x 4) in the amo</w:t>
      </w:r>
      <w:r w:rsidR="7986FCA1">
        <w:t>unt of $200.</w:t>
      </w:r>
      <w:r w:rsidR="6A11D356" w:rsidRPr="61BDFADC">
        <w:t xml:space="preserve"> </w:t>
      </w:r>
      <w:r w:rsidR="004A3051" w:rsidRPr="004A3051">
        <w:rPr>
          <w:b/>
        </w:rPr>
        <w:t>C</w:t>
      </w:r>
      <w:r w:rsidR="004A3051">
        <w:rPr>
          <w:b/>
        </w:rPr>
        <w:t>ARRIED</w:t>
      </w:r>
    </w:p>
    <w:p w14:paraId="19911FCE" w14:textId="77777777" w:rsidR="004A3051" w:rsidRPr="004A3051" w:rsidRDefault="004A3051" w:rsidP="004A3051">
      <w:pPr>
        <w:pStyle w:val="Heading1"/>
        <w:spacing w:before="0" w:line="240" w:lineRule="auto"/>
        <w:rPr>
          <w:rFonts w:asciiTheme="minorHAnsi" w:hAnsiTheme="minorHAnsi" w:cstheme="minorHAnsi"/>
          <w:sz w:val="22"/>
          <w:szCs w:val="22"/>
          <w:lang w:val="en-CA" w:bidi="he-IL"/>
        </w:rPr>
      </w:pPr>
    </w:p>
    <w:p w14:paraId="7296061C" w14:textId="4D302FE9" w:rsidR="7C0F3E2F" w:rsidRDefault="7C0F3E2F" w:rsidP="004A3051">
      <w:pPr>
        <w:pStyle w:val="ListParagraph"/>
        <w:numPr>
          <w:ilvl w:val="0"/>
          <w:numId w:val="35"/>
        </w:numPr>
        <w:spacing w:after="0" w:line="240" w:lineRule="auto"/>
        <w:ind w:left="426"/>
        <w:rPr>
          <w:lang w:val="en-CA" w:bidi="he-IL"/>
        </w:rPr>
      </w:pPr>
      <w:r w:rsidRPr="61BDFADC">
        <w:rPr>
          <w:lang w:val="en-CA" w:bidi="he-IL"/>
        </w:rPr>
        <w:t>N</w:t>
      </w:r>
      <w:r w:rsidR="004A3051">
        <w:rPr>
          <w:lang w:val="en-CA" w:bidi="he-IL"/>
        </w:rPr>
        <w:t>e</w:t>
      </w:r>
      <w:r w:rsidRPr="61BDFADC">
        <w:rPr>
          <w:lang w:val="en-CA" w:bidi="he-IL"/>
        </w:rPr>
        <w:t>w pages on the website</w:t>
      </w:r>
    </w:p>
    <w:p w14:paraId="72E142B8" w14:textId="05F4AF18" w:rsidR="7C0F3E2F" w:rsidRPr="004A3051" w:rsidRDefault="005D3770" w:rsidP="004A3051">
      <w:pPr>
        <w:spacing w:after="0" w:line="240" w:lineRule="auto"/>
        <w:ind w:left="426"/>
        <w:rPr>
          <w:rStyle w:val="Hyperlink"/>
          <w:rFonts w:ascii="Calibri" w:eastAsia="Calibri" w:hAnsi="Calibri" w:cs="Calibri"/>
          <w:lang w:val="en-CA"/>
        </w:rPr>
      </w:pPr>
      <w:hyperlink r:id="rId61">
        <w:r w:rsidR="7C0F3E2F" w:rsidRPr="004A3051">
          <w:rPr>
            <w:rStyle w:val="Hyperlink"/>
            <w:rFonts w:ascii="Calibri" w:eastAsia="Calibri" w:hAnsi="Calibri" w:cs="Calibri"/>
            <w:lang w:val="en-CA"/>
          </w:rPr>
          <w:t>https://wowrcucc.ca/wow-lay-representatives/</w:t>
        </w:r>
      </w:hyperlink>
    </w:p>
    <w:p w14:paraId="5C78A46A" w14:textId="5396748F" w:rsidR="7C0F3E2F" w:rsidRPr="004A3051" w:rsidRDefault="005D3770" w:rsidP="004A3051">
      <w:pPr>
        <w:spacing w:after="0" w:line="240" w:lineRule="auto"/>
        <w:ind w:left="426"/>
        <w:rPr>
          <w:rStyle w:val="Hyperlink"/>
          <w:rFonts w:ascii="Calibri" w:eastAsia="Calibri" w:hAnsi="Calibri" w:cs="Calibri"/>
          <w:lang w:val="en-CA"/>
        </w:rPr>
      </w:pPr>
      <w:hyperlink r:id="rId62">
        <w:r w:rsidR="7C0F3E2F" w:rsidRPr="004A3051">
          <w:rPr>
            <w:rStyle w:val="Hyperlink"/>
            <w:rFonts w:ascii="Calibri" w:eastAsia="Calibri" w:hAnsi="Calibri" w:cs="Calibri"/>
            <w:lang w:val="en-CA"/>
          </w:rPr>
          <w:t>https://wowrcucc.ca/welcome-to-western-ontario-waterways-regional-council/</w:t>
        </w:r>
      </w:hyperlink>
    </w:p>
    <w:p w14:paraId="76433B9E" w14:textId="77777777" w:rsidR="005D3770" w:rsidRDefault="005D3770" w:rsidP="005D3770">
      <w:pPr>
        <w:spacing w:before="120" w:after="0" w:line="240" w:lineRule="auto"/>
        <w:rPr>
          <w:rFonts w:eastAsia="Calibri" w:cstheme="minorHAnsi"/>
          <w:lang w:val="en-CA"/>
        </w:rPr>
      </w:pPr>
    </w:p>
    <w:p w14:paraId="7223AAED" w14:textId="6116CF3C" w:rsidR="005D3770" w:rsidRDefault="005D3770" w:rsidP="005D3770">
      <w:pPr>
        <w:spacing w:before="120" w:after="0" w:line="240" w:lineRule="auto"/>
        <w:rPr>
          <w:rFonts w:eastAsia="Calibri" w:cstheme="minorHAnsi"/>
          <w:lang w:val="en-CA"/>
        </w:rPr>
      </w:pPr>
      <w:r>
        <w:rPr>
          <w:rFonts w:eastAsia="Calibri" w:cstheme="minorHAnsi"/>
          <w:lang w:val="en-CA"/>
        </w:rPr>
        <w:t>Ann closed with prayer for Jason Richards and his family</w:t>
      </w:r>
      <w:r>
        <w:rPr>
          <w:rFonts w:eastAsia="Calibri" w:cstheme="minorHAnsi"/>
          <w:lang w:val="en-CA"/>
        </w:rPr>
        <w:t xml:space="preserve"> and for St. Mary’s.</w:t>
      </w:r>
      <w:bookmarkStart w:id="1" w:name="_GoBack"/>
      <w:bookmarkEnd w:id="1"/>
    </w:p>
    <w:p w14:paraId="777D893C" w14:textId="77777777" w:rsidR="005D3770" w:rsidRDefault="005D3770" w:rsidP="005D3770">
      <w:pPr>
        <w:spacing w:before="120" w:after="0" w:line="240" w:lineRule="auto"/>
        <w:rPr>
          <w:rFonts w:eastAsia="Calibri" w:cstheme="minorHAnsi"/>
          <w:lang w:val="en-CA"/>
        </w:rPr>
      </w:pPr>
    </w:p>
    <w:p w14:paraId="4CA5B7A5" w14:textId="4D1B5E21" w:rsidR="00CC0536" w:rsidRPr="00CB0CB7" w:rsidRDefault="25ADDF23" w:rsidP="005D3770">
      <w:pPr>
        <w:spacing w:after="0" w:line="240" w:lineRule="auto"/>
        <w:rPr>
          <w:rFonts w:eastAsia="Calibri"/>
          <w:lang w:val="en-CA"/>
        </w:rPr>
      </w:pPr>
      <w:r w:rsidRPr="61BDFADC">
        <w:rPr>
          <w:rStyle w:val="Heading2Char"/>
        </w:rPr>
        <w:t>Next Meeting:</w:t>
      </w:r>
      <w:r w:rsidRPr="61BDFADC">
        <w:rPr>
          <w:rFonts w:eastAsia="Calibri"/>
          <w:b/>
          <w:bCs/>
          <w:lang w:val="en-CA"/>
        </w:rPr>
        <w:t xml:space="preserve"> </w:t>
      </w:r>
      <w:r w:rsidR="00396789" w:rsidRPr="61BDFADC">
        <w:rPr>
          <w:rFonts w:eastAsia="Calibri"/>
          <w:lang w:val="en-CA"/>
        </w:rPr>
        <w:t>Regular meeting</w:t>
      </w:r>
      <w:r w:rsidR="00396789" w:rsidRPr="61BDFADC">
        <w:rPr>
          <w:rFonts w:eastAsia="Calibri"/>
          <w:b/>
          <w:bCs/>
          <w:lang w:val="en-CA"/>
        </w:rPr>
        <w:t xml:space="preserve"> </w:t>
      </w:r>
      <w:r w:rsidRPr="61BDFADC">
        <w:rPr>
          <w:rFonts w:eastAsia="Calibri"/>
          <w:lang w:val="en-CA"/>
        </w:rPr>
        <w:t>Thursday,</w:t>
      </w:r>
      <w:r w:rsidR="2D268A7A" w:rsidRPr="61BDFADC">
        <w:rPr>
          <w:rFonts w:eastAsia="Calibri"/>
          <w:lang w:val="en-CA"/>
        </w:rPr>
        <w:t xml:space="preserve"> May 11, 2023 </w:t>
      </w:r>
      <w:r w:rsidRPr="61BDFADC">
        <w:rPr>
          <w:rFonts w:eastAsia="Calibri"/>
          <w:lang w:val="en-CA"/>
        </w:rPr>
        <w:t>by Zoom Call</w:t>
      </w:r>
      <w:r w:rsidR="004A3051">
        <w:rPr>
          <w:rFonts w:eastAsia="Calibri"/>
          <w:lang w:val="en-CA"/>
        </w:rPr>
        <w:t>, 7 PM (John Neff will take minutes)</w:t>
      </w:r>
    </w:p>
    <w:p w14:paraId="5CECEC6A" w14:textId="2AA50DD1" w:rsidR="00CC0536" w:rsidRPr="00CB0CB7" w:rsidRDefault="25ADDF23" w:rsidP="005D3770">
      <w:pPr>
        <w:spacing w:after="0" w:line="240" w:lineRule="auto"/>
        <w:rPr>
          <w:rFonts w:eastAsia="Calibri" w:cstheme="minorHAnsi"/>
        </w:rPr>
      </w:pPr>
      <w:r w:rsidRPr="00CB0CB7">
        <w:rPr>
          <w:rFonts w:eastAsia="Calibri" w:cstheme="minorHAnsi"/>
          <w:lang w:val="en-CA"/>
        </w:rPr>
        <w:t xml:space="preserve">Worship by: </w:t>
      </w:r>
      <w:r w:rsidR="004A3051">
        <w:rPr>
          <w:rFonts w:eastAsia="Calibri" w:cstheme="minorHAnsi"/>
          <w:lang w:val="en-CA"/>
        </w:rPr>
        <w:t>Roz</w:t>
      </w:r>
      <w:r w:rsidR="005D3770">
        <w:rPr>
          <w:rFonts w:eastAsia="Calibri" w:cstheme="minorHAnsi"/>
          <w:lang w:val="en-CA"/>
        </w:rPr>
        <w:t xml:space="preserve"> Vincent-Haven</w:t>
      </w:r>
    </w:p>
    <w:p w14:paraId="7A5BFC24" w14:textId="22B7E00B" w:rsidR="00CC0536" w:rsidRDefault="25ADDF23" w:rsidP="005D3770">
      <w:pPr>
        <w:spacing w:after="0" w:line="240" w:lineRule="auto"/>
        <w:rPr>
          <w:rFonts w:eastAsia="Calibri" w:cstheme="minorHAnsi"/>
          <w:lang w:val="en-CA"/>
        </w:rPr>
      </w:pPr>
      <w:r w:rsidRPr="00CB0CB7">
        <w:rPr>
          <w:rFonts w:eastAsia="Calibri" w:cstheme="minorHAnsi"/>
          <w:lang w:val="en-CA"/>
        </w:rPr>
        <w:t xml:space="preserve">Land Acknowledgement:  </w:t>
      </w:r>
      <w:r w:rsidR="004A3051">
        <w:rPr>
          <w:rFonts w:eastAsia="Calibri" w:cstheme="minorHAnsi"/>
          <w:lang w:val="en-CA"/>
        </w:rPr>
        <w:t>Arthur</w:t>
      </w:r>
      <w:r w:rsidR="005D3770">
        <w:rPr>
          <w:rFonts w:eastAsia="Calibri" w:cstheme="minorHAnsi"/>
          <w:lang w:val="en-CA"/>
        </w:rPr>
        <w:t xml:space="preserve"> Hills</w:t>
      </w:r>
    </w:p>
    <w:p w14:paraId="455BD61B" w14:textId="40D20C3D" w:rsidR="21222F55" w:rsidRDefault="00AE2EB1" w:rsidP="004A3051">
      <w:pPr>
        <w:pStyle w:val="Heading2"/>
      </w:pPr>
      <w:r w:rsidRPr="00AE2EB1">
        <w:t>Adjournment</w:t>
      </w:r>
      <w:r w:rsidR="004A3051">
        <w:t>: 8:45 PM</w:t>
      </w:r>
    </w:p>
    <w:sectPr w:rsidR="21222F55" w:rsidSect="00D85E7B">
      <w:headerReference w:type="default" r:id="rId63"/>
      <w:pgSz w:w="12240" w:h="15840"/>
      <w:pgMar w:top="1191" w:right="1183" w:bottom="1191" w:left="1440"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9319" w14:textId="77777777" w:rsidR="001C47A5" w:rsidRDefault="001C47A5" w:rsidP="001C47A5">
      <w:pPr>
        <w:spacing w:after="0" w:line="240" w:lineRule="auto"/>
      </w:pPr>
      <w:r>
        <w:separator/>
      </w:r>
    </w:p>
  </w:endnote>
  <w:endnote w:type="continuationSeparator" w:id="0">
    <w:p w14:paraId="6AE61996" w14:textId="77777777" w:rsidR="001C47A5" w:rsidRDefault="001C47A5" w:rsidP="001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1CB7" w14:textId="77777777" w:rsidR="001C47A5" w:rsidRDefault="001C47A5" w:rsidP="001C47A5">
      <w:pPr>
        <w:spacing w:after="0" w:line="240" w:lineRule="auto"/>
      </w:pPr>
      <w:r>
        <w:separator/>
      </w:r>
    </w:p>
  </w:footnote>
  <w:footnote w:type="continuationSeparator" w:id="0">
    <w:p w14:paraId="5A780317" w14:textId="77777777" w:rsidR="001C47A5" w:rsidRDefault="001C47A5" w:rsidP="001C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FC22" w14:textId="186A1A94" w:rsidR="001C47A5" w:rsidRDefault="001C47A5">
    <w:pPr>
      <w:pStyle w:val="Header"/>
      <w:jc w:val="right"/>
    </w:pPr>
    <w:r>
      <w:t>23-</w:t>
    </w:r>
    <w:sdt>
      <w:sdtPr>
        <w:id w:val="-20034912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A0A0245" w14:textId="7A4B2E4D" w:rsidR="001C47A5" w:rsidRPr="001C47A5" w:rsidRDefault="001C47A5">
    <w:pPr>
      <w:pStyle w:val="Header"/>
      <w:rPr>
        <w:lang w:val="en-CA"/>
      </w:rPr>
    </w:pPr>
  </w:p>
</w:hdr>
</file>

<file path=word/intelligence2.xml><?xml version="1.0" encoding="utf-8"?>
<int2:intelligence xmlns:int2="http://schemas.microsoft.com/office/intelligence/2020/intelligence" xmlns:oel="http://schemas.microsoft.com/office/2019/extlst">
  <int2:observations>
    <int2:textHash int2:hashCode="NG9OUyBoD906MU" int2:id="yM3U18Xf">
      <int2:state int2:value="Rejected" int2:type="LegacyProofing"/>
    </int2:textHash>
    <int2:textHash int2:hashCode="5EbBjWiMLl0MuQ" int2:id="alOscXt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AFC"/>
    <w:multiLevelType w:val="hybridMultilevel"/>
    <w:tmpl w:val="383C9D2C"/>
    <w:lvl w:ilvl="0" w:tplc="2F16D926">
      <w:start w:val="1"/>
      <w:numFmt w:val="lowerLetter"/>
      <w:lvlText w:val="%1."/>
      <w:lvlJc w:val="left"/>
      <w:pPr>
        <w:ind w:left="720" w:hanging="360"/>
      </w:pPr>
    </w:lvl>
    <w:lvl w:ilvl="1" w:tplc="FFFFFFFF">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1" w15:restartNumberingAfterBreak="0">
    <w:nsid w:val="16C2BAF0"/>
    <w:multiLevelType w:val="hybridMultilevel"/>
    <w:tmpl w:val="955084CA"/>
    <w:lvl w:ilvl="0" w:tplc="BC70A3EA">
      <w:start w:val="1"/>
      <w:numFmt w:val="bullet"/>
      <w:lvlText w:val="·"/>
      <w:lvlJc w:val="left"/>
      <w:pPr>
        <w:ind w:left="720" w:hanging="360"/>
      </w:pPr>
      <w:rPr>
        <w:rFonts w:ascii="Symbol" w:hAnsi="Symbol" w:hint="default"/>
      </w:rPr>
    </w:lvl>
    <w:lvl w:ilvl="1" w:tplc="F552EC68">
      <w:start w:val="1"/>
      <w:numFmt w:val="bullet"/>
      <w:lvlText w:val="o"/>
      <w:lvlJc w:val="left"/>
      <w:pPr>
        <w:ind w:left="1440" w:hanging="360"/>
      </w:pPr>
      <w:rPr>
        <w:rFonts w:ascii="Courier New" w:hAnsi="Courier New" w:hint="default"/>
      </w:rPr>
    </w:lvl>
    <w:lvl w:ilvl="2" w:tplc="D3306678">
      <w:start w:val="1"/>
      <w:numFmt w:val="bullet"/>
      <w:lvlText w:val=""/>
      <w:lvlJc w:val="left"/>
      <w:pPr>
        <w:ind w:left="2160" w:hanging="360"/>
      </w:pPr>
      <w:rPr>
        <w:rFonts w:ascii="Wingdings" w:hAnsi="Wingdings" w:hint="default"/>
      </w:rPr>
    </w:lvl>
    <w:lvl w:ilvl="3" w:tplc="A0D482B8">
      <w:start w:val="1"/>
      <w:numFmt w:val="bullet"/>
      <w:lvlText w:val=""/>
      <w:lvlJc w:val="left"/>
      <w:pPr>
        <w:ind w:left="2880" w:hanging="360"/>
      </w:pPr>
      <w:rPr>
        <w:rFonts w:ascii="Symbol" w:hAnsi="Symbol" w:hint="default"/>
      </w:rPr>
    </w:lvl>
    <w:lvl w:ilvl="4" w:tplc="318C4248">
      <w:start w:val="1"/>
      <w:numFmt w:val="bullet"/>
      <w:lvlText w:val="o"/>
      <w:lvlJc w:val="left"/>
      <w:pPr>
        <w:ind w:left="3600" w:hanging="360"/>
      </w:pPr>
      <w:rPr>
        <w:rFonts w:ascii="Courier New" w:hAnsi="Courier New" w:hint="default"/>
      </w:rPr>
    </w:lvl>
    <w:lvl w:ilvl="5" w:tplc="3E720B0A">
      <w:start w:val="1"/>
      <w:numFmt w:val="bullet"/>
      <w:lvlText w:val=""/>
      <w:lvlJc w:val="left"/>
      <w:pPr>
        <w:ind w:left="4320" w:hanging="360"/>
      </w:pPr>
      <w:rPr>
        <w:rFonts w:ascii="Wingdings" w:hAnsi="Wingdings" w:hint="default"/>
      </w:rPr>
    </w:lvl>
    <w:lvl w:ilvl="6" w:tplc="FE1E7E10">
      <w:start w:val="1"/>
      <w:numFmt w:val="bullet"/>
      <w:lvlText w:val=""/>
      <w:lvlJc w:val="left"/>
      <w:pPr>
        <w:ind w:left="5040" w:hanging="360"/>
      </w:pPr>
      <w:rPr>
        <w:rFonts w:ascii="Symbol" w:hAnsi="Symbol" w:hint="default"/>
      </w:rPr>
    </w:lvl>
    <w:lvl w:ilvl="7" w:tplc="C2FE1734">
      <w:start w:val="1"/>
      <w:numFmt w:val="bullet"/>
      <w:lvlText w:val="o"/>
      <w:lvlJc w:val="left"/>
      <w:pPr>
        <w:ind w:left="5760" w:hanging="360"/>
      </w:pPr>
      <w:rPr>
        <w:rFonts w:ascii="Courier New" w:hAnsi="Courier New" w:hint="default"/>
      </w:rPr>
    </w:lvl>
    <w:lvl w:ilvl="8" w:tplc="A43C335A">
      <w:start w:val="1"/>
      <w:numFmt w:val="bullet"/>
      <w:lvlText w:val=""/>
      <w:lvlJc w:val="left"/>
      <w:pPr>
        <w:ind w:left="6480" w:hanging="360"/>
      </w:pPr>
      <w:rPr>
        <w:rFonts w:ascii="Wingdings" w:hAnsi="Wingdings" w:hint="default"/>
      </w:rPr>
    </w:lvl>
  </w:abstractNum>
  <w:abstractNum w:abstractNumId="2" w15:restartNumberingAfterBreak="0">
    <w:nsid w:val="1B3D05B2"/>
    <w:multiLevelType w:val="hybridMultilevel"/>
    <w:tmpl w:val="8F26079C"/>
    <w:lvl w:ilvl="0" w:tplc="FFFFFFFF">
      <w:start w:val="1"/>
      <w:numFmt w:val="decimal"/>
      <w:lvlText w:val="%1."/>
      <w:lvlJc w:val="left"/>
      <w:pPr>
        <w:ind w:left="720" w:hanging="360"/>
      </w:pPr>
    </w:lvl>
    <w:lvl w:ilvl="1" w:tplc="4EA8F642">
      <w:start w:val="1"/>
      <w:numFmt w:val="lowerLetter"/>
      <w:lvlText w:val="%2."/>
      <w:lvlJc w:val="left"/>
      <w:pPr>
        <w:ind w:left="1440" w:hanging="360"/>
      </w:pPr>
    </w:lvl>
    <w:lvl w:ilvl="2" w:tplc="F2E0144A">
      <w:start w:val="1"/>
      <w:numFmt w:val="lowerRoman"/>
      <w:lvlText w:val="%3."/>
      <w:lvlJc w:val="right"/>
      <w:pPr>
        <w:ind w:left="2160" w:hanging="180"/>
      </w:pPr>
    </w:lvl>
    <w:lvl w:ilvl="3" w:tplc="D98A468E">
      <w:start w:val="1"/>
      <w:numFmt w:val="decimal"/>
      <w:lvlText w:val="%4."/>
      <w:lvlJc w:val="left"/>
      <w:pPr>
        <w:ind w:left="2880" w:hanging="360"/>
      </w:pPr>
    </w:lvl>
    <w:lvl w:ilvl="4" w:tplc="2E109BF8">
      <w:start w:val="1"/>
      <w:numFmt w:val="lowerLetter"/>
      <w:lvlText w:val="%5."/>
      <w:lvlJc w:val="left"/>
      <w:pPr>
        <w:ind w:left="3600" w:hanging="360"/>
      </w:pPr>
    </w:lvl>
    <w:lvl w:ilvl="5" w:tplc="19E25966">
      <w:start w:val="1"/>
      <w:numFmt w:val="lowerRoman"/>
      <w:lvlText w:val="%6."/>
      <w:lvlJc w:val="right"/>
      <w:pPr>
        <w:ind w:left="4320" w:hanging="180"/>
      </w:pPr>
    </w:lvl>
    <w:lvl w:ilvl="6" w:tplc="0128CFCC">
      <w:start w:val="1"/>
      <w:numFmt w:val="decimal"/>
      <w:lvlText w:val="%7."/>
      <w:lvlJc w:val="left"/>
      <w:pPr>
        <w:ind w:left="5040" w:hanging="360"/>
      </w:pPr>
    </w:lvl>
    <w:lvl w:ilvl="7" w:tplc="6CDA6528">
      <w:start w:val="1"/>
      <w:numFmt w:val="lowerLetter"/>
      <w:lvlText w:val="%8."/>
      <w:lvlJc w:val="left"/>
      <w:pPr>
        <w:ind w:left="5760" w:hanging="360"/>
      </w:pPr>
    </w:lvl>
    <w:lvl w:ilvl="8" w:tplc="092C2E96">
      <w:start w:val="1"/>
      <w:numFmt w:val="lowerRoman"/>
      <w:lvlText w:val="%9."/>
      <w:lvlJc w:val="right"/>
      <w:pPr>
        <w:ind w:left="6480" w:hanging="180"/>
      </w:pPr>
    </w:lvl>
  </w:abstractNum>
  <w:abstractNum w:abstractNumId="3" w15:restartNumberingAfterBreak="0">
    <w:nsid w:val="1ECF1949"/>
    <w:multiLevelType w:val="hybridMultilevel"/>
    <w:tmpl w:val="64C2BC22"/>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F3B45A1"/>
    <w:multiLevelType w:val="hybridMultilevel"/>
    <w:tmpl w:val="F794758A"/>
    <w:lvl w:ilvl="0" w:tplc="A93CF074">
      <w:start w:val="2"/>
      <w:numFmt w:val="lowerRoman"/>
      <w:lvlText w:val="%1."/>
      <w:lvlJc w:val="right"/>
      <w:pPr>
        <w:ind w:left="720" w:hanging="360"/>
      </w:pPr>
    </w:lvl>
    <w:lvl w:ilvl="1" w:tplc="2E468D0E">
      <w:start w:val="1"/>
      <w:numFmt w:val="lowerLetter"/>
      <w:lvlText w:val="%2."/>
      <w:lvlJc w:val="left"/>
      <w:pPr>
        <w:ind w:left="1440" w:hanging="360"/>
      </w:pPr>
    </w:lvl>
    <w:lvl w:ilvl="2" w:tplc="C6B80BC0">
      <w:start w:val="1"/>
      <w:numFmt w:val="lowerRoman"/>
      <w:lvlText w:val="%3."/>
      <w:lvlJc w:val="right"/>
      <w:pPr>
        <w:ind w:left="2160" w:hanging="180"/>
      </w:pPr>
    </w:lvl>
    <w:lvl w:ilvl="3" w:tplc="1E6A4266">
      <w:start w:val="1"/>
      <w:numFmt w:val="decimal"/>
      <w:lvlText w:val="%4."/>
      <w:lvlJc w:val="left"/>
      <w:pPr>
        <w:ind w:left="2880" w:hanging="360"/>
      </w:pPr>
    </w:lvl>
    <w:lvl w:ilvl="4" w:tplc="B152375E">
      <w:start w:val="1"/>
      <w:numFmt w:val="lowerLetter"/>
      <w:lvlText w:val="%5."/>
      <w:lvlJc w:val="left"/>
      <w:pPr>
        <w:ind w:left="3600" w:hanging="360"/>
      </w:pPr>
    </w:lvl>
    <w:lvl w:ilvl="5" w:tplc="A0684D14">
      <w:start w:val="1"/>
      <w:numFmt w:val="lowerRoman"/>
      <w:lvlText w:val="%6."/>
      <w:lvlJc w:val="right"/>
      <w:pPr>
        <w:ind w:left="4320" w:hanging="180"/>
      </w:pPr>
    </w:lvl>
    <w:lvl w:ilvl="6" w:tplc="8DB4D0DA">
      <w:start w:val="1"/>
      <w:numFmt w:val="decimal"/>
      <w:lvlText w:val="%7."/>
      <w:lvlJc w:val="left"/>
      <w:pPr>
        <w:ind w:left="5040" w:hanging="360"/>
      </w:pPr>
    </w:lvl>
    <w:lvl w:ilvl="7" w:tplc="E9AE791C">
      <w:start w:val="1"/>
      <w:numFmt w:val="lowerLetter"/>
      <w:lvlText w:val="%8."/>
      <w:lvlJc w:val="left"/>
      <w:pPr>
        <w:ind w:left="5760" w:hanging="360"/>
      </w:pPr>
    </w:lvl>
    <w:lvl w:ilvl="8" w:tplc="AA44903E">
      <w:start w:val="1"/>
      <w:numFmt w:val="lowerRoman"/>
      <w:lvlText w:val="%9."/>
      <w:lvlJc w:val="right"/>
      <w:pPr>
        <w:ind w:left="6480" w:hanging="180"/>
      </w:pPr>
    </w:lvl>
  </w:abstractNum>
  <w:abstractNum w:abstractNumId="5" w15:restartNumberingAfterBreak="0">
    <w:nsid w:val="20C25C2F"/>
    <w:multiLevelType w:val="hybridMultilevel"/>
    <w:tmpl w:val="8FEE03FA"/>
    <w:lvl w:ilvl="0" w:tplc="F44489F2">
      <w:start w:val="1"/>
      <w:numFmt w:val="decimal"/>
      <w:lvlText w:val="%1."/>
      <w:lvlJc w:val="left"/>
      <w:pPr>
        <w:ind w:left="720" w:hanging="360"/>
      </w:pPr>
    </w:lvl>
    <w:lvl w:ilvl="1" w:tplc="68BA1A6C">
      <w:start w:val="1"/>
      <w:numFmt w:val="lowerLetter"/>
      <w:lvlText w:val="%2."/>
      <w:lvlJc w:val="left"/>
      <w:pPr>
        <w:ind w:left="1440" w:hanging="360"/>
      </w:pPr>
    </w:lvl>
    <w:lvl w:ilvl="2" w:tplc="09C2A1D4">
      <w:start w:val="1"/>
      <w:numFmt w:val="lowerRoman"/>
      <w:lvlText w:val="%3."/>
      <w:lvlJc w:val="right"/>
      <w:pPr>
        <w:ind w:left="2160" w:hanging="180"/>
      </w:pPr>
    </w:lvl>
    <w:lvl w:ilvl="3" w:tplc="B80E8896">
      <w:start w:val="1"/>
      <w:numFmt w:val="decimal"/>
      <w:lvlText w:val="%4."/>
      <w:lvlJc w:val="left"/>
      <w:pPr>
        <w:ind w:left="2880" w:hanging="360"/>
      </w:pPr>
    </w:lvl>
    <w:lvl w:ilvl="4" w:tplc="5BCE5CE0">
      <w:start w:val="1"/>
      <w:numFmt w:val="lowerLetter"/>
      <w:lvlText w:val="%5."/>
      <w:lvlJc w:val="left"/>
      <w:pPr>
        <w:ind w:left="3600" w:hanging="360"/>
      </w:pPr>
    </w:lvl>
    <w:lvl w:ilvl="5" w:tplc="9A9A6B28">
      <w:start w:val="1"/>
      <w:numFmt w:val="lowerRoman"/>
      <w:lvlText w:val="%6."/>
      <w:lvlJc w:val="right"/>
      <w:pPr>
        <w:ind w:left="4320" w:hanging="180"/>
      </w:pPr>
    </w:lvl>
    <w:lvl w:ilvl="6" w:tplc="59D222A0">
      <w:start w:val="1"/>
      <w:numFmt w:val="decimal"/>
      <w:lvlText w:val="%7."/>
      <w:lvlJc w:val="left"/>
      <w:pPr>
        <w:ind w:left="5040" w:hanging="360"/>
      </w:pPr>
    </w:lvl>
    <w:lvl w:ilvl="7" w:tplc="C8FE6504">
      <w:start w:val="1"/>
      <w:numFmt w:val="lowerLetter"/>
      <w:lvlText w:val="%8."/>
      <w:lvlJc w:val="left"/>
      <w:pPr>
        <w:ind w:left="5760" w:hanging="360"/>
      </w:pPr>
    </w:lvl>
    <w:lvl w:ilvl="8" w:tplc="E418F21E">
      <w:start w:val="1"/>
      <w:numFmt w:val="lowerRoman"/>
      <w:lvlText w:val="%9."/>
      <w:lvlJc w:val="right"/>
      <w:pPr>
        <w:ind w:left="6480" w:hanging="180"/>
      </w:pPr>
    </w:lvl>
  </w:abstractNum>
  <w:abstractNum w:abstractNumId="6" w15:restartNumberingAfterBreak="0">
    <w:nsid w:val="21B24FDB"/>
    <w:multiLevelType w:val="hybridMultilevel"/>
    <w:tmpl w:val="A9B63BA2"/>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7" w15:restartNumberingAfterBreak="0">
    <w:nsid w:val="2AA940A6"/>
    <w:multiLevelType w:val="hybridMultilevel"/>
    <w:tmpl w:val="9C44672A"/>
    <w:lvl w:ilvl="0" w:tplc="10090017">
      <w:start w:val="1"/>
      <w:numFmt w:val="lowerLetter"/>
      <w:lvlText w:val="%1)"/>
      <w:lvlJc w:val="left"/>
      <w:pPr>
        <w:ind w:left="1287" w:hanging="360"/>
      </w:pPr>
    </w:lvl>
    <w:lvl w:ilvl="1" w:tplc="D4A08B0C">
      <w:start w:val="1"/>
      <w:numFmt w:val="lowerLetter"/>
      <w:lvlText w:val="%2."/>
      <w:lvlJc w:val="left"/>
      <w:pPr>
        <w:ind w:left="2007" w:hanging="360"/>
      </w:pPr>
    </w:lvl>
    <w:lvl w:ilvl="2" w:tplc="E990C866">
      <w:start w:val="1"/>
      <w:numFmt w:val="lowerRoman"/>
      <w:lvlText w:val="%3."/>
      <w:lvlJc w:val="right"/>
      <w:pPr>
        <w:ind w:left="2727" w:hanging="180"/>
      </w:pPr>
    </w:lvl>
    <w:lvl w:ilvl="3" w:tplc="AB5EC596">
      <w:start w:val="1"/>
      <w:numFmt w:val="decimal"/>
      <w:lvlText w:val="%4."/>
      <w:lvlJc w:val="left"/>
      <w:pPr>
        <w:ind w:left="3447" w:hanging="360"/>
      </w:pPr>
    </w:lvl>
    <w:lvl w:ilvl="4" w:tplc="930E13E4">
      <w:start w:val="1"/>
      <w:numFmt w:val="lowerLetter"/>
      <w:lvlText w:val="%5."/>
      <w:lvlJc w:val="left"/>
      <w:pPr>
        <w:ind w:left="4167" w:hanging="360"/>
      </w:pPr>
    </w:lvl>
    <w:lvl w:ilvl="5" w:tplc="856E7766">
      <w:start w:val="1"/>
      <w:numFmt w:val="lowerRoman"/>
      <w:lvlText w:val="%6."/>
      <w:lvlJc w:val="right"/>
      <w:pPr>
        <w:ind w:left="4887" w:hanging="180"/>
      </w:pPr>
    </w:lvl>
    <w:lvl w:ilvl="6" w:tplc="03DA346C">
      <w:start w:val="1"/>
      <w:numFmt w:val="decimal"/>
      <w:lvlText w:val="%7."/>
      <w:lvlJc w:val="left"/>
      <w:pPr>
        <w:ind w:left="5607" w:hanging="360"/>
      </w:pPr>
    </w:lvl>
    <w:lvl w:ilvl="7" w:tplc="7EC483A6">
      <w:start w:val="1"/>
      <w:numFmt w:val="lowerLetter"/>
      <w:lvlText w:val="%8."/>
      <w:lvlJc w:val="left"/>
      <w:pPr>
        <w:ind w:left="6327" w:hanging="360"/>
      </w:pPr>
    </w:lvl>
    <w:lvl w:ilvl="8" w:tplc="0A7A3204">
      <w:start w:val="1"/>
      <w:numFmt w:val="lowerRoman"/>
      <w:lvlText w:val="%9."/>
      <w:lvlJc w:val="right"/>
      <w:pPr>
        <w:ind w:left="7047" w:hanging="180"/>
      </w:pPr>
    </w:lvl>
  </w:abstractNum>
  <w:abstractNum w:abstractNumId="8" w15:restartNumberingAfterBreak="0">
    <w:nsid w:val="2AD73113"/>
    <w:multiLevelType w:val="hybridMultilevel"/>
    <w:tmpl w:val="AC3ACA8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31A3FC"/>
    <w:multiLevelType w:val="hybridMultilevel"/>
    <w:tmpl w:val="89B8DBCC"/>
    <w:lvl w:ilvl="0" w:tplc="9B9C4808">
      <w:start w:val="1"/>
      <w:numFmt w:val="lowerLetter"/>
      <w:lvlText w:val="%1."/>
      <w:lvlJc w:val="left"/>
      <w:pPr>
        <w:ind w:left="1287" w:hanging="360"/>
      </w:pPr>
    </w:lvl>
    <w:lvl w:ilvl="1" w:tplc="C5D2925E">
      <w:start w:val="1"/>
      <w:numFmt w:val="lowerLetter"/>
      <w:lvlText w:val="%2."/>
      <w:lvlJc w:val="left"/>
      <w:pPr>
        <w:ind w:left="2007" w:hanging="360"/>
      </w:pPr>
    </w:lvl>
    <w:lvl w:ilvl="2" w:tplc="ADECC0C8">
      <w:start w:val="1"/>
      <w:numFmt w:val="lowerRoman"/>
      <w:lvlText w:val="%3."/>
      <w:lvlJc w:val="right"/>
      <w:pPr>
        <w:ind w:left="2727" w:hanging="180"/>
      </w:pPr>
    </w:lvl>
    <w:lvl w:ilvl="3" w:tplc="604A8C0C">
      <w:start w:val="1"/>
      <w:numFmt w:val="decimal"/>
      <w:lvlText w:val="%4."/>
      <w:lvlJc w:val="left"/>
      <w:pPr>
        <w:ind w:left="3447" w:hanging="360"/>
      </w:pPr>
    </w:lvl>
    <w:lvl w:ilvl="4" w:tplc="2638A8B2">
      <w:start w:val="1"/>
      <w:numFmt w:val="lowerLetter"/>
      <w:lvlText w:val="%5."/>
      <w:lvlJc w:val="left"/>
      <w:pPr>
        <w:ind w:left="4167" w:hanging="360"/>
      </w:pPr>
    </w:lvl>
    <w:lvl w:ilvl="5" w:tplc="4C9E9884">
      <w:start w:val="1"/>
      <w:numFmt w:val="lowerRoman"/>
      <w:lvlText w:val="%6."/>
      <w:lvlJc w:val="right"/>
      <w:pPr>
        <w:ind w:left="4887" w:hanging="180"/>
      </w:pPr>
    </w:lvl>
    <w:lvl w:ilvl="6" w:tplc="8930948A">
      <w:start w:val="1"/>
      <w:numFmt w:val="decimal"/>
      <w:lvlText w:val="%7."/>
      <w:lvlJc w:val="left"/>
      <w:pPr>
        <w:ind w:left="5607" w:hanging="360"/>
      </w:pPr>
    </w:lvl>
    <w:lvl w:ilvl="7" w:tplc="E810686C">
      <w:start w:val="1"/>
      <w:numFmt w:val="lowerLetter"/>
      <w:lvlText w:val="%8."/>
      <w:lvlJc w:val="left"/>
      <w:pPr>
        <w:ind w:left="6327" w:hanging="360"/>
      </w:pPr>
    </w:lvl>
    <w:lvl w:ilvl="8" w:tplc="707A8E04">
      <w:start w:val="1"/>
      <w:numFmt w:val="lowerRoman"/>
      <w:lvlText w:val="%9."/>
      <w:lvlJc w:val="right"/>
      <w:pPr>
        <w:ind w:left="7047" w:hanging="180"/>
      </w:pPr>
    </w:lvl>
  </w:abstractNum>
  <w:abstractNum w:abstractNumId="10" w15:restartNumberingAfterBreak="0">
    <w:nsid w:val="2E5866C5"/>
    <w:multiLevelType w:val="hybridMultilevel"/>
    <w:tmpl w:val="9350F132"/>
    <w:lvl w:ilvl="0" w:tplc="9D5ECE50">
      <w:start w:val="1"/>
      <w:numFmt w:val="bullet"/>
      <w:lvlText w:val="·"/>
      <w:lvlJc w:val="left"/>
      <w:pPr>
        <w:ind w:left="1350" w:hanging="360"/>
      </w:pPr>
      <w:rPr>
        <w:rFonts w:ascii="Symbol" w:hAnsi="Symbol" w:hint="default"/>
      </w:rPr>
    </w:lvl>
    <w:lvl w:ilvl="1" w:tplc="4CC0B052">
      <w:start w:val="1"/>
      <w:numFmt w:val="bullet"/>
      <w:lvlText w:val="o"/>
      <w:lvlJc w:val="left"/>
      <w:pPr>
        <w:ind w:left="2070" w:hanging="360"/>
      </w:pPr>
      <w:rPr>
        <w:rFonts w:ascii="Courier New" w:hAnsi="Courier New" w:hint="default"/>
      </w:rPr>
    </w:lvl>
    <w:lvl w:ilvl="2" w:tplc="D7988886">
      <w:start w:val="1"/>
      <w:numFmt w:val="bullet"/>
      <w:lvlText w:val=""/>
      <w:lvlJc w:val="left"/>
      <w:pPr>
        <w:ind w:left="2790" w:hanging="360"/>
      </w:pPr>
      <w:rPr>
        <w:rFonts w:ascii="Wingdings" w:hAnsi="Wingdings" w:hint="default"/>
      </w:rPr>
    </w:lvl>
    <w:lvl w:ilvl="3" w:tplc="F4224A8A">
      <w:start w:val="1"/>
      <w:numFmt w:val="bullet"/>
      <w:lvlText w:val=""/>
      <w:lvlJc w:val="left"/>
      <w:pPr>
        <w:ind w:left="3510" w:hanging="360"/>
      </w:pPr>
      <w:rPr>
        <w:rFonts w:ascii="Symbol" w:hAnsi="Symbol" w:hint="default"/>
      </w:rPr>
    </w:lvl>
    <w:lvl w:ilvl="4" w:tplc="0D9EB25A">
      <w:start w:val="1"/>
      <w:numFmt w:val="bullet"/>
      <w:lvlText w:val="o"/>
      <w:lvlJc w:val="left"/>
      <w:pPr>
        <w:ind w:left="4230" w:hanging="360"/>
      </w:pPr>
      <w:rPr>
        <w:rFonts w:ascii="Courier New" w:hAnsi="Courier New" w:hint="default"/>
      </w:rPr>
    </w:lvl>
    <w:lvl w:ilvl="5" w:tplc="92A68D26">
      <w:start w:val="1"/>
      <w:numFmt w:val="bullet"/>
      <w:lvlText w:val=""/>
      <w:lvlJc w:val="left"/>
      <w:pPr>
        <w:ind w:left="4950" w:hanging="360"/>
      </w:pPr>
      <w:rPr>
        <w:rFonts w:ascii="Wingdings" w:hAnsi="Wingdings" w:hint="default"/>
      </w:rPr>
    </w:lvl>
    <w:lvl w:ilvl="6" w:tplc="514E8E86">
      <w:start w:val="1"/>
      <w:numFmt w:val="bullet"/>
      <w:lvlText w:val=""/>
      <w:lvlJc w:val="left"/>
      <w:pPr>
        <w:ind w:left="5670" w:hanging="360"/>
      </w:pPr>
      <w:rPr>
        <w:rFonts w:ascii="Symbol" w:hAnsi="Symbol" w:hint="default"/>
      </w:rPr>
    </w:lvl>
    <w:lvl w:ilvl="7" w:tplc="401CEC9A">
      <w:start w:val="1"/>
      <w:numFmt w:val="bullet"/>
      <w:lvlText w:val="o"/>
      <w:lvlJc w:val="left"/>
      <w:pPr>
        <w:ind w:left="6390" w:hanging="360"/>
      </w:pPr>
      <w:rPr>
        <w:rFonts w:ascii="Courier New" w:hAnsi="Courier New" w:hint="default"/>
      </w:rPr>
    </w:lvl>
    <w:lvl w:ilvl="8" w:tplc="8AD465AC">
      <w:start w:val="1"/>
      <w:numFmt w:val="bullet"/>
      <w:lvlText w:val=""/>
      <w:lvlJc w:val="left"/>
      <w:pPr>
        <w:ind w:left="7110" w:hanging="360"/>
      </w:pPr>
      <w:rPr>
        <w:rFonts w:ascii="Wingdings" w:hAnsi="Wingdings" w:hint="default"/>
      </w:rPr>
    </w:lvl>
  </w:abstractNum>
  <w:abstractNum w:abstractNumId="11" w15:restartNumberingAfterBreak="0">
    <w:nsid w:val="2E826D7D"/>
    <w:multiLevelType w:val="hybridMultilevel"/>
    <w:tmpl w:val="D2D82D42"/>
    <w:lvl w:ilvl="0" w:tplc="FFFFFFFF">
      <w:start w:val="1"/>
      <w:numFmt w:val="decimal"/>
      <w:lvlText w:val="%1."/>
      <w:lvlJc w:val="lef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15:restartNumberingAfterBreak="0">
    <w:nsid w:val="2F35490C"/>
    <w:multiLevelType w:val="hybridMultilevel"/>
    <w:tmpl w:val="37CCD5A4"/>
    <w:lvl w:ilvl="0" w:tplc="973EB65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BC0BBA"/>
    <w:multiLevelType w:val="hybridMultilevel"/>
    <w:tmpl w:val="5C6871C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14" w15:restartNumberingAfterBreak="0">
    <w:nsid w:val="33272CC0"/>
    <w:multiLevelType w:val="hybridMultilevel"/>
    <w:tmpl w:val="D61A4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28EA45"/>
    <w:multiLevelType w:val="hybridMultilevel"/>
    <w:tmpl w:val="B522688C"/>
    <w:lvl w:ilvl="0" w:tplc="5B1E2622">
      <w:start w:val="1"/>
      <w:numFmt w:val="bullet"/>
      <w:lvlText w:val="·"/>
      <w:lvlJc w:val="left"/>
      <w:pPr>
        <w:ind w:left="1287" w:hanging="360"/>
      </w:pPr>
      <w:rPr>
        <w:rFonts w:ascii="Symbol" w:hAnsi="Symbol" w:hint="default"/>
      </w:rPr>
    </w:lvl>
    <w:lvl w:ilvl="1" w:tplc="2FA41C48">
      <w:start w:val="1"/>
      <w:numFmt w:val="bullet"/>
      <w:lvlText w:val="o"/>
      <w:lvlJc w:val="left"/>
      <w:pPr>
        <w:ind w:left="2007" w:hanging="360"/>
      </w:pPr>
      <w:rPr>
        <w:rFonts w:ascii="Courier New" w:hAnsi="Courier New" w:hint="default"/>
      </w:rPr>
    </w:lvl>
    <w:lvl w:ilvl="2" w:tplc="36D03342">
      <w:start w:val="1"/>
      <w:numFmt w:val="bullet"/>
      <w:lvlText w:val=""/>
      <w:lvlJc w:val="left"/>
      <w:pPr>
        <w:ind w:left="2727" w:hanging="360"/>
      </w:pPr>
      <w:rPr>
        <w:rFonts w:ascii="Wingdings" w:hAnsi="Wingdings" w:hint="default"/>
      </w:rPr>
    </w:lvl>
    <w:lvl w:ilvl="3" w:tplc="BE6CACE6">
      <w:start w:val="1"/>
      <w:numFmt w:val="bullet"/>
      <w:lvlText w:val=""/>
      <w:lvlJc w:val="left"/>
      <w:pPr>
        <w:ind w:left="3447" w:hanging="360"/>
      </w:pPr>
      <w:rPr>
        <w:rFonts w:ascii="Symbol" w:hAnsi="Symbol" w:hint="default"/>
      </w:rPr>
    </w:lvl>
    <w:lvl w:ilvl="4" w:tplc="66FE9228">
      <w:start w:val="1"/>
      <w:numFmt w:val="bullet"/>
      <w:lvlText w:val="o"/>
      <w:lvlJc w:val="left"/>
      <w:pPr>
        <w:ind w:left="4167" w:hanging="360"/>
      </w:pPr>
      <w:rPr>
        <w:rFonts w:ascii="Courier New" w:hAnsi="Courier New" w:hint="default"/>
      </w:rPr>
    </w:lvl>
    <w:lvl w:ilvl="5" w:tplc="7316A04E">
      <w:start w:val="1"/>
      <w:numFmt w:val="bullet"/>
      <w:lvlText w:val=""/>
      <w:lvlJc w:val="left"/>
      <w:pPr>
        <w:ind w:left="4887" w:hanging="360"/>
      </w:pPr>
      <w:rPr>
        <w:rFonts w:ascii="Wingdings" w:hAnsi="Wingdings" w:hint="default"/>
      </w:rPr>
    </w:lvl>
    <w:lvl w:ilvl="6" w:tplc="6B9476CA">
      <w:start w:val="1"/>
      <w:numFmt w:val="bullet"/>
      <w:lvlText w:val=""/>
      <w:lvlJc w:val="left"/>
      <w:pPr>
        <w:ind w:left="5607" w:hanging="360"/>
      </w:pPr>
      <w:rPr>
        <w:rFonts w:ascii="Symbol" w:hAnsi="Symbol" w:hint="default"/>
      </w:rPr>
    </w:lvl>
    <w:lvl w:ilvl="7" w:tplc="C9707734">
      <w:start w:val="1"/>
      <w:numFmt w:val="bullet"/>
      <w:lvlText w:val="o"/>
      <w:lvlJc w:val="left"/>
      <w:pPr>
        <w:ind w:left="6327" w:hanging="360"/>
      </w:pPr>
      <w:rPr>
        <w:rFonts w:ascii="Courier New" w:hAnsi="Courier New" w:hint="default"/>
      </w:rPr>
    </w:lvl>
    <w:lvl w:ilvl="8" w:tplc="88FCA4EE">
      <w:start w:val="1"/>
      <w:numFmt w:val="bullet"/>
      <w:lvlText w:val=""/>
      <w:lvlJc w:val="left"/>
      <w:pPr>
        <w:ind w:left="7047" w:hanging="360"/>
      </w:pPr>
      <w:rPr>
        <w:rFonts w:ascii="Wingdings" w:hAnsi="Wingdings" w:hint="default"/>
      </w:rPr>
    </w:lvl>
  </w:abstractNum>
  <w:abstractNum w:abstractNumId="16" w15:restartNumberingAfterBreak="0">
    <w:nsid w:val="3631F7E2"/>
    <w:multiLevelType w:val="hybridMultilevel"/>
    <w:tmpl w:val="17883216"/>
    <w:lvl w:ilvl="0" w:tplc="D2BC004E">
      <w:start w:val="1"/>
      <w:numFmt w:val="decimal"/>
      <w:lvlText w:val="%1."/>
      <w:lvlJc w:val="left"/>
      <w:pPr>
        <w:ind w:left="770" w:hanging="360"/>
      </w:pPr>
      <w:rPr>
        <w:rFonts w:ascii="Calibri" w:hAnsi="Calibri" w:hint="default"/>
      </w:rPr>
    </w:lvl>
    <w:lvl w:ilvl="1" w:tplc="EC60CB14">
      <w:start w:val="1"/>
      <w:numFmt w:val="lowerLetter"/>
      <w:lvlText w:val="%2."/>
      <w:lvlJc w:val="left"/>
      <w:pPr>
        <w:ind w:left="1440" w:hanging="360"/>
      </w:pPr>
    </w:lvl>
    <w:lvl w:ilvl="2" w:tplc="46CECB52">
      <w:start w:val="1"/>
      <w:numFmt w:val="lowerRoman"/>
      <w:lvlText w:val="%3."/>
      <w:lvlJc w:val="right"/>
      <w:pPr>
        <w:ind w:left="2160" w:hanging="180"/>
      </w:pPr>
    </w:lvl>
    <w:lvl w:ilvl="3" w:tplc="C7966090">
      <w:start w:val="1"/>
      <w:numFmt w:val="decimal"/>
      <w:lvlText w:val="%4."/>
      <w:lvlJc w:val="left"/>
      <w:pPr>
        <w:ind w:left="2880" w:hanging="360"/>
      </w:pPr>
    </w:lvl>
    <w:lvl w:ilvl="4" w:tplc="EBBAD4F4">
      <w:start w:val="1"/>
      <w:numFmt w:val="lowerLetter"/>
      <w:lvlText w:val="%5."/>
      <w:lvlJc w:val="left"/>
      <w:pPr>
        <w:ind w:left="3600" w:hanging="360"/>
      </w:pPr>
    </w:lvl>
    <w:lvl w:ilvl="5" w:tplc="21205554">
      <w:start w:val="1"/>
      <w:numFmt w:val="lowerRoman"/>
      <w:lvlText w:val="%6."/>
      <w:lvlJc w:val="right"/>
      <w:pPr>
        <w:ind w:left="4320" w:hanging="180"/>
      </w:pPr>
    </w:lvl>
    <w:lvl w:ilvl="6" w:tplc="EDA0C706">
      <w:start w:val="1"/>
      <w:numFmt w:val="decimal"/>
      <w:lvlText w:val="%7."/>
      <w:lvlJc w:val="left"/>
      <w:pPr>
        <w:ind w:left="5040" w:hanging="360"/>
      </w:pPr>
    </w:lvl>
    <w:lvl w:ilvl="7" w:tplc="B06A4B0C">
      <w:start w:val="1"/>
      <w:numFmt w:val="lowerLetter"/>
      <w:lvlText w:val="%8."/>
      <w:lvlJc w:val="left"/>
      <w:pPr>
        <w:ind w:left="5760" w:hanging="360"/>
      </w:pPr>
    </w:lvl>
    <w:lvl w:ilvl="8" w:tplc="9402BB2E">
      <w:start w:val="1"/>
      <w:numFmt w:val="lowerRoman"/>
      <w:lvlText w:val="%9."/>
      <w:lvlJc w:val="right"/>
      <w:pPr>
        <w:ind w:left="6480" w:hanging="180"/>
      </w:pPr>
    </w:lvl>
  </w:abstractNum>
  <w:abstractNum w:abstractNumId="17" w15:restartNumberingAfterBreak="0">
    <w:nsid w:val="37991AD9"/>
    <w:multiLevelType w:val="hybridMultilevel"/>
    <w:tmpl w:val="03E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F95ED7"/>
    <w:multiLevelType w:val="hybridMultilevel"/>
    <w:tmpl w:val="3F585E66"/>
    <w:lvl w:ilvl="0" w:tplc="EF6216BE">
      <w:start w:val="3"/>
      <w:numFmt w:val="lowerRoman"/>
      <w:lvlText w:val="%1."/>
      <w:lvlJc w:val="right"/>
      <w:pPr>
        <w:ind w:left="720" w:hanging="360"/>
      </w:pPr>
    </w:lvl>
    <w:lvl w:ilvl="1" w:tplc="E21E4AEC">
      <w:start w:val="1"/>
      <w:numFmt w:val="lowerLetter"/>
      <w:lvlText w:val="%2."/>
      <w:lvlJc w:val="left"/>
      <w:pPr>
        <w:ind w:left="1440" w:hanging="360"/>
      </w:pPr>
    </w:lvl>
    <w:lvl w:ilvl="2" w:tplc="BACA7CAE">
      <w:start w:val="1"/>
      <w:numFmt w:val="lowerRoman"/>
      <w:lvlText w:val="%3."/>
      <w:lvlJc w:val="right"/>
      <w:pPr>
        <w:ind w:left="2160" w:hanging="180"/>
      </w:pPr>
    </w:lvl>
    <w:lvl w:ilvl="3" w:tplc="C69865EC">
      <w:start w:val="1"/>
      <w:numFmt w:val="decimal"/>
      <w:lvlText w:val="%4."/>
      <w:lvlJc w:val="left"/>
      <w:pPr>
        <w:ind w:left="2880" w:hanging="360"/>
      </w:pPr>
    </w:lvl>
    <w:lvl w:ilvl="4" w:tplc="78721F88">
      <w:start w:val="1"/>
      <w:numFmt w:val="lowerLetter"/>
      <w:lvlText w:val="%5."/>
      <w:lvlJc w:val="left"/>
      <w:pPr>
        <w:ind w:left="3600" w:hanging="360"/>
      </w:pPr>
    </w:lvl>
    <w:lvl w:ilvl="5" w:tplc="1AC66314">
      <w:start w:val="1"/>
      <w:numFmt w:val="lowerRoman"/>
      <w:lvlText w:val="%6."/>
      <w:lvlJc w:val="right"/>
      <w:pPr>
        <w:ind w:left="4320" w:hanging="180"/>
      </w:pPr>
    </w:lvl>
    <w:lvl w:ilvl="6" w:tplc="51B85324">
      <w:start w:val="1"/>
      <w:numFmt w:val="decimal"/>
      <w:lvlText w:val="%7."/>
      <w:lvlJc w:val="left"/>
      <w:pPr>
        <w:ind w:left="5040" w:hanging="360"/>
      </w:pPr>
    </w:lvl>
    <w:lvl w:ilvl="7" w:tplc="0CC8B246">
      <w:start w:val="1"/>
      <w:numFmt w:val="lowerLetter"/>
      <w:lvlText w:val="%8."/>
      <w:lvlJc w:val="left"/>
      <w:pPr>
        <w:ind w:left="5760" w:hanging="360"/>
      </w:pPr>
    </w:lvl>
    <w:lvl w:ilvl="8" w:tplc="A5FE9910">
      <w:start w:val="1"/>
      <w:numFmt w:val="lowerRoman"/>
      <w:lvlText w:val="%9."/>
      <w:lvlJc w:val="right"/>
      <w:pPr>
        <w:ind w:left="6480" w:hanging="180"/>
      </w:pPr>
    </w:lvl>
  </w:abstractNum>
  <w:abstractNum w:abstractNumId="19" w15:restartNumberingAfterBreak="0">
    <w:nsid w:val="39B40A06"/>
    <w:multiLevelType w:val="hybridMultilevel"/>
    <w:tmpl w:val="FED0F5F8"/>
    <w:lvl w:ilvl="0" w:tplc="D590AF48">
      <w:start w:val="1"/>
      <w:numFmt w:val="lowerRoman"/>
      <w:lvlText w:val="%1."/>
      <w:lvlJc w:val="right"/>
      <w:pPr>
        <w:ind w:left="1350" w:hanging="360"/>
      </w:pPr>
    </w:lvl>
    <w:lvl w:ilvl="1" w:tplc="023AA462">
      <w:start w:val="1"/>
      <w:numFmt w:val="lowerLetter"/>
      <w:lvlText w:val="%2."/>
      <w:lvlJc w:val="left"/>
      <w:pPr>
        <w:ind w:left="2070" w:hanging="360"/>
      </w:pPr>
    </w:lvl>
    <w:lvl w:ilvl="2" w:tplc="C6A680E6">
      <w:start w:val="1"/>
      <w:numFmt w:val="lowerRoman"/>
      <w:lvlText w:val="%3."/>
      <w:lvlJc w:val="right"/>
      <w:pPr>
        <w:ind w:left="2790" w:hanging="180"/>
      </w:pPr>
    </w:lvl>
    <w:lvl w:ilvl="3" w:tplc="696E3978">
      <w:start w:val="1"/>
      <w:numFmt w:val="decimal"/>
      <w:lvlText w:val="%4."/>
      <w:lvlJc w:val="left"/>
      <w:pPr>
        <w:ind w:left="3510" w:hanging="360"/>
      </w:pPr>
    </w:lvl>
    <w:lvl w:ilvl="4" w:tplc="418608F8">
      <w:start w:val="1"/>
      <w:numFmt w:val="lowerLetter"/>
      <w:lvlText w:val="%5."/>
      <w:lvlJc w:val="left"/>
      <w:pPr>
        <w:ind w:left="4230" w:hanging="360"/>
      </w:pPr>
    </w:lvl>
    <w:lvl w:ilvl="5" w:tplc="73E6B5FC">
      <w:start w:val="1"/>
      <w:numFmt w:val="lowerRoman"/>
      <w:lvlText w:val="%6."/>
      <w:lvlJc w:val="right"/>
      <w:pPr>
        <w:ind w:left="4950" w:hanging="180"/>
      </w:pPr>
    </w:lvl>
    <w:lvl w:ilvl="6" w:tplc="F80C8A5E">
      <w:start w:val="1"/>
      <w:numFmt w:val="decimal"/>
      <w:lvlText w:val="%7."/>
      <w:lvlJc w:val="left"/>
      <w:pPr>
        <w:ind w:left="5670" w:hanging="360"/>
      </w:pPr>
    </w:lvl>
    <w:lvl w:ilvl="7" w:tplc="C46AADDE">
      <w:start w:val="1"/>
      <w:numFmt w:val="lowerLetter"/>
      <w:lvlText w:val="%8."/>
      <w:lvlJc w:val="left"/>
      <w:pPr>
        <w:ind w:left="6390" w:hanging="360"/>
      </w:pPr>
    </w:lvl>
    <w:lvl w:ilvl="8" w:tplc="D40ED482">
      <w:start w:val="1"/>
      <w:numFmt w:val="lowerRoman"/>
      <w:lvlText w:val="%9."/>
      <w:lvlJc w:val="right"/>
      <w:pPr>
        <w:ind w:left="7110" w:hanging="180"/>
      </w:pPr>
    </w:lvl>
  </w:abstractNum>
  <w:abstractNum w:abstractNumId="20" w15:restartNumberingAfterBreak="0">
    <w:nsid w:val="3D0120B8"/>
    <w:multiLevelType w:val="hybridMultilevel"/>
    <w:tmpl w:val="DF6A6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145925"/>
    <w:multiLevelType w:val="hybridMultilevel"/>
    <w:tmpl w:val="E69A4434"/>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BF4C9B"/>
    <w:multiLevelType w:val="hybridMultilevel"/>
    <w:tmpl w:val="AB4C3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0D7279C"/>
    <w:multiLevelType w:val="hybridMultilevel"/>
    <w:tmpl w:val="A664F75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4" w15:restartNumberingAfterBreak="0">
    <w:nsid w:val="4AE86963"/>
    <w:multiLevelType w:val="hybridMultilevel"/>
    <w:tmpl w:val="B0A64B56"/>
    <w:lvl w:ilvl="0" w:tplc="10090001">
      <w:start w:val="1"/>
      <w:numFmt w:val="bullet"/>
      <w:lvlText w:val=""/>
      <w:lvlJc w:val="left"/>
      <w:pPr>
        <w:ind w:left="928" w:hanging="360"/>
      </w:pPr>
      <w:rPr>
        <w:rFonts w:ascii="Symbol" w:hAnsi="Symbol" w:hint="default"/>
      </w:rPr>
    </w:lvl>
    <w:lvl w:ilvl="1" w:tplc="68BA1A6C">
      <w:start w:val="1"/>
      <w:numFmt w:val="lowerLetter"/>
      <w:lvlText w:val="%2."/>
      <w:lvlJc w:val="left"/>
      <w:pPr>
        <w:ind w:left="1648" w:hanging="360"/>
      </w:pPr>
    </w:lvl>
    <w:lvl w:ilvl="2" w:tplc="09C2A1D4">
      <w:start w:val="1"/>
      <w:numFmt w:val="lowerRoman"/>
      <w:lvlText w:val="%3."/>
      <w:lvlJc w:val="right"/>
      <w:pPr>
        <w:ind w:left="2368" w:hanging="180"/>
      </w:pPr>
    </w:lvl>
    <w:lvl w:ilvl="3" w:tplc="B80E8896">
      <w:start w:val="1"/>
      <w:numFmt w:val="decimal"/>
      <w:lvlText w:val="%4."/>
      <w:lvlJc w:val="left"/>
      <w:pPr>
        <w:ind w:left="3088" w:hanging="360"/>
      </w:pPr>
    </w:lvl>
    <w:lvl w:ilvl="4" w:tplc="5BCE5CE0">
      <w:start w:val="1"/>
      <w:numFmt w:val="lowerLetter"/>
      <w:lvlText w:val="%5."/>
      <w:lvlJc w:val="left"/>
      <w:pPr>
        <w:ind w:left="3808" w:hanging="360"/>
      </w:pPr>
    </w:lvl>
    <w:lvl w:ilvl="5" w:tplc="9A9A6B28">
      <w:start w:val="1"/>
      <w:numFmt w:val="lowerRoman"/>
      <w:lvlText w:val="%6."/>
      <w:lvlJc w:val="right"/>
      <w:pPr>
        <w:ind w:left="4528" w:hanging="180"/>
      </w:pPr>
    </w:lvl>
    <w:lvl w:ilvl="6" w:tplc="59D222A0">
      <w:start w:val="1"/>
      <w:numFmt w:val="decimal"/>
      <w:lvlText w:val="%7."/>
      <w:lvlJc w:val="left"/>
      <w:pPr>
        <w:ind w:left="5248" w:hanging="360"/>
      </w:pPr>
    </w:lvl>
    <w:lvl w:ilvl="7" w:tplc="C8FE6504">
      <w:start w:val="1"/>
      <w:numFmt w:val="lowerLetter"/>
      <w:lvlText w:val="%8."/>
      <w:lvlJc w:val="left"/>
      <w:pPr>
        <w:ind w:left="5968" w:hanging="360"/>
      </w:pPr>
    </w:lvl>
    <w:lvl w:ilvl="8" w:tplc="E418F21E">
      <w:start w:val="1"/>
      <w:numFmt w:val="lowerRoman"/>
      <w:lvlText w:val="%9."/>
      <w:lvlJc w:val="right"/>
      <w:pPr>
        <w:ind w:left="6688" w:hanging="180"/>
      </w:pPr>
    </w:lvl>
  </w:abstractNum>
  <w:abstractNum w:abstractNumId="25" w15:restartNumberingAfterBreak="0">
    <w:nsid w:val="4B955BD2"/>
    <w:multiLevelType w:val="hybridMultilevel"/>
    <w:tmpl w:val="C31C8B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D6B4269"/>
    <w:multiLevelType w:val="hybridMultilevel"/>
    <w:tmpl w:val="E9FAB1D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4E850AC0"/>
    <w:multiLevelType w:val="hybridMultilevel"/>
    <w:tmpl w:val="340030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4FEB2B3D"/>
    <w:multiLevelType w:val="hybridMultilevel"/>
    <w:tmpl w:val="F7C84CDC"/>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9" w15:restartNumberingAfterBreak="0">
    <w:nsid w:val="51B84111"/>
    <w:multiLevelType w:val="hybridMultilevel"/>
    <w:tmpl w:val="14FC8B2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0" w15:restartNumberingAfterBreak="0">
    <w:nsid w:val="55D17329"/>
    <w:multiLevelType w:val="hybridMultilevel"/>
    <w:tmpl w:val="92A663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D1D7501"/>
    <w:multiLevelType w:val="hybridMultilevel"/>
    <w:tmpl w:val="DE60B40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32" w15:restartNumberingAfterBreak="0">
    <w:nsid w:val="5DE32885"/>
    <w:multiLevelType w:val="hybridMultilevel"/>
    <w:tmpl w:val="68B43920"/>
    <w:lvl w:ilvl="0" w:tplc="2F16D926">
      <w:start w:val="1"/>
      <w:numFmt w:val="lowerLetter"/>
      <w:lvlText w:val="%1."/>
      <w:lvlJc w:val="left"/>
      <w:pPr>
        <w:ind w:left="720" w:hanging="360"/>
      </w:pPr>
    </w:lvl>
    <w:lvl w:ilvl="1" w:tplc="973EB650">
      <w:start w:val="1"/>
      <w:numFmt w:val="decimal"/>
      <w:lvlText w:val="%2."/>
      <w:lvlJc w:val="right"/>
      <w:pPr>
        <w:ind w:left="1440" w:hanging="360"/>
      </w:pPr>
      <w:rPr>
        <w:rFonts w:hint="default"/>
      </w:r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33" w15:restartNumberingAfterBreak="0">
    <w:nsid w:val="5F98148C"/>
    <w:multiLevelType w:val="hybridMultilevel"/>
    <w:tmpl w:val="DAD6BE06"/>
    <w:lvl w:ilvl="0" w:tplc="FFFFFFF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34" w15:restartNumberingAfterBreak="0">
    <w:nsid w:val="601A1E8D"/>
    <w:multiLevelType w:val="hybridMultilevel"/>
    <w:tmpl w:val="E9202FD6"/>
    <w:lvl w:ilvl="0" w:tplc="760C12F2">
      <w:start w:val="4"/>
      <w:numFmt w:val="lowerRoman"/>
      <w:lvlText w:val="%1."/>
      <w:lvlJc w:val="right"/>
      <w:pPr>
        <w:ind w:left="720" w:hanging="360"/>
      </w:pPr>
    </w:lvl>
    <w:lvl w:ilvl="1" w:tplc="2F16D926">
      <w:start w:val="1"/>
      <w:numFmt w:val="lowerLetter"/>
      <w:lvlText w:val="%2."/>
      <w:lvlJc w:val="left"/>
      <w:pPr>
        <w:ind w:left="1440" w:hanging="360"/>
      </w:pPr>
    </w:lvl>
    <w:lvl w:ilvl="2" w:tplc="29D2B180">
      <w:start w:val="1"/>
      <w:numFmt w:val="lowerRoman"/>
      <w:lvlText w:val="%3."/>
      <w:lvlJc w:val="right"/>
      <w:pPr>
        <w:ind w:left="2160" w:hanging="180"/>
      </w:pPr>
    </w:lvl>
    <w:lvl w:ilvl="3" w:tplc="1806ED0A">
      <w:start w:val="1"/>
      <w:numFmt w:val="decimal"/>
      <w:lvlText w:val="%4."/>
      <w:lvlJc w:val="left"/>
      <w:pPr>
        <w:ind w:left="2880" w:hanging="360"/>
      </w:pPr>
    </w:lvl>
    <w:lvl w:ilvl="4" w:tplc="5F22F2D8">
      <w:start w:val="1"/>
      <w:numFmt w:val="lowerLetter"/>
      <w:lvlText w:val="%5."/>
      <w:lvlJc w:val="left"/>
      <w:pPr>
        <w:ind w:left="3600" w:hanging="360"/>
      </w:pPr>
    </w:lvl>
    <w:lvl w:ilvl="5" w:tplc="FE50DF96">
      <w:start w:val="1"/>
      <w:numFmt w:val="lowerRoman"/>
      <w:lvlText w:val="%6."/>
      <w:lvlJc w:val="right"/>
      <w:pPr>
        <w:ind w:left="4320" w:hanging="180"/>
      </w:pPr>
    </w:lvl>
    <w:lvl w:ilvl="6" w:tplc="34DA0ADC">
      <w:start w:val="1"/>
      <w:numFmt w:val="decimal"/>
      <w:lvlText w:val="%7."/>
      <w:lvlJc w:val="left"/>
      <w:pPr>
        <w:ind w:left="5040" w:hanging="360"/>
      </w:pPr>
    </w:lvl>
    <w:lvl w:ilvl="7" w:tplc="1958B0DA">
      <w:start w:val="1"/>
      <w:numFmt w:val="lowerLetter"/>
      <w:lvlText w:val="%8."/>
      <w:lvlJc w:val="left"/>
      <w:pPr>
        <w:ind w:left="5760" w:hanging="360"/>
      </w:pPr>
    </w:lvl>
    <w:lvl w:ilvl="8" w:tplc="491E803E">
      <w:start w:val="1"/>
      <w:numFmt w:val="lowerRoman"/>
      <w:lvlText w:val="%9."/>
      <w:lvlJc w:val="right"/>
      <w:pPr>
        <w:ind w:left="6480" w:hanging="180"/>
      </w:pPr>
    </w:lvl>
  </w:abstractNum>
  <w:abstractNum w:abstractNumId="35" w15:restartNumberingAfterBreak="0">
    <w:nsid w:val="63B202C9"/>
    <w:multiLevelType w:val="hybridMultilevel"/>
    <w:tmpl w:val="03A067D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F070AB"/>
    <w:multiLevelType w:val="hybridMultilevel"/>
    <w:tmpl w:val="3EC68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AD12083"/>
    <w:multiLevelType w:val="hybridMultilevel"/>
    <w:tmpl w:val="37AE7FAC"/>
    <w:lvl w:ilvl="0" w:tplc="8260FB7C">
      <w:start w:val="1"/>
      <w:numFmt w:val="bullet"/>
      <w:lvlText w:val="·"/>
      <w:lvlJc w:val="left"/>
      <w:pPr>
        <w:ind w:left="720" w:hanging="360"/>
      </w:pPr>
      <w:rPr>
        <w:rFonts w:ascii="Symbol" w:hAnsi="Symbol" w:hint="default"/>
      </w:rPr>
    </w:lvl>
    <w:lvl w:ilvl="1" w:tplc="62EC7842">
      <w:start w:val="1"/>
      <w:numFmt w:val="bullet"/>
      <w:lvlText w:val="o"/>
      <w:lvlJc w:val="left"/>
      <w:pPr>
        <w:ind w:left="1440" w:hanging="360"/>
      </w:pPr>
      <w:rPr>
        <w:rFonts w:ascii="Courier New" w:hAnsi="Courier New" w:hint="default"/>
      </w:rPr>
    </w:lvl>
    <w:lvl w:ilvl="2" w:tplc="114A84B2">
      <w:start w:val="1"/>
      <w:numFmt w:val="bullet"/>
      <w:lvlText w:val=""/>
      <w:lvlJc w:val="left"/>
      <w:pPr>
        <w:ind w:left="2160" w:hanging="360"/>
      </w:pPr>
      <w:rPr>
        <w:rFonts w:ascii="Wingdings" w:hAnsi="Wingdings" w:hint="default"/>
      </w:rPr>
    </w:lvl>
    <w:lvl w:ilvl="3" w:tplc="13863DC8">
      <w:start w:val="1"/>
      <w:numFmt w:val="bullet"/>
      <w:lvlText w:val=""/>
      <w:lvlJc w:val="left"/>
      <w:pPr>
        <w:ind w:left="2880" w:hanging="360"/>
      </w:pPr>
      <w:rPr>
        <w:rFonts w:ascii="Symbol" w:hAnsi="Symbol" w:hint="default"/>
      </w:rPr>
    </w:lvl>
    <w:lvl w:ilvl="4" w:tplc="B0264AA4">
      <w:start w:val="1"/>
      <w:numFmt w:val="bullet"/>
      <w:lvlText w:val="o"/>
      <w:lvlJc w:val="left"/>
      <w:pPr>
        <w:ind w:left="3600" w:hanging="360"/>
      </w:pPr>
      <w:rPr>
        <w:rFonts w:ascii="Courier New" w:hAnsi="Courier New" w:hint="default"/>
      </w:rPr>
    </w:lvl>
    <w:lvl w:ilvl="5" w:tplc="E4E489FA">
      <w:start w:val="1"/>
      <w:numFmt w:val="bullet"/>
      <w:lvlText w:val=""/>
      <w:lvlJc w:val="left"/>
      <w:pPr>
        <w:ind w:left="4320" w:hanging="360"/>
      </w:pPr>
      <w:rPr>
        <w:rFonts w:ascii="Wingdings" w:hAnsi="Wingdings" w:hint="default"/>
      </w:rPr>
    </w:lvl>
    <w:lvl w:ilvl="6" w:tplc="A0CADE82">
      <w:start w:val="1"/>
      <w:numFmt w:val="bullet"/>
      <w:lvlText w:val=""/>
      <w:lvlJc w:val="left"/>
      <w:pPr>
        <w:ind w:left="5040" w:hanging="360"/>
      </w:pPr>
      <w:rPr>
        <w:rFonts w:ascii="Symbol" w:hAnsi="Symbol" w:hint="default"/>
      </w:rPr>
    </w:lvl>
    <w:lvl w:ilvl="7" w:tplc="E5F22EA4">
      <w:start w:val="1"/>
      <w:numFmt w:val="bullet"/>
      <w:lvlText w:val="o"/>
      <w:lvlJc w:val="left"/>
      <w:pPr>
        <w:ind w:left="5760" w:hanging="360"/>
      </w:pPr>
      <w:rPr>
        <w:rFonts w:ascii="Courier New" w:hAnsi="Courier New" w:hint="default"/>
      </w:rPr>
    </w:lvl>
    <w:lvl w:ilvl="8" w:tplc="9B1E37EC">
      <w:start w:val="1"/>
      <w:numFmt w:val="bullet"/>
      <w:lvlText w:val=""/>
      <w:lvlJc w:val="left"/>
      <w:pPr>
        <w:ind w:left="6480" w:hanging="360"/>
      </w:pPr>
      <w:rPr>
        <w:rFonts w:ascii="Wingdings" w:hAnsi="Wingdings" w:hint="default"/>
      </w:rPr>
    </w:lvl>
  </w:abstractNum>
  <w:abstractNum w:abstractNumId="38" w15:restartNumberingAfterBreak="0">
    <w:nsid w:val="6BEE5BB7"/>
    <w:multiLevelType w:val="hybridMultilevel"/>
    <w:tmpl w:val="3CBA3CA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9" w15:restartNumberingAfterBreak="0">
    <w:nsid w:val="6D0C2437"/>
    <w:multiLevelType w:val="hybridMultilevel"/>
    <w:tmpl w:val="F442184C"/>
    <w:lvl w:ilvl="0" w:tplc="90B05B3E">
      <w:start w:val="1"/>
      <w:numFmt w:val="decimal"/>
      <w:lvlText w:val="%1."/>
      <w:lvlJc w:val="left"/>
      <w:pPr>
        <w:ind w:left="720" w:hanging="360"/>
      </w:pPr>
    </w:lvl>
    <w:lvl w:ilvl="1" w:tplc="C778F76C">
      <w:start w:val="1"/>
      <w:numFmt w:val="lowerLetter"/>
      <w:lvlText w:val="%2."/>
      <w:lvlJc w:val="left"/>
      <w:pPr>
        <w:ind w:left="1440" w:hanging="360"/>
      </w:pPr>
    </w:lvl>
    <w:lvl w:ilvl="2" w:tplc="7B6EC31E">
      <w:start w:val="1"/>
      <w:numFmt w:val="lowerRoman"/>
      <w:lvlText w:val="%3."/>
      <w:lvlJc w:val="right"/>
      <w:pPr>
        <w:ind w:left="2160" w:hanging="180"/>
      </w:pPr>
    </w:lvl>
    <w:lvl w:ilvl="3" w:tplc="C98463DA">
      <w:start w:val="1"/>
      <w:numFmt w:val="decimal"/>
      <w:lvlText w:val="%4."/>
      <w:lvlJc w:val="left"/>
      <w:pPr>
        <w:ind w:left="2880" w:hanging="360"/>
      </w:pPr>
    </w:lvl>
    <w:lvl w:ilvl="4" w:tplc="04463DE6">
      <w:start w:val="1"/>
      <w:numFmt w:val="lowerLetter"/>
      <w:lvlText w:val="%5."/>
      <w:lvlJc w:val="left"/>
      <w:pPr>
        <w:ind w:left="3600" w:hanging="360"/>
      </w:pPr>
    </w:lvl>
    <w:lvl w:ilvl="5" w:tplc="18688C42">
      <w:start w:val="1"/>
      <w:numFmt w:val="lowerRoman"/>
      <w:lvlText w:val="%6."/>
      <w:lvlJc w:val="right"/>
      <w:pPr>
        <w:ind w:left="4320" w:hanging="180"/>
      </w:pPr>
    </w:lvl>
    <w:lvl w:ilvl="6" w:tplc="28EA21C0">
      <w:start w:val="1"/>
      <w:numFmt w:val="decimal"/>
      <w:lvlText w:val="%7."/>
      <w:lvlJc w:val="left"/>
      <w:pPr>
        <w:ind w:left="5040" w:hanging="360"/>
      </w:pPr>
    </w:lvl>
    <w:lvl w:ilvl="7" w:tplc="2EBAEDFE">
      <w:start w:val="1"/>
      <w:numFmt w:val="lowerLetter"/>
      <w:lvlText w:val="%8."/>
      <w:lvlJc w:val="left"/>
      <w:pPr>
        <w:ind w:left="5760" w:hanging="360"/>
      </w:pPr>
    </w:lvl>
    <w:lvl w:ilvl="8" w:tplc="B5D64206">
      <w:start w:val="1"/>
      <w:numFmt w:val="lowerRoman"/>
      <w:lvlText w:val="%9."/>
      <w:lvlJc w:val="right"/>
      <w:pPr>
        <w:ind w:left="6480" w:hanging="180"/>
      </w:pPr>
    </w:lvl>
  </w:abstractNum>
  <w:abstractNum w:abstractNumId="40" w15:restartNumberingAfterBreak="0">
    <w:nsid w:val="6F859CC9"/>
    <w:multiLevelType w:val="hybridMultilevel"/>
    <w:tmpl w:val="E15C2C5C"/>
    <w:lvl w:ilvl="0" w:tplc="1B001122">
      <w:start w:val="1"/>
      <w:numFmt w:val="decimal"/>
      <w:lvlText w:val="%1."/>
      <w:lvlJc w:val="left"/>
      <w:pPr>
        <w:ind w:left="720" w:hanging="360"/>
      </w:pPr>
    </w:lvl>
    <w:lvl w:ilvl="1" w:tplc="93021DA0">
      <w:start w:val="1"/>
      <w:numFmt w:val="lowerLetter"/>
      <w:lvlText w:val="%2."/>
      <w:lvlJc w:val="left"/>
      <w:pPr>
        <w:ind w:left="1440" w:hanging="360"/>
      </w:pPr>
    </w:lvl>
    <w:lvl w:ilvl="2" w:tplc="D1E83A84">
      <w:start w:val="1"/>
      <w:numFmt w:val="lowerRoman"/>
      <w:lvlText w:val="%3."/>
      <w:lvlJc w:val="right"/>
      <w:pPr>
        <w:ind w:left="2160" w:hanging="180"/>
      </w:pPr>
    </w:lvl>
    <w:lvl w:ilvl="3" w:tplc="4F3AE6EC">
      <w:start w:val="1"/>
      <w:numFmt w:val="decimal"/>
      <w:lvlText w:val="%4."/>
      <w:lvlJc w:val="left"/>
      <w:pPr>
        <w:ind w:left="2880" w:hanging="360"/>
      </w:pPr>
    </w:lvl>
    <w:lvl w:ilvl="4" w:tplc="A72CDD9A">
      <w:start w:val="1"/>
      <w:numFmt w:val="lowerLetter"/>
      <w:lvlText w:val="%5."/>
      <w:lvlJc w:val="left"/>
      <w:pPr>
        <w:ind w:left="3600" w:hanging="360"/>
      </w:pPr>
    </w:lvl>
    <w:lvl w:ilvl="5" w:tplc="1C5C47C4">
      <w:start w:val="1"/>
      <w:numFmt w:val="lowerRoman"/>
      <w:lvlText w:val="%6."/>
      <w:lvlJc w:val="right"/>
      <w:pPr>
        <w:ind w:left="4320" w:hanging="180"/>
      </w:pPr>
    </w:lvl>
    <w:lvl w:ilvl="6" w:tplc="ADBCA6A2">
      <w:start w:val="1"/>
      <w:numFmt w:val="decimal"/>
      <w:lvlText w:val="%7."/>
      <w:lvlJc w:val="left"/>
      <w:pPr>
        <w:ind w:left="5040" w:hanging="360"/>
      </w:pPr>
    </w:lvl>
    <w:lvl w:ilvl="7" w:tplc="3CF28260">
      <w:start w:val="1"/>
      <w:numFmt w:val="lowerLetter"/>
      <w:lvlText w:val="%8."/>
      <w:lvlJc w:val="left"/>
      <w:pPr>
        <w:ind w:left="5760" w:hanging="360"/>
      </w:pPr>
    </w:lvl>
    <w:lvl w:ilvl="8" w:tplc="037C2D78">
      <w:start w:val="1"/>
      <w:numFmt w:val="lowerRoman"/>
      <w:lvlText w:val="%9."/>
      <w:lvlJc w:val="right"/>
      <w:pPr>
        <w:ind w:left="6480" w:hanging="180"/>
      </w:pPr>
    </w:lvl>
  </w:abstractNum>
  <w:abstractNum w:abstractNumId="41" w15:restartNumberingAfterBreak="0">
    <w:nsid w:val="6FAA1B04"/>
    <w:multiLevelType w:val="hybridMultilevel"/>
    <w:tmpl w:val="2B607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5CA09F8"/>
    <w:multiLevelType w:val="hybridMultilevel"/>
    <w:tmpl w:val="3D729D78"/>
    <w:lvl w:ilvl="0" w:tplc="92C865EE">
      <w:start w:val="1"/>
      <w:numFmt w:val="decimal"/>
      <w:lvlText w:val="%1."/>
      <w:lvlJc w:val="left"/>
      <w:pPr>
        <w:ind w:left="720" w:hanging="360"/>
      </w:pPr>
    </w:lvl>
    <w:lvl w:ilvl="1" w:tplc="CB0E5A1A">
      <w:start w:val="1"/>
      <w:numFmt w:val="lowerLetter"/>
      <w:lvlText w:val="%2."/>
      <w:lvlJc w:val="left"/>
      <w:pPr>
        <w:ind w:left="1440" w:hanging="360"/>
      </w:pPr>
    </w:lvl>
    <w:lvl w:ilvl="2" w:tplc="0B58A65E">
      <w:start w:val="1"/>
      <w:numFmt w:val="lowerRoman"/>
      <w:lvlText w:val="%3."/>
      <w:lvlJc w:val="right"/>
      <w:pPr>
        <w:ind w:left="2160" w:hanging="180"/>
      </w:pPr>
    </w:lvl>
    <w:lvl w:ilvl="3" w:tplc="D564F646">
      <w:start w:val="1"/>
      <w:numFmt w:val="decimal"/>
      <w:lvlText w:val="%4."/>
      <w:lvlJc w:val="left"/>
      <w:pPr>
        <w:ind w:left="2880" w:hanging="360"/>
      </w:pPr>
    </w:lvl>
    <w:lvl w:ilvl="4" w:tplc="8CA2B328">
      <w:start w:val="1"/>
      <w:numFmt w:val="lowerLetter"/>
      <w:lvlText w:val="%5."/>
      <w:lvlJc w:val="left"/>
      <w:pPr>
        <w:ind w:left="3600" w:hanging="360"/>
      </w:pPr>
    </w:lvl>
    <w:lvl w:ilvl="5" w:tplc="7AFA52FE">
      <w:start w:val="1"/>
      <w:numFmt w:val="lowerRoman"/>
      <w:lvlText w:val="%6."/>
      <w:lvlJc w:val="right"/>
      <w:pPr>
        <w:ind w:left="4320" w:hanging="180"/>
      </w:pPr>
    </w:lvl>
    <w:lvl w:ilvl="6" w:tplc="6E78790E">
      <w:start w:val="1"/>
      <w:numFmt w:val="decimal"/>
      <w:lvlText w:val="%7."/>
      <w:lvlJc w:val="left"/>
      <w:pPr>
        <w:ind w:left="5040" w:hanging="360"/>
      </w:pPr>
    </w:lvl>
    <w:lvl w:ilvl="7" w:tplc="6C14BA42">
      <w:start w:val="1"/>
      <w:numFmt w:val="lowerLetter"/>
      <w:lvlText w:val="%8."/>
      <w:lvlJc w:val="left"/>
      <w:pPr>
        <w:ind w:left="5760" w:hanging="360"/>
      </w:pPr>
    </w:lvl>
    <w:lvl w:ilvl="8" w:tplc="18B63E68">
      <w:start w:val="1"/>
      <w:numFmt w:val="lowerRoman"/>
      <w:lvlText w:val="%9."/>
      <w:lvlJc w:val="right"/>
      <w:pPr>
        <w:ind w:left="6480" w:hanging="180"/>
      </w:pPr>
    </w:lvl>
  </w:abstractNum>
  <w:abstractNum w:abstractNumId="43" w15:restartNumberingAfterBreak="0">
    <w:nsid w:val="76AC769F"/>
    <w:multiLevelType w:val="hybridMultilevel"/>
    <w:tmpl w:val="404298EA"/>
    <w:lvl w:ilvl="0" w:tplc="973EB650">
      <w:start w:val="1"/>
      <w:numFmt w:val="decimal"/>
      <w:lvlText w:val="%1."/>
      <w:lvlJc w:val="right"/>
      <w:pPr>
        <w:ind w:left="720" w:hanging="360"/>
      </w:pPr>
      <w:rPr>
        <w:rFonts w:hint="default"/>
      </w:rPr>
    </w:lvl>
    <w:lvl w:ilvl="1" w:tplc="FFFFFFFF">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44" w15:restartNumberingAfterBreak="0">
    <w:nsid w:val="7C5A5739"/>
    <w:multiLevelType w:val="hybridMultilevel"/>
    <w:tmpl w:val="F00C85BE"/>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D5624F2"/>
    <w:multiLevelType w:val="hybridMultilevel"/>
    <w:tmpl w:val="0B6A486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46" w15:restartNumberingAfterBreak="0">
    <w:nsid w:val="7DBB3D37"/>
    <w:multiLevelType w:val="hybridMultilevel"/>
    <w:tmpl w:val="3A0088F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34"/>
  </w:num>
  <w:num w:numId="2">
    <w:abstractNumId w:val="18"/>
  </w:num>
  <w:num w:numId="3">
    <w:abstractNumId w:val="1"/>
  </w:num>
  <w:num w:numId="4">
    <w:abstractNumId w:val="10"/>
  </w:num>
  <w:num w:numId="5">
    <w:abstractNumId w:val="4"/>
  </w:num>
  <w:num w:numId="6">
    <w:abstractNumId w:val="19"/>
  </w:num>
  <w:num w:numId="7">
    <w:abstractNumId w:val="7"/>
  </w:num>
  <w:num w:numId="8">
    <w:abstractNumId w:val="37"/>
  </w:num>
  <w:num w:numId="9">
    <w:abstractNumId w:val="15"/>
  </w:num>
  <w:num w:numId="10">
    <w:abstractNumId w:val="40"/>
  </w:num>
  <w:num w:numId="11">
    <w:abstractNumId w:val="9"/>
  </w:num>
  <w:num w:numId="12">
    <w:abstractNumId w:val="2"/>
  </w:num>
  <w:num w:numId="13">
    <w:abstractNumId w:val="16"/>
  </w:num>
  <w:num w:numId="14">
    <w:abstractNumId w:val="39"/>
  </w:num>
  <w:num w:numId="15">
    <w:abstractNumId w:val="5"/>
  </w:num>
  <w:num w:numId="16">
    <w:abstractNumId w:val="0"/>
  </w:num>
  <w:num w:numId="17">
    <w:abstractNumId w:val="42"/>
  </w:num>
  <w:num w:numId="18">
    <w:abstractNumId w:val="36"/>
  </w:num>
  <w:num w:numId="19">
    <w:abstractNumId w:val="27"/>
  </w:num>
  <w:num w:numId="20">
    <w:abstractNumId w:val="26"/>
  </w:num>
  <w:num w:numId="21">
    <w:abstractNumId w:val="30"/>
  </w:num>
  <w:num w:numId="22">
    <w:abstractNumId w:val="24"/>
  </w:num>
  <w:num w:numId="23">
    <w:abstractNumId w:val="41"/>
  </w:num>
  <w:num w:numId="24">
    <w:abstractNumId w:val="31"/>
  </w:num>
  <w:num w:numId="25">
    <w:abstractNumId w:val="6"/>
  </w:num>
  <w:num w:numId="26">
    <w:abstractNumId w:val="13"/>
  </w:num>
  <w:num w:numId="27">
    <w:abstractNumId w:val="38"/>
  </w:num>
  <w:num w:numId="28">
    <w:abstractNumId w:val="29"/>
  </w:num>
  <w:num w:numId="29">
    <w:abstractNumId w:val="45"/>
  </w:num>
  <w:num w:numId="30">
    <w:abstractNumId w:val="28"/>
  </w:num>
  <w:num w:numId="31">
    <w:abstractNumId w:val="12"/>
  </w:num>
  <w:num w:numId="32">
    <w:abstractNumId w:val="21"/>
  </w:num>
  <w:num w:numId="33">
    <w:abstractNumId w:val="44"/>
  </w:num>
  <w:num w:numId="34">
    <w:abstractNumId w:val="46"/>
  </w:num>
  <w:num w:numId="35">
    <w:abstractNumId w:val="11"/>
  </w:num>
  <w:num w:numId="36">
    <w:abstractNumId w:val="17"/>
  </w:num>
  <w:num w:numId="37">
    <w:abstractNumId w:val="23"/>
  </w:num>
  <w:num w:numId="38">
    <w:abstractNumId w:val="22"/>
  </w:num>
  <w:num w:numId="39">
    <w:abstractNumId w:val="14"/>
  </w:num>
  <w:num w:numId="40">
    <w:abstractNumId w:val="33"/>
  </w:num>
  <w:num w:numId="41">
    <w:abstractNumId w:val="20"/>
  </w:num>
  <w:num w:numId="42">
    <w:abstractNumId w:val="25"/>
  </w:num>
  <w:num w:numId="43">
    <w:abstractNumId w:val="35"/>
  </w:num>
  <w:num w:numId="44">
    <w:abstractNumId w:val="32"/>
  </w:num>
  <w:num w:numId="45">
    <w:abstractNumId w:val="43"/>
  </w:num>
  <w:num w:numId="46">
    <w:abstractNumId w:val="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12FCA"/>
    <w:rsid w:val="000446CC"/>
    <w:rsid w:val="00044BB4"/>
    <w:rsid w:val="0004724F"/>
    <w:rsid w:val="000544FB"/>
    <w:rsid w:val="000658B4"/>
    <w:rsid w:val="00083A6D"/>
    <w:rsid w:val="0008674E"/>
    <w:rsid w:val="000950DE"/>
    <w:rsid w:val="000AD7E3"/>
    <w:rsid w:val="000C430D"/>
    <w:rsid w:val="000C6143"/>
    <w:rsid w:val="000D2694"/>
    <w:rsid w:val="000E0C24"/>
    <w:rsid w:val="000E2F75"/>
    <w:rsid w:val="000E52F0"/>
    <w:rsid w:val="000F699F"/>
    <w:rsid w:val="00104EB8"/>
    <w:rsid w:val="00106E97"/>
    <w:rsid w:val="00107867"/>
    <w:rsid w:val="001110DF"/>
    <w:rsid w:val="00111F67"/>
    <w:rsid w:val="0011579D"/>
    <w:rsid w:val="00123DB0"/>
    <w:rsid w:val="0012658D"/>
    <w:rsid w:val="001338E3"/>
    <w:rsid w:val="00133C98"/>
    <w:rsid w:val="00136DEA"/>
    <w:rsid w:val="00144E3D"/>
    <w:rsid w:val="00147652"/>
    <w:rsid w:val="001501F3"/>
    <w:rsid w:val="00150747"/>
    <w:rsid w:val="00155662"/>
    <w:rsid w:val="00171CA2"/>
    <w:rsid w:val="00176435"/>
    <w:rsid w:val="00183846"/>
    <w:rsid w:val="00190938"/>
    <w:rsid w:val="001A2DCA"/>
    <w:rsid w:val="001A7394"/>
    <w:rsid w:val="001B71F1"/>
    <w:rsid w:val="001C3F6F"/>
    <w:rsid w:val="001C47A5"/>
    <w:rsid w:val="001C67FB"/>
    <w:rsid w:val="001D592B"/>
    <w:rsid w:val="001D7455"/>
    <w:rsid w:val="001E02F5"/>
    <w:rsid w:val="001E139B"/>
    <w:rsid w:val="001EFE3E"/>
    <w:rsid w:val="001F1C0A"/>
    <w:rsid w:val="001F1E40"/>
    <w:rsid w:val="001F46C5"/>
    <w:rsid w:val="001F5A4B"/>
    <w:rsid w:val="00204E47"/>
    <w:rsid w:val="00210E86"/>
    <w:rsid w:val="00213710"/>
    <w:rsid w:val="00217A83"/>
    <w:rsid w:val="00236FBE"/>
    <w:rsid w:val="002377A4"/>
    <w:rsid w:val="00244D95"/>
    <w:rsid w:val="00247D08"/>
    <w:rsid w:val="00250993"/>
    <w:rsid w:val="002545E2"/>
    <w:rsid w:val="00254EC7"/>
    <w:rsid w:val="00273E96"/>
    <w:rsid w:val="00283A72"/>
    <w:rsid w:val="002873CC"/>
    <w:rsid w:val="002B210C"/>
    <w:rsid w:val="002B4934"/>
    <w:rsid w:val="002C2098"/>
    <w:rsid w:val="002C30AB"/>
    <w:rsid w:val="002D2FA0"/>
    <w:rsid w:val="002D6D00"/>
    <w:rsid w:val="002E3151"/>
    <w:rsid w:val="002F040E"/>
    <w:rsid w:val="002F0BFA"/>
    <w:rsid w:val="002F66C0"/>
    <w:rsid w:val="00300585"/>
    <w:rsid w:val="00301320"/>
    <w:rsid w:val="003062D2"/>
    <w:rsid w:val="0031645A"/>
    <w:rsid w:val="003169F2"/>
    <w:rsid w:val="003179F2"/>
    <w:rsid w:val="00322312"/>
    <w:rsid w:val="003262A3"/>
    <w:rsid w:val="0034432E"/>
    <w:rsid w:val="00353FC9"/>
    <w:rsid w:val="00362A18"/>
    <w:rsid w:val="00362F30"/>
    <w:rsid w:val="003676CD"/>
    <w:rsid w:val="00372119"/>
    <w:rsid w:val="003723AE"/>
    <w:rsid w:val="00387320"/>
    <w:rsid w:val="00393109"/>
    <w:rsid w:val="00396789"/>
    <w:rsid w:val="00396D27"/>
    <w:rsid w:val="003E100C"/>
    <w:rsid w:val="003E207D"/>
    <w:rsid w:val="003E5C6B"/>
    <w:rsid w:val="004005DF"/>
    <w:rsid w:val="0040580C"/>
    <w:rsid w:val="00405C88"/>
    <w:rsid w:val="00406BDC"/>
    <w:rsid w:val="00414F51"/>
    <w:rsid w:val="00416583"/>
    <w:rsid w:val="00425732"/>
    <w:rsid w:val="00447352"/>
    <w:rsid w:val="00452ECC"/>
    <w:rsid w:val="0046412F"/>
    <w:rsid w:val="0047198F"/>
    <w:rsid w:val="00490CBC"/>
    <w:rsid w:val="004938A6"/>
    <w:rsid w:val="004947DE"/>
    <w:rsid w:val="004A165B"/>
    <w:rsid w:val="004A3051"/>
    <w:rsid w:val="004A4ED7"/>
    <w:rsid w:val="004B300E"/>
    <w:rsid w:val="004C013F"/>
    <w:rsid w:val="004C6514"/>
    <w:rsid w:val="004D0657"/>
    <w:rsid w:val="004E772B"/>
    <w:rsid w:val="004E7D7C"/>
    <w:rsid w:val="004F09DD"/>
    <w:rsid w:val="004F518E"/>
    <w:rsid w:val="0050098C"/>
    <w:rsid w:val="00511337"/>
    <w:rsid w:val="005246F1"/>
    <w:rsid w:val="00525BF1"/>
    <w:rsid w:val="00536CB3"/>
    <w:rsid w:val="005458E5"/>
    <w:rsid w:val="0054638C"/>
    <w:rsid w:val="005661B8"/>
    <w:rsid w:val="00572183"/>
    <w:rsid w:val="00572FB1"/>
    <w:rsid w:val="00576DB3"/>
    <w:rsid w:val="00580AE1"/>
    <w:rsid w:val="005940D6"/>
    <w:rsid w:val="005952CA"/>
    <w:rsid w:val="005A0B0E"/>
    <w:rsid w:val="005A1E81"/>
    <w:rsid w:val="005A4858"/>
    <w:rsid w:val="005D02CB"/>
    <w:rsid w:val="005D3770"/>
    <w:rsid w:val="005F0006"/>
    <w:rsid w:val="00600277"/>
    <w:rsid w:val="0061666A"/>
    <w:rsid w:val="00620294"/>
    <w:rsid w:val="006251DC"/>
    <w:rsid w:val="00630040"/>
    <w:rsid w:val="00635132"/>
    <w:rsid w:val="0064153D"/>
    <w:rsid w:val="00642BD1"/>
    <w:rsid w:val="00651E43"/>
    <w:rsid w:val="00653263"/>
    <w:rsid w:val="0065391A"/>
    <w:rsid w:val="006568EE"/>
    <w:rsid w:val="00662903"/>
    <w:rsid w:val="00663A2A"/>
    <w:rsid w:val="00667668"/>
    <w:rsid w:val="006701D8"/>
    <w:rsid w:val="00671C58"/>
    <w:rsid w:val="00690AD1"/>
    <w:rsid w:val="006945C7"/>
    <w:rsid w:val="006952C0"/>
    <w:rsid w:val="006965A0"/>
    <w:rsid w:val="006A2551"/>
    <w:rsid w:val="006B20E9"/>
    <w:rsid w:val="006B580A"/>
    <w:rsid w:val="006B6734"/>
    <w:rsid w:val="006C5DE6"/>
    <w:rsid w:val="006C7175"/>
    <w:rsid w:val="006D1DDD"/>
    <w:rsid w:val="006E1903"/>
    <w:rsid w:val="007206AF"/>
    <w:rsid w:val="00726CAD"/>
    <w:rsid w:val="007302F4"/>
    <w:rsid w:val="00730648"/>
    <w:rsid w:val="00734E44"/>
    <w:rsid w:val="00736602"/>
    <w:rsid w:val="00741549"/>
    <w:rsid w:val="00743469"/>
    <w:rsid w:val="00751970"/>
    <w:rsid w:val="00764C22"/>
    <w:rsid w:val="00777177"/>
    <w:rsid w:val="007830BA"/>
    <w:rsid w:val="00787079"/>
    <w:rsid w:val="00792C3C"/>
    <w:rsid w:val="007A090B"/>
    <w:rsid w:val="007A0D83"/>
    <w:rsid w:val="007A1E4E"/>
    <w:rsid w:val="007A6CB0"/>
    <w:rsid w:val="007A6D00"/>
    <w:rsid w:val="007B4437"/>
    <w:rsid w:val="007B7911"/>
    <w:rsid w:val="007C59C2"/>
    <w:rsid w:val="007D6392"/>
    <w:rsid w:val="007E5E8C"/>
    <w:rsid w:val="007E759F"/>
    <w:rsid w:val="007E7B20"/>
    <w:rsid w:val="007F0D0D"/>
    <w:rsid w:val="007F26B9"/>
    <w:rsid w:val="007F2801"/>
    <w:rsid w:val="00803D2D"/>
    <w:rsid w:val="00804276"/>
    <w:rsid w:val="00806E7A"/>
    <w:rsid w:val="00815DB9"/>
    <w:rsid w:val="00830C41"/>
    <w:rsid w:val="00834BE1"/>
    <w:rsid w:val="008521BE"/>
    <w:rsid w:val="00852BAB"/>
    <w:rsid w:val="0085446B"/>
    <w:rsid w:val="00856905"/>
    <w:rsid w:val="00864DEF"/>
    <w:rsid w:val="00865A70"/>
    <w:rsid w:val="00866900"/>
    <w:rsid w:val="008706DA"/>
    <w:rsid w:val="00870D9B"/>
    <w:rsid w:val="00873EF4"/>
    <w:rsid w:val="0087506C"/>
    <w:rsid w:val="00890CEE"/>
    <w:rsid w:val="008A2300"/>
    <w:rsid w:val="008A557D"/>
    <w:rsid w:val="008B4889"/>
    <w:rsid w:val="008C03BA"/>
    <w:rsid w:val="008C09D3"/>
    <w:rsid w:val="008C3114"/>
    <w:rsid w:val="008D1DCD"/>
    <w:rsid w:val="008D3FB7"/>
    <w:rsid w:val="008E3948"/>
    <w:rsid w:val="008F2BBC"/>
    <w:rsid w:val="008F77C7"/>
    <w:rsid w:val="00900023"/>
    <w:rsid w:val="009004C5"/>
    <w:rsid w:val="00903D7E"/>
    <w:rsid w:val="00914942"/>
    <w:rsid w:val="00916746"/>
    <w:rsid w:val="00916C6C"/>
    <w:rsid w:val="00917E61"/>
    <w:rsid w:val="00922134"/>
    <w:rsid w:val="009223E1"/>
    <w:rsid w:val="00924816"/>
    <w:rsid w:val="00932281"/>
    <w:rsid w:val="00935B69"/>
    <w:rsid w:val="00944E1D"/>
    <w:rsid w:val="00954E31"/>
    <w:rsid w:val="00955186"/>
    <w:rsid w:val="009668F5"/>
    <w:rsid w:val="00984DFB"/>
    <w:rsid w:val="00992AD3"/>
    <w:rsid w:val="0099637D"/>
    <w:rsid w:val="009A2059"/>
    <w:rsid w:val="009A444D"/>
    <w:rsid w:val="009A6BC9"/>
    <w:rsid w:val="009C03AB"/>
    <w:rsid w:val="009C7919"/>
    <w:rsid w:val="009C7B9C"/>
    <w:rsid w:val="009D180E"/>
    <w:rsid w:val="009F5EB8"/>
    <w:rsid w:val="00A00A3D"/>
    <w:rsid w:val="00A02785"/>
    <w:rsid w:val="00A25AEA"/>
    <w:rsid w:val="00A268DC"/>
    <w:rsid w:val="00A31CB1"/>
    <w:rsid w:val="00A3245B"/>
    <w:rsid w:val="00A446F1"/>
    <w:rsid w:val="00A4537F"/>
    <w:rsid w:val="00A529F1"/>
    <w:rsid w:val="00A6789B"/>
    <w:rsid w:val="00A77B52"/>
    <w:rsid w:val="00AA5592"/>
    <w:rsid w:val="00AA6DC0"/>
    <w:rsid w:val="00AB259B"/>
    <w:rsid w:val="00AB45BA"/>
    <w:rsid w:val="00AC5000"/>
    <w:rsid w:val="00AC50A5"/>
    <w:rsid w:val="00AE1840"/>
    <w:rsid w:val="00AE2EB1"/>
    <w:rsid w:val="00AE4F4E"/>
    <w:rsid w:val="00AE6CD6"/>
    <w:rsid w:val="00AE7455"/>
    <w:rsid w:val="00AF6131"/>
    <w:rsid w:val="00B057DB"/>
    <w:rsid w:val="00B11E75"/>
    <w:rsid w:val="00B23EC0"/>
    <w:rsid w:val="00B30254"/>
    <w:rsid w:val="00B40AEC"/>
    <w:rsid w:val="00B531FD"/>
    <w:rsid w:val="00B67715"/>
    <w:rsid w:val="00B771A4"/>
    <w:rsid w:val="00B778B2"/>
    <w:rsid w:val="00BA7BDB"/>
    <w:rsid w:val="00BB2017"/>
    <w:rsid w:val="00BB21B7"/>
    <w:rsid w:val="00BC3FCC"/>
    <w:rsid w:val="00BD6A6F"/>
    <w:rsid w:val="00BF29E4"/>
    <w:rsid w:val="00C01DE5"/>
    <w:rsid w:val="00C07FA5"/>
    <w:rsid w:val="00C10FCA"/>
    <w:rsid w:val="00C200B8"/>
    <w:rsid w:val="00C31D75"/>
    <w:rsid w:val="00C33012"/>
    <w:rsid w:val="00C37083"/>
    <w:rsid w:val="00C4691B"/>
    <w:rsid w:val="00C474ED"/>
    <w:rsid w:val="00C55789"/>
    <w:rsid w:val="00C560D8"/>
    <w:rsid w:val="00C62E1D"/>
    <w:rsid w:val="00C7114E"/>
    <w:rsid w:val="00C74D8F"/>
    <w:rsid w:val="00C80EE8"/>
    <w:rsid w:val="00C838CA"/>
    <w:rsid w:val="00C85B86"/>
    <w:rsid w:val="00CB0CB7"/>
    <w:rsid w:val="00CB2F50"/>
    <w:rsid w:val="00CB435D"/>
    <w:rsid w:val="00CC0536"/>
    <w:rsid w:val="00CC156C"/>
    <w:rsid w:val="00CD2553"/>
    <w:rsid w:val="00CD69FF"/>
    <w:rsid w:val="00CD74C2"/>
    <w:rsid w:val="00CE2DC3"/>
    <w:rsid w:val="00CE7C54"/>
    <w:rsid w:val="00D06767"/>
    <w:rsid w:val="00D27F96"/>
    <w:rsid w:val="00D3057E"/>
    <w:rsid w:val="00D33555"/>
    <w:rsid w:val="00D41509"/>
    <w:rsid w:val="00D536FC"/>
    <w:rsid w:val="00D60252"/>
    <w:rsid w:val="00D623CC"/>
    <w:rsid w:val="00D81103"/>
    <w:rsid w:val="00D82651"/>
    <w:rsid w:val="00D85E7B"/>
    <w:rsid w:val="00D93A7B"/>
    <w:rsid w:val="00DA1F7D"/>
    <w:rsid w:val="00DA3D4A"/>
    <w:rsid w:val="00DA4E27"/>
    <w:rsid w:val="00DB20E8"/>
    <w:rsid w:val="00DB70D9"/>
    <w:rsid w:val="00DBC485"/>
    <w:rsid w:val="00DC7A24"/>
    <w:rsid w:val="00DE0C5D"/>
    <w:rsid w:val="00DE1FC1"/>
    <w:rsid w:val="00DE21E3"/>
    <w:rsid w:val="00DE3FE4"/>
    <w:rsid w:val="00DE698A"/>
    <w:rsid w:val="00DF1347"/>
    <w:rsid w:val="00DF6095"/>
    <w:rsid w:val="00DF6585"/>
    <w:rsid w:val="00E0320B"/>
    <w:rsid w:val="00E12FE3"/>
    <w:rsid w:val="00E13D1F"/>
    <w:rsid w:val="00E30796"/>
    <w:rsid w:val="00E4166B"/>
    <w:rsid w:val="00E41C31"/>
    <w:rsid w:val="00E423D7"/>
    <w:rsid w:val="00E55DA9"/>
    <w:rsid w:val="00E56157"/>
    <w:rsid w:val="00E615D0"/>
    <w:rsid w:val="00E619AC"/>
    <w:rsid w:val="00E63903"/>
    <w:rsid w:val="00E645BB"/>
    <w:rsid w:val="00E86989"/>
    <w:rsid w:val="00E86A3E"/>
    <w:rsid w:val="00EB0078"/>
    <w:rsid w:val="00EB02D5"/>
    <w:rsid w:val="00EC05F7"/>
    <w:rsid w:val="00EC3647"/>
    <w:rsid w:val="00ED3FE1"/>
    <w:rsid w:val="00EE0638"/>
    <w:rsid w:val="00EF0D2D"/>
    <w:rsid w:val="00EF686C"/>
    <w:rsid w:val="00F04762"/>
    <w:rsid w:val="00F11E13"/>
    <w:rsid w:val="00F12E22"/>
    <w:rsid w:val="00F17380"/>
    <w:rsid w:val="00F2253B"/>
    <w:rsid w:val="00F25033"/>
    <w:rsid w:val="00F305EA"/>
    <w:rsid w:val="00F34015"/>
    <w:rsid w:val="00F35921"/>
    <w:rsid w:val="00F366C4"/>
    <w:rsid w:val="00F37D0F"/>
    <w:rsid w:val="00F41070"/>
    <w:rsid w:val="00F61099"/>
    <w:rsid w:val="00F71035"/>
    <w:rsid w:val="00F71BFD"/>
    <w:rsid w:val="00F74C7F"/>
    <w:rsid w:val="00F75CCE"/>
    <w:rsid w:val="00F763DC"/>
    <w:rsid w:val="00F85492"/>
    <w:rsid w:val="00F91E5E"/>
    <w:rsid w:val="00FB0A57"/>
    <w:rsid w:val="00FB1782"/>
    <w:rsid w:val="00FB23E2"/>
    <w:rsid w:val="00FB7CDB"/>
    <w:rsid w:val="00FC2A72"/>
    <w:rsid w:val="00FD01E3"/>
    <w:rsid w:val="00FD02A5"/>
    <w:rsid w:val="00FD0A94"/>
    <w:rsid w:val="00FD3239"/>
    <w:rsid w:val="00FD4CD1"/>
    <w:rsid w:val="00FD7DB1"/>
    <w:rsid w:val="00FE3567"/>
    <w:rsid w:val="00FF2FBE"/>
    <w:rsid w:val="00FF43EA"/>
    <w:rsid w:val="01376637"/>
    <w:rsid w:val="013A3356"/>
    <w:rsid w:val="01E71B43"/>
    <w:rsid w:val="01EBF0AC"/>
    <w:rsid w:val="0210CE3B"/>
    <w:rsid w:val="021BA429"/>
    <w:rsid w:val="021DACEF"/>
    <w:rsid w:val="027A7E7B"/>
    <w:rsid w:val="03310ABB"/>
    <w:rsid w:val="0362DDCC"/>
    <w:rsid w:val="0373DFB3"/>
    <w:rsid w:val="037FFB31"/>
    <w:rsid w:val="03E37101"/>
    <w:rsid w:val="03EF7756"/>
    <w:rsid w:val="0403237B"/>
    <w:rsid w:val="046C597B"/>
    <w:rsid w:val="048CD1BC"/>
    <w:rsid w:val="0497A8AB"/>
    <w:rsid w:val="04BB600A"/>
    <w:rsid w:val="04FCF2AA"/>
    <w:rsid w:val="0549DB94"/>
    <w:rsid w:val="05B01CD9"/>
    <w:rsid w:val="05E8B03F"/>
    <w:rsid w:val="06126295"/>
    <w:rsid w:val="062EE362"/>
    <w:rsid w:val="0663409D"/>
    <w:rsid w:val="06897825"/>
    <w:rsid w:val="06B319D7"/>
    <w:rsid w:val="072BF1B2"/>
    <w:rsid w:val="073F0447"/>
    <w:rsid w:val="0752B2E6"/>
    <w:rsid w:val="07553368"/>
    <w:rsid w:val="0797E497"/>
    <w:rsid w:val="07A4536A"/>
    <w:rsid w:val="07A86776"/>
    <w:rsid w:val="081BEDAC"/>
    <w:rsid w:val="08436A27"/>
    <w:rsid w:val="08C78CDF"/>
    <w:rsid w:val="08DAD4A8"/>
    <w:rsid w:val="090119B7"/>
    <w:rsid w:val="09AB1525"/>
    <w:rsid w:val="09ED5619"/>
    <w:rsid w:val="09F187D8"/>
    <w:rsid w:val="0A0B833E"/>
    <w:rsid w:val="0A1B14C2"/>
    <w:rsid w:val="0A3E140E"/>
    <w:rsid w:val="0ABC7003"/>
    <w:rsid w:val="0AD38EEA"/>
    <w:rsid w:val="0AF881F5"/>
    <w:rsid w:val="0B4F6089"/>
    <w:rsid w:val="0B79AA95"/>
    <w:rsid w:val="0BA7539F"/>
    <w:rsid w:val="0BD53C2D"/>
    <w:rsid w:val="0C027F6A"/>
    <w:rsid w:val="0C7BB324"/>
    <w:rsid w:val="0CAF09A0"/>
    <w:rsid w:val="0D277413"/>
    <w:rsid w:val="0D371492"/>
    <w:rsid w:val="0DA667C5"/>
    <w:rsid w:val="0DAB9EBE"/>
    <w:rsid w:val="0DD93FC4"/>
    <w:rsid w:val="0DEC7A36"/>
    <w:rsid w:val="0EB4DD97"/>
    <w:rsid w:val="0EE8773D"/>
    <w:rsid w:val="0F2B4E94"/>
    <w:rsid w:val="0F2E1A30"/>
    <w:rsid w:val="0F2EAFAB"/>
    <w:rsid w:val="0FA44F38"/>
    <w:rsid w:val="100D4812"/>
    <w:rsid w:val="10283D4C"/>
    <w:rsid w:val="103BD7BF"/>
    <w:rsid w:val="1052F284"/>
    <w:rsid w:val="1061BD9E"/>
    <w:rsid w:val="1119829B"/>
    <w:rsid w:val="111EBC9A"/>
    <w:rsid w:val="1156C11B"/>
    <w:rsid w:val="117FC27A"/>
    <w:rsid w:val="1180BAB5"/>
    <w:rsid w:val="11A650EC"/>
    <w:rsid w:val="11E5FEBD"/>
    <w:rsid w:val="11F01A8D"/>
    <w:rsid w:val="121C26A1"/>
    <w:rsid w:val="122D38E8"/>
    <w:rsid w:val="125C794A"/>
    <w:rsid w:val="126E375F"/>
    <w:rsid w:val="128DAAD8"/>
    <w:rsid w:val="12A0401E"/>
    <w:rsid w:val="12A173B9"/>
    <w:rsid w:val="131386B0"/>
    <w:rsid w:val="131A7E45"/>
    <w:rsid w:val="1338FAB1"/>
    <w:rsid w:val="13A0E220"/>
    <w:rsid w:val="13A3919A"/>
    <w:rsid w:val="13C725B5"/>
    <w:rsid w:val="13F3879F"/>
    <w:rsid w:val="142EAF57"/>
    <w:rsid w:val="1497422F"/>
    <w:rsid w:val="14D07DFD"/>
    <w:rsid w:val="15629278"/>
    <w:rsid w:val="15B4B2D3"/>
    <w:rsid w:val="15E0DE9B"/>
    <w:rsid w:val="15E5293C"/>
    <w:rsid w:val="15F78775"/>
    <w:rsid w:val="160DE6C7"/>
    <w:rsid w:val="16261DA4"/>
    <w:rsid w:val="16569D45"/>
    <w:rsid w:val="169A080E"/>
    <w:rsid w:val="16BCCACF"/>
    <w:rsid w:val="16CA392B"/>
    <w:rsid w:val="16DA60C5"/>
    <w:rsid w:val="16FE62D9"/>
    <w:rsid w:val="170EE081"/>
    <w:rsid w:val="17370CCB"/>
    <w:rsid w:val="173B5C70"/>
    <w:rsid w:val="17642F87"/>
    <w:rsid w:val="1764C040"/>
    <w:rsid w:val="176AD7C7"/>
    <w:rsid w:val="179CEF1C"/>
    <w:rsid w:val="17AABEE1"/>
    <w:rsid w:val="17CA5892"/>
    <w:rsid w:val="17E1543F"/>
    <w:rsid w:val="17E829F6"/>
    <w:rsid w:val="17EFC07C"/>
    <w:rsid w:val="185B20D7"/>
    <w:rsid w:val="1866098C"/>
    <w:rsid w:val="186977B9"/>
    <w:rsid w:val="18A1F7EB"/>
    <w:rsid w:val="18D5C6E3"/>
    <w:rsid w:val="190090A1"/>
    <w:rsid w:val="1924AD4D"/>
    <w:rsid w:val="19471B27"/>
    <w:rsid w:val="19981ABE"/>
    <w:rsid w:val="19EF350C"/>
    <w:rsid w:val="19F6F138"/>
    <w:rsid w:val="1A1BF04C"/>
    <w:rsid w:val="1A2703DD"/>
    <w:rsid w:val="1A294E4D"/>
    <w:rsid w:val="1A366739"/>
    <w:rsid w:val="1A6F126C"/>
    <w:rsid w:val="1ADDF4EC"/>
    <w:rsid w:val="1AFA057C"/>
    <w:rsid w:val="1B0DFF97"/>
    <w:rsid w:val="1B1569FB"/>
    <w:rsid w:val="1B1EF68D"/>
    <w:rsid w:val="1B44DFA7"/>
    <w:rsid w:val="1B6FED8B"/>
    <w:rsid w:val="1BB522F4"/>
    <w:rsid w:val="1BCF06DD"/>
    <w:rsid w:val="1BD1D3FC"/>
    <w:rsid w:val="1BEAF1EE"/>
    <w:rsid w:val="1CE5490D"/>
    <w:rsid w:val="1CE73AD0"/>
    <w:rsid w:val="1D75E12B"/>
    <w:rsid w:val="1DB56276"/>
    <w:rsid w:val="1DF83825"/>
    <w:rsid w:val="1E0668FD"/>
    <w:rsid w:val="1E2AF4B7"/>
    <w:rsid w:val="1E4DE38F"/>
    <w:rsid w:val="1EBFBA0B"/>
    <w:rsid w:val="1F247262"/>
    <w:rsid w:val="1F43E9AD"/>
    <w:rsid w:val="1F4C3F95"/>
    <w:rsid w:val="1F5B5364"/>
    <w:rsid w:val="1FD6D708"/>
    <w:rsid w:val="200ACDFB"/>
    <w:rsid w:val="2016EE4B"/>
    <w:rsid w:val="203DE7A4"/>
    <w:rsid w:val="2092067D"/>
    <w:rsid w:val="210DD532"/>
    <w:rsid w:val="21222F55"/>
    <w:rsid w:val="212FD8E7"/>
    <w:rsid w:val="216466D2"/>
    <w:rsid w:val="216602C1"/>
    <w:rsid w:val="2184AB7F"/>
    <w:rsid w:val="219837C5"/>
    <w:rsid w:val="22338ECE"/>
    <w:rsid w:val="22395EDE"/>
    <w:rsid w:val="2265CA0D"/>
    <w:rsid w:val="227DDD63"/>
    <w:rsid w:val="22BAB18F"/>
    <w:rsid w:val="2303AA34"/>
    <w:rsid w:val="2325B1BB"/>
    <w:rsid w:val="2338CE8D"/>
    <w:rsid w:val="236BF926"/>
    <w:rsid w:val="23A4FA98"/>
    <w:rsid w:val="23D2464D"/>
    <w:rsid w:val="23DB597B"/>
    <w:rsid w:val="24022216"/>
    <w:rsid w:val="241B67BF"/>
    <w:rsid w:val="242EE9C2"/>
    <w:rsid w:val="2441E282"/>
    <w:rsid w:val="244B9F30"/>
    <w:rsid w:val="246492A3"/>
    <w:rsid w:val="2487BF65"/>
    <w:rsid w:val="24931931"/>
    <w:rsid w:val="24BC4C41"/>
    <w:rsid w:val="24EDA8FD"/>
    <w:rsid w:val="2583AA07"/>
    <w:rsid w:val="25919CED"/>
    <w:rsid w:val="25A247A9"/>
    <w:rsid w:val="25ADDF23"/>
    <w:rsid w:val="25D7A8C7"/>
    <w:rsid w:val="25F3DBF4"/>
    <w:rsid w:val="25F768FB"/>
    <w:rsid w:val="25FFDBCA"/>
    <w:rsid w:val="2610F3F9"/>
    <w:rsid w:val="264E85C9"/>
    <w:rsid w:val="27081020"/>
    <w:rsid w:val="271CD7C7"/>
    <w:rsid w:val="276E9484"/>
    <w:rsid w:val="279E0978"/>
    <w:rsid w:val="27ACC45A"/>
    <w:rsid w:val="27ADF5FB"/>
    <w:rsid w:val="27D17AFC"/>
    <w:rsid w:val="27DB4599"/>
    <w:rsid w:val="27E147CB"/>
    <w:rsid w:val="2809D927"/>
    <w:rsid w:val="2819ECA9"/>
    <w:rsid w:val="28242D74"/>
    <w:rsid w:val="28258701"/>
    <w:rsid w:val="2829F719"/>
    <w:rsid w:val="28450361"/>
    <w:rsid w:val="28552BD7"/>
    <w:rsid w:val="28759C78"/>
    <w:rsid w:val="2876DE9F"/>
    <w:rsid w:val="28B05A74"/>
    <w:rsid w:val="28B89A4D"/>
    <w:rsid w:val="28F0F78E"/>
    <w:rsid w:val="29C5C77A"/>
    <w:rsid w:val="29C88B6D"/>
    <w:rsid w:val="29E5CE4E"/>
    <w:rsid w:val="29F8E6F1"/>
    <w:rsid w:val="2A1D6014"/>
    <w:rsid w:val="2A2E638A"/>
    <w:rsid w:val="2A55710E"/>
    <w:rsid w:val="2A727988"/>
    <w:rsid w:val="2A8CDF9D"/>
    <w:rsid w:val="2ADE71AE"/>
    <w:rsid w:val="2AE46BC7"/>
    <w:rsid w:val="2B08CE8F"/>
    <w:rsid w:val="2B298131"/>
    <w:rsid w:val="2B2C10E7"/>
    <w:rsid w:val="2B544414"/>
    <w:rsid w:val="2BBAE01A"/>
    <w:rsid w:val="2BEE9238"/>
    <w:rsid w:val="2C25A421"/>
    <w:rsid w:val="2C3049D7"/>
    <w:rsid w:val="2CA49EF0"/>
    <w:rsid w:val="2CC2925C"/>
    <w:rsid w:val="2CC7E148"/>
    <w:rsid w:val="2D268A7A"/>
    <w:rsid w:val="2D425589"/>
    <w:rsid w:val="2D4E581B"/>
    <w:rsid w:val="2D5A627D"/>
    <w:rsid w:val="2D83D23D"/>
    <w:rsid w:val="2D8C194B"/>
    <w:rsid w:val="2D95FBCC"/>
    <w:rsid w:val="2DC4805F"/>
    <w:rsid w:val="2DE4A1F9"/>
    <w:rsid w:val="2E7C24F0"/>
    <w:rsid w:val="2EF0D137"/>
    <w:rsid w:val="2F086E07"/>
    <w:rsid w:val="2F415423"/>
    <w:rsid w:val="2F84DFB4"/>
    <w:rsid w:val="2F9EADE2"/>
    <w:rsid w:val="2FA82157"/>
    <w:rsid w:val="2FD45327"/>
    <w:rsid w:val="2FE63810"/>
    <w:rsid w:val="30104BB4"/>
    <w:rsid w:val="302FBF2D"/>
    <w:rsid w:val="3047A85E"/>
    <w:rsid w:val="307253C2"/>
    <w:rsid w:val="3094CA3C"/>
    <w:rsid w:val="309AD796"/>
    <w:rsid w:val="30BE68D2"/>
    <w:rsid w:val="311153B6"/>
    <w:rsid w:val="312FCBD8"/>
    <w:rsid w:val="3168FF82"/>
    <w:rsid w:val="318A4908"/>
    <w:rsid w:val="3193F52F"/>
    <w:rsid w:val="3196037F"/>
    <w:rsid w:val="31BFADAA"/>
    <w:rsid w:val="31C25495"/>
    <w:rsid w:val="31C81287"/>
    <w:rsid w:val="323384ED"/>
    <w:rsid w:val="326BC773"/>
    <w:rsid w:val="32A17DFD"/>
    <w:rsid w:val="32AC5BDA"/>
    <w:rsid w:val="32D09BE1"/>
    <w:rsid w:val="32D8A33C"/>
    <w:rsid w:val="32FE8A9D"/>
    <w:rsid w:val="330C0EBD"/>
    <w:rsid w:val="332989F8"/>
    <w:rsid w:val="333C1FED"/>
    <w:rsid w:val="33ADA526"/>
    <w:rsid w:val="33B95039"/>
    <w:rsid w:val="33C0F8E1"/>
    <w:rsid w:val="348E91DE"/>
    <w:rsid w:val="34A17D43"/>
    <w:rsid w:val="34D513CE"/>
    <w:rsid w:val="34FCC7DE"/>
    <w:rsid w:val="34FEC003"/>
    <w:rsid w:val="3508A993"/>
    <w:rsid w:val="3529F28D"/>
    <w:rsid w:val="352AFDE7"/>
    <w:rsid w:val="35599D21"/>
    <w:rsid w:val="35672EC7"/>
    <w:rsid w:val="359AC19D"/>
    <w:rsid w:val="35AD0495"/>
    <w:rsid w:val="35B4DE30"/>
    <w:rsid w:val="35BC83F9"/>
    <w:rsid w:val="360AE9A2"/>
    <w:rsid w:val="36567EFA"/>
    <w:rsid w:val="3664D924"/>
    <w:rsid w:val="368B74F2"/>
    <w:rsid w:val="36AAC710"/>
    <w:rsid w:val="36C9A283"/>
    <w:rsid w:val="371423AD"/>
    <w:rsid w:val="371B31F8"/>
    <w:rsid w:val="375AAF25"/>
    <w:rsid w:val="376E0965"/>
    <w:rsid w:val="37AD0A43"/>
    <w:rsid w:val="3841413D"/>
    <w:rsid w:val="3873632D"/>
    <w:rsid w:val="3890014A"/>
    <w:rsid w:val="38DE4327"/>
    <w:rsid w:val="38F87CAB"/>
    <w:rsid w:val="399C79E6"/>
    <w:rsid w:val="39A9A42C"/>
    <w:rsid w:val="39B9FC0F"/>
    <w:rsid w:val="39F800DE"/>
    <w:rsid w:val="39FAF5F9"/>
    <w:rsid w:val="3A65803B"/>
    <w:rsid w:val="3AB5E1AB"/>
    <w:rsid w:val="3ADF2096"/>
    <w:rsid w:val="3AF49AE5"/>
    <w:rsid w:val="3B043482"/>
    <w:rsid w:val="3B0A6444"/>
    <w:rsid w:val="3B131DB2"/>
    <w:rsid w:val="3B384A47"/>
    <w:rsid w:val="3B3AB649"/>
    <w:rsid w:val="3B9E6033"/>
    <w:rsid w:val="3C034904"/>
    <w:rsid w:val="3C07DE5D"/>
    <w:rsid w:val="3C895818"/>
    <w:rsid w:val="3C906B46"/>
    <w:rsid w:val="3C94F197"/>
    <w:rsid w:val="3CC1478F"/>
    <w:rsid w:val="3CC1D6E2"/>
    <w:rsid w:val="3CCA22CA"/>
    <w:rsid w:val="3CD1C052"/>
    <w:rsid w:val="3CE07A6A"/>
    <w:rsid w:val="3CEFAA7A"/>
    <w:rsid w:val="3D1B80FD"/>
    <w:rsid w:val="3D8E02B8"/>
    <w:rsid w:val="3E4F7242"/>
    <w:rsid w:val="3EB7515E"/>
    <w:rsid w:val="3EB7D2C4"/>
    <w:rsid w:val="3ECCA7D3"/>
    <w:rsid w:val="3F5E8370"/>
    <w:rsid w:val="3F9A119B"/>
    <w:rsid w:val="3FAE4F39"/>
    <w:rsid w:val="3FB0A3B0"/>
    <w:rsid w:val="3FCA4B27"/>
    <w:rsid w:val="3FCC9259"/>
    <w:rsid w:val="3FFF59A9"/>
    <w:rsid w:val="4004966B"/>
    <w:rsid w:val="408A1FF6"/>
    <w:rsid w:val="40D694EB"/>
    <w:rsid w:val="4122FAC5"/>
    <w:rsid w:val="41661B88"/>
    <w:rsid w:val="416862BA"/>
    <w:rsid w:val="4180E160"/>
    <w:rsid w:val="418216BA"/>
    <w:rsid w:val="41827C42"/>
    <w:rsid w:val="418BFB87"/>
    <w:rsid w:val="41AC1CDE"/>
    <w:rsid w:val="4202A652"/>
    <w:rsid w:val="4206352A"/>
    <w:rsid w:val="420D416D"/>
    <w:rsid w:val="4240086D"/>
    <w:rsid w:val="4246B998"/>
    <w:rsid w:val="425F30B8"/>
    <w:rsid w:val="426E7F7E"/>
    <w:rsid w:val="4270C7B9"/>
    <w:rsid w:val="427C62DB"/>
    <w:rsid w:val="42890B29"/>
    <w:rsid w:val="429DDBEC"/>
    <w:rsid w:val="42A5AE2F"/>
    <w:rsid w:val="42A60BA8"/>
    <w:rsid w:val="42C0CB4A"/>
    <w:rsid w:val="430D64DC"/>
    <w:rsid w:val="430DDF93"/>
    <w:rsid w:val="4327CBE8"/>
    <w:rsid w:val="435048CE"/>
    <w:rsid w:val="4393496B"/>
    <w:rsid w:val="43952CAB"/>
    <w:rsid w:val="439E76B3"/>
    <w:rsid w:val="43B78984"/>
    <w:rsid w:val="43E289F9"/>
    <w:rsid w:val="43F42AE8"/>
    <w:rsid w:val="440E35AD"/>
    <w:rsid w:val="44128D3B"/>
    <w:rsid w:val="4413744C"/>
    <w:rsid w:val="443FFE7F"/>
    <w:rsid w:val="449CFFC7"/>
    <w:rsid w:val="44A0037C"/>
    <w:rsid w:val="44B5C6B7"/>
    <w:rsid w:val="44BA1D04"/>
    <w:rsid w:val="44C0E09F"/>
    <w:rsid w:val="44D2F0D2"/>
    <w:rsid w:val="455963B5"/>
    <w:rsid w:val="456B78BE"/>
    <w:rsid w:val="45B68F4C"/>
    <w:rsid w:val="45C258BB"/>
    <w:rsid w:val="45C8D2C6"/>
    <w:rsid w:val="45E5CBC6"/>
    <w:rsid w:val="4604B410"/>
    <w:rsid w:val="46232B27"/>
    <w:rsid w:val="464FDA67"/>
    <w:rsid w:val="466383DE"/>
    <w:rsid w:val="466C245A"/>
    <w:rsid w:val="46C07DF0"/>
    <w:rsid w:val="46E4DF98"/>
    <w:rsid w:val="471F5BD9"/>
    <w:rsid w:val="475F81EE"/>
    <w:rsid w:val="47D9F62F"/>
    <w:rsid w:val="47DCFF56"/>
    <w:rsid w:val="47FC8ACD"/>
    <w:rsid w:val="48303EFF"/>
    <w:rsid w:val="48C9A642"/>
    <w:rsid w:val="48F98CCC"/>
    <w:rsid w:val="490D1D70"/>
    <w:rsid w:val="4928126B"/>
    <w:rsid w:val="4931DC71"/>
    <w:rsid w:val="495315FB"/>
    <w:rsid w:val="49A661F5"/>
    <w:rsid w:val="49BF8A52"/>
    <w:rsid w:val="49D80A8C"/>
    <w:rsid w:val="4A01F86E"/>
    <w:rsid w:val="4A6C0EA1"/>
    <w:rsid w:val="4A7D7731"/>
    <w:rsid w:val="4A9722B0"/>
    <w:rsid w:val="4AA13537"/>
    <w:rsid w:val="4AFBF1FD"/>
    <w:rsid w:val="4B2B5E4A"/>
    <w:rsid w:val="4B5B5AB3"/>
    <w:rsid w:val="4B9DC1EC"/>
    <w:rsid w:val="4BAF0E5C"/>
    <w:rsid w:val="4BDB925E"/>
    <w:rsid w:val="4BFE81A2"/>
    <w:rsid w:val="4C76B9FF"/>
    <w:rsid w:val="4CAB3938"/>
    <w:rsid w:val="4CC72EAB"/>
    <w:rsid w:val="4CCF05E2"/>
    <w:rsid w:val="4CF72B14"/>
    <w:rsid w:val="4D0FAE21"/>
    <w:rsid w:val="4D97DBF9"/>
    <w:rsid w:val="4DC8F8C4"/>
    <w:rsid w:val="4DEA5EA6"/>
    <w:rsid w:val="4E0B98A4"/>
    <w:rsid w:val="4E1953A9"/>
    <w:rsid w:val="4E1C3658"/>
    <w:rsid w:val="4E4986FA"/>
    <w:rsid w:val="4E4AA5B7"/>
    <w:rsid w:val="4E5DCF27"/>
    <w:rsid w:val="4E9755F3"/>
    <w:rsid w:val="4EE5E468"/>
    <w:rsid w:val="4EFC68A3"/>
    <w:rsid w:val="4F0B778B"/>
    <w:rsid w:val="4F1440B3"/>
    <w:rsid w:val="4F633697"/>
    <w:rsid w:val="4FA76905"/>
    <w:rsid w:val="4FC6E6E9"/>
    <w:rsid w:val="4FFECF6D"/>
    <w:rsid w:val="50729981"/>
    <w:rsid w:val="507ADF23"/>
    <w:rsid w:val="50911121"/>
    <w:rsid w:val="50A3B23A"/>
    <w:rsid w:val="511042C0"/>
    <w:rsid w:val="515FC806"/>
    <w:rsid w:val="51A925C7"/>
    <w:rsid w:val="51E7D1B6"/>
    <w:rsid w:val="51E8F3D8"/>
    <w:rsid w:val="5213C48B"/>
    <w:rsid w:val="521F8349"/>
    <w:rsid w:val="5259211A"/>
    <w:rsid w:val="52ADEC2A"/>
    <w:rsid w:val="52DFB080"/>
    <w:rsid w:val="52E49E9B"/>
    <w:rsid w:val="5345FA2A"/>
    <w:rsid w:val="538DCABD"/>
    <w:rsid w:val="53A5B921"/>
    <w:rsid w:val="53BB53AA"/>
    <w:rsid w:val="53C7231E"/>
    <w:rsid w:val="53E22E45"/>
    <w:rsid w:val="53E6C503"/>
    <w:rsid w:val="53F502FD"/>
    <w:rsid w:val="54624627"/>
    <w:rsid w:val="5482CCBC"/>
    <w:rsid w:val="54ED6F1A"/>
    <w:rsid w:val="552752CC"/>
    <w:rsid w:val="55A488D4"/>
    <w:rsid w:val="55D45457"/>
    <w:rsid w:val="5684815F"/>
    <w:rsid w:val="56BD5017"/>
    <w:rsid w:val="56CC34F5"/>
    <w:rsid w:val="5720F8BE"/>
    <w:rsid w:val="572C923D"/>
    <w:rsid w:val="577DC490"/>
    <w:rsid w:val="57A7EE77"/>
    <w:rsid w:val="57BE99CD"/>
    <w:rsid w:val="5826D5A7"/>
    <w:rsid w:val="58AAE588"/>
    <w:rsid w:val="58D96F3A"/>
    <w:rsid w:val="58E55937"/>
    <w:rsid w:val="591997B0"/>
    <w:rsid w:val="59263D46"/>
    <w:rsid w:val="5935B894"/>
    <w:rsid w:val="59522AB7"/>
    <w:rsid w:val="596D4151"/>
    <w:rsid w:val="59AA6F8C"/>
    <w:rsid w:val="5A05AE13"/>
    <w:rsid w:val="5A70DB31"/>
    <w:rsid w:val="5A750DEB"/>
    <w:rsid w:val="5A9B08B5"/>
    <w:rsid w:val="5AAC1C8F"/>
    <w:rsid w:val="5ACCE53D"/>
    <w:rsid w:val="5ADFA453"/>
    <w:rsid w:val="5B16427B"/>
    <w:rsid w:val="5B46FF85"/>
    <w:rsid w:val="5B64AE4B"/>
    <w:rsid w:val="5B735088"/>
    <w:rsid w:val="5BC4E010"/>
    <w:rsid w:val="5C0CA312"/>
    <w:rsid w:val="5C47EB95"/>
    <w:rsid w:val="5C517968"/>
    <w:rsid w:val="5C68B59E"/>
    <w:rsid w:val="5C767F53"/>
    <w:rsid w:val="5C79252D"/>
    <w:rsid w:val="5C7C3A97"/>
    <w:rsid w:val="5C814184"/>
    <w:rsid w:val="5CA73214"/>
    <w:rsid w:val="5CA87EB7"/>
    <w:rsid w:val="5CE23488"/>
    <w:rsid w:val="5D44A68E"/>
    <w:rsid w:val="5DE06EB9"/>
    <w:rsid w:val="5DEA197A"/>
    <w:rsid w:val="5EE58AB5"/>
    <w:rsid w:val="5EFDDE31"/>
    <w:rsid w:val="5F2DE896"/>
    <w:rsid w:val="5F382E1F"/>
    <w:rsid w:val="5F4BEF9B"/>
    <w:rsid w:val="601AA351"/>
    <w:rsid w:val="6021E27A"/>
    <w:rsid w:val="60308257"/>
    <w:rsid w:val="6036BAD5"/>
    <w:rsid w:val="606C9110"/>
    <w:rsid w:val="6081F3BF"/>
    <w:rsid w:val="60B19D4E"/>
    <w:rsid w:val="610ACA05"/>
    <w:rsid w:val="61340A68"/>
    <w:rsid w:val="61BDFADC"/>
    <w:rsid w:val="624D6DAF"/>
    <w:rsid w:val="628AE2F9"/>
    <w:rsid w:val="62D4B03F"/>
    <w:rsid w:val="632191C9"/>
    <w:rsid w:val="6336C83F"/>
    <w:rsid w:val="645B8576"/>
    <w:rsid w:val="645CE8C6"/>
    <w:rsid w:val="64BD622A"/>
    <w:rsid w:val="64D1B238"/>
    <w:rsid w:val="6527661A"/>
    <w:rsid w:val="6566C2EE"/>
    <w:rsid w:val="65811EA5"/>
    <w:rsid w:val="6585C2B6"/>
    <w:rsid w:val="659769C1"/>
    <w:rsid w:val="659CAAA8"/>
    <w:rsid w:val="65ACF7BE"/>
    <w:rsid w:val="660D8D2D"/>
    <w:rsid w:val="664D3A6D"/>
    <w:rsid w:val="665251A2"/>
    <w:rsid w:val="667FC041"/>
    <w:rsid w:val="66FD67CE"/>
    <w:rsid w:val="6741F01E"/>
    <w:rsid w:val="6779452D"/>
    <w:rsid w:val="67A0978E"/>
    <w:rsid w:val="67A965C0"/>
    <w:rsid w:val="67B43C92"/>
    <w:rsid w:val="67B56D08"/>
    <w:rsid w:val="67D498D9"/>
    <w:rsid w:val="67ED1ADA"/>
    <w:rsid w:val="682CD7B9"/>
    <w:rsid w:val="68499189"/>
    <w:rsid w:val="68D1FDBD"/>
    <w:rsid w:val="68D31909"/>
    <w:rsid w:val="68FC88C9"/>
    <w:rsid w:val="691885E8"/>
    <w:rsid w:val="691B335D"/>
    <w:rsid w:val="69327AFA"/>
    <w:rsid w:val="69798E30"/>
    <w:rsid w:val="6A11D356"/>
    <w:rsid w:val="6A1DBD53"/>
    <w:rsid w:val="6A343B4A"/>
    <w:rsid w:val="6A37B26A"/>
    <w:rsid w:val="6A3CFE42"/>
    <w:rsid w:val="6A8458D7"/>
    <w:rsid w:val="6A96D5BF"/>
    <w:rsid w:val="6AA69837"/>
    <w:rsid w:val="6AAA1362"/>
    <w:rsid w:val="6AE60815"/>
    <w:rsid w:val="6AED0DCA"/>
    <w:rsid w:val="6AF6B2ED"/>
    <w:rsid w:val="6B96A79E"/>
    <w:rsid w:val="6BCED24C"/>
    <w:rsid w:val="6C046EDD"/>
    <w:rsid w:val="6C29EDF6"/>
    <w:rsid w:val="6C2E220D"/>
    <w:rsid w:val="6C88DE2B"/>
    <w:rsid w:val="6C89872A"/>
    <w:rsid w:val="6C8AD500"/>
    <w:rsid w:val="6C9E5733"/>
    <w:rsid w:val="6CA192B0"/>
    <w:rsid w:val="6CD9FB27"/>
    <w:rsid w:val="6CE30806"/>
    <w:rsid w:val="6CE52841"/>
    <w:rsid w:val="6D129ADC"/>
    <w:rsid w:val="6D3A6694"/>
    <w:rsid w:val="6D6C1F1E"/>
    <w:rsid w:val="6DC5BE57"/>
    <w:rsid w:val="6DCD425E"/>
    <w:rsid w:val="6DD55F5F"/>
    <w:rsid w:val="6E36B7AD"/>
    <w:rsid w:val="6E7236ED"/>
    <w:rsid w:val="6E774129"/>
    <w:rsid w:val="6E963E99"/>
    <w:rsid w:val="6EAB6840"/>
    <w:rsid w:val="6EBF63B3"/>
    <w:rsid w:val="6EC9C3BF"/>
    <w:rsid w:val="6ED9C24D"/>
    <w:rsid w:val="6F00DE0B"/>
    <w:rsid w:val="6F26E3AD"/>
    <w:rsid w:val="6F672E56"/>
    <w:rsid w:val="6FC30B68"/>
    <w:rsid w:val="6FFE3737"/>
    <w:rsid w:val="7022105B"/>
    <w:rsid w:val="704D6F00"/>
    <w:rsid w:val="705FB804"/>
    <w:rsid w:val="715EDBC9"/>
    <w:rsid w:val="71762FE6"/>
    <w:rsid w:val="7199C5A1"/>
    <w:rsid w:val="71CDDF5B"/>
    <w:rsid w:val="72079C70"/>
    <w:rsid w:val="721CE66F"/>
    <w:rsid w:val="723AB202"/>
    <w:rsid w:val="723C81AE"/>
    <w:rsid w:val="724B43AF"/>
    <w:rsid w:val="72C16205"/>
    <w:rsid w:val="73120047"/>
    <w:rsid w:val="731AC878"/>
    <w:rsid w:val="732C437E"/>
    <w:rsid w:val="732C503A"/>
    <w:rsid w:val="73870C2A"/>
    <w:rsid w:val="744E5B26"/>
    <w:rsid w:val="745C13EB"/>
    <w:rsid w:val="74A87A6D"/>
    <w:rsid w:val="75332927"/>
    <w:rsid w:val="75C3C38D"/>
    <w:rsid w:val="75C67E01"/>
    <w:rsid w:val="75F7E44C"/>
    <w:rsid w:val="7627D2C0"/>
    <w:rsid w:val="7649A109"/>
    <w:rsid w:val="764EADAC"/>
    <w:rsid w:val="76C1D1E2"/>
    <w:rsid w:val="76DCB101"/>
    <w:rsid w:val="771F4AF8"/>
    <w:rsid w:val="772D620E"/>
    <w:rsid w:val="779AEE15"/>
    <w:rsid w:val="77EC9E06"/>
    <w:rsid w:val="781B45B4"/>
    <w:rsid w:val="7824BD51"/>
    <w:rsid w:val="782D14B5"/>
    <w:rsid w:val="785C88C8"/>
    <w:rsid w:val="78CC08BD"/>
    <w:rsid w:val="78DE5B26"/>
    <w:rsid w:val="7909087E"/>
    <w:rsid w:val="79460D79"/>
    <w:rsid w:val="79780DC1"/>
    <w:rsid w:val="7986FCA1"/>
    <w:rsid w:val="798F125D"/>
    <w:rsid w:val="79C18FEA"/>
    <w:rsid w:val="79DEFD0D"/>
    <w:rsid w:val="7A6BDC38"/>
    <w:rsid w:val="7AA7816A"/>
    <w:rsid w:val="7AE1DDDA"/>
    <w:rsid w:val="7B499721"/>
    <w:rsid w:val="7B66ED63"/>
    <w:rsid w:val="7BA26AAB"/>
    <w:rsid w:val="7BADA523"/>
    <w:rsid w:val="7C0F3E2F"/>
    <w:rsid w:val="7C2AB501"/>
    <w:rsid w:val="7C2DAE39"/>
    <w:rsid w:val="7C3529A5"/>
    <w:rsid w:val="7C4676F3"/>
    <w:rsid w:val="7C5ECA41"/>
    <w:rsid w:val="7C983811"/>
    <w:rsid w:val="7CB218FE"/>
    <w:rsid w:val="7D054E75"/>
    <w:rsid w:val="7D11DE1B"/>
    <w:rsid w:val="7D20FF12"/>
    <w:rsid w:val="7D4A4112"/>
    <w:rsid w:val="7D7FC61E"/>
    <w:rsid w:val="7E42BFDC"/>
    <w:rsid w:val="7FABB85A"/>
    <w:rsid w:val="7FBD3837"/>
    <w:rsid w:val="7FC94A70"/>
    <w:rsid w:val="7FE348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2F4"/>
  <w15:chartTrackingRefBased/>
  <w15:docId w15:val="{2362A1DC-F1C7-4C96-B020-08A1A34B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semiHidden/>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semiHidden/>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paragraph" w:styleId="BodyText">
    <w:name w:val="Body Text"/>
    <w:basedOn w:val="Normal"/>
    <w:link w:val="BodyTextChar"/>
    <w:uiPriority w:val="1"/>
    <w:qFormat/>
    <w:rsid w:val="00944E1D"/>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BodyTextChar">
    <w:name w:val="Body Text Char"/>
    <w:basedOn w:val="DefaultParagraphFont"/>
    <w:link w:val="BodyText"/>
    <w:uiPriority w:val="1"/>
    <w:rsid w:val="00944E1D"/>
    <w:rPr>
      <w:rFonts w:ascii="Times New Roman" w:eastAsia="Times New Roman" w:hAnsi="Times New Roman" w:cs="Times New Roman"/>
      <w:sz w:val="27"/>
      <w:szCs w:val="27"/>
    </w:rPr>
  </w:style>
  <w:style w:type="paragraph" w:styleId="Header">
    <w:name w:val="header"/>
    <w:basedOn w:val="Normal"/>
    <w:link w:val="HeaderChar"/>
    <w:uiPriority w:val="99"/>
    <w:unhideWhenUsed/>
    <w:rsid w:val="001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7A5"/>
  </w:style>
  <w:style w:type="paragraph" w:styleId="Footer">
    <w:name w:val="footer"/>
    <w:basedOn w:val="Normal"/>
    <w:link w:val="FooterChar"/>
    <w:uiPriority w:val="99"/>
    <w:unhideWhenUsed/>
    <w:rsid w:val="001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26950666">
          <w:marLeft w:val="0"/>
          <w:marRight w:val="0"/>
          <w:marTop w:val="0"/>
          <w:marBottom w:val="0"/>
          <w:divBdr>
            <w:top w:val="none" w:sz="0" w:space="0" w:color="auto"/>
            <w:left w:val="none" w:sz="0" w:space="0" w:color="auto"/>
            <w:bottom w:val="none" w:sz="0" w:space="0" w:color="auto"/>
            <w:right w:val="none" w:sz="0" w:space="0" w:color="auto"/>
          </w:divBdr>
        </w:div>
        <w:div w:id="125584381">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itedchurch.sharepoint.com/:b:/s/CovenantCommission/ETKSHGj0KYZOl3GArdvLP9IBVo60DpuPvawM-aUi2aImFw?e=L6cdFf" TargetMode="External"/><Relationship Id="rId21" Type="http://schemas.openxmlformats.org/officeDocument/2006/relationships/hyperlink" Target="https://unitedchurch.sharepoint.com/:b:/s/CovenantCommission/EVX3JCVowLRMj-OIQZgKd00Bj92qhdZzpdHFrtG1Ccnc7Q?e=C3i1pU" TargetMode="External"/><Relationship Id="rId34" Type="http://schemas.openxmlformats.org/officeDocument/2006/relationships/hyperlink" Target="https://unitedchurch.sharepoint.com/:b:/s/CovenantCommission/ESAFAv_YNX5GmiDDkvAiw-EBdW4dW1VYpYtT0Q6ILKvxlg?e=PkkxcX" TargetMode="External"/><Relationship Id="rId42" Type="http://schemas.openxmlformats.org/officeDocument/2006/relationships/hyperlink" Target="https://unitedchurch.sharepoint.com/:w:/s/CovenantCommission/ERd3JEpVCwxDrRfeaeUViXUBp6M6StkLeLpF9OYs9NYB_g?e=FBH8tL" TargetMode="External"/><Relationship Id="rId47" Type="http://schemas.openxmlformats.org/officeDocument/2006/relationships/hyperlink" Target="https://unitedchurch.sharepoint.com/:w:/s/CovenantCommission/ETY59cUrR7JIqEgU-QWvv7ABNNTbZA44Tc0unHoXPvQhLQ?e=yoV5hQ" TargetMode="External"/><Relationship Id="rId50" Type="http://schemas.openxmlformats.org/officeDocument/2006/relationships/hyperlink" Target="https://unitedchurch.sharepoint.com/:b:/s/CovenantCommission/ESdhb8iK-w1AqKrWv3BYYDMBPWktdEUGpxVd3WeGAJnL5Q?e=BkLw3H" TargetMode="External"/><Relationship Id="rId55" Type="http://schemas.openxmlformats.org/officeDocument/2006/relationships/hyperlink" Target="https://unitedchurch.sharepoint.com/:w:/s/CovenantCommission/EQG0OWqREz1BlcuJI8q4G58BuzeUZBgwVy1-4Dd5xkI1VQ?e=spjU8e" TargetMode="External"/><Relationship Id="rId63"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unitedchurch.sharepoint.com/:w:/s/CovenantCommission/EXEFOoCeDexFnJeH2so2jZ4BwPWfy-X3FNcfAvdfaxqo8A?e=WNYbNb" TargetMode="External"/><Relationship Id="rId29" Type="http://schemas.openxmlformats.org/officeDocument/2006/relationships/hyperlink" Target="https://unitedchurch.sharepoint.com/:b:/s/CovenantCommission/EXIDcqKg80pHvnFCZ4yJ_S0BFWT19cNygdf05m8wHJCGqA?e=MhRM8Z" TargetMode="External"/><Relationship Id="rId11" Type="http://schemas.openxmlformats.org/officeDocument/2006/relationships/hyperlink" Target="https://unitedchurch.sharepoint.com/:b:/s/CovenantCommission/EVxZpvC3IG5FqbCGsN74DeUB9-VoQ9SNc9zJ-qGYW7U-kg?e=5phwoi" TargetMode="External"/><Relationship Id="rId24" Type="http://schemas.openxmlformats.org/officeDocument/2006/relationships/hyperlink" Target="https://unitedchurch.sharepoint.com/:b:/s/CovenantCommission/ERgOL-imOa1DhOtbUo9ra6sBg4ap-WsE_o4Ba5mYyx-zzQ?e=kTyhKZ" TargetMode="External"/><Relationship Id="rId32" Type="http://schemas.openxmlformats.org/officeDocument/2006/relationships/hyperlink" Target="https://unitedchurch.sharepoint.com/:b:/s/CovenantCommission/EbXbGPOqGFFLqFORPNDverwBB3fLi5_0zprQduXIs_8KeQ?e=C7nftE" TargetMode="External"/><Relationship Id="rId37" Type="http://schemas.openxmlformats.org/officeDocument/2006/relationships/hyperlink" Target="https://unitedchurch.sharepoint.com/:b:/s/CovenantCommission/EcQXwM9pzctEkooV54qG4CcBGMA9br8uT09E9mAXahfORA?e=eeQyvk" TargetMode="External"/><Relationship Id="rId40" Type="http://schemas.openxmlformats.org/officeDocument/2006/relationships/hyperlink" Target="https://unitedchurch.sharepoint.com/:w:/s/CovenantCommission/ESp5Sh-raiRBo3RF82VQ3JsBYNq9gULaW-6GJbOdcrhiTw?e=51sN07" TargetMode="External"/><Relationship Id="rId45" Type="http://schemas.openxmlformats.org/officeDocument/2006/relationships/hyperlink" Target="https://unitedchurch.sharepoint.com/:w:/s/CovenantCommission/EagWv4CbwWJEqFNANQBBWb0BBNZQVFWzwGHkNFSUvgknJQ?e=6aZpFH" TargetMode="External"/><Relationship Id="rId53" Type="http://schemas.openxmlformats.org/officeDocument/2006/relationships/hyperlink" Target="https://unitedchurch.sharepoint.com/:w:/s/CovenantCommission/EdmHxXECTPZJvGFhScXsQygBn_vzaAMlG6TizMSaD8eMpQ?e=wCowQf" TargetMode="External"/><Relationship Id="rId58" Type="http://schemas.openxmlformats.org/officeDocument/2006/relationships/hyperlink" Target="https://unitedchurch.sharepoint.com/:b:/s/CovenantCommission/EYChVNt4c2pDnBFkW_5k-6oBb-tkqdj0FvlU1SIwPRAuBw?e=m1thtQ" TargetMode="External"/><Relationship Id="rId5" Type="http://schemas.openxmlformats.org/officeDocument/2006/relationships/styles" Target="styles.xml"/><Relationship Id="rId61" Type="http://schemas.openxmlformats.org/officeDocument/2006/relationships/hyperlink" Target="https://can01.safelinks.protection.outlook.com/?url=https%3A%2F%2Fwowrcucc.ca%2Fwow-lay-representatives%2F&amp;data=05%7C01%7CJNeff%40united-church.ca%7Cb253c70494e04dbcd33108db3c51242d%7Ccf18b5a826784011931215f0f7157574%7C0%7C0%7C638170091416600738%7CUnknown%7CTWFpbGZsb3d8eyJWIjoiMC4wLjAwMDAiLCJQIjoiV2luMzIiLCJBTiI6Ik1haWwiLCJXVCI6Mn0%3D%7C3000%7C%7C%7C&amp;sdata=WS2xgAi2Toa3OIP33TRsATyM4mPLQDFL5RD7fb2wQT8%3D&amp;reserved=0" TargetMode="External"/><Relationship Id="rId19" Type="http://schemas.openxmlformats.org/officeDocument/2006/relationships/hyperlink" Target="https://unitedchurch.sharepoint.com/:b:/s/CovenantCommission/ERWkMCTgff9MheLGAuQiY2QBsuXrR3iZgY2ysZmsBpnwwQ?e=GFHnvL" TargetMode="External"/><Relationship Id="rId14" Type="http://schemas.openxmlformats.org/officeDocument/2006/relationships/hyperlink" Target="https://unitedchurch.sharepoint.com/:b:/s/CovenantCommission/EcoO8XiGPbBIl8UeEca_88wBes2Gxksrhv8N8N_z3jmC4w?e=hJpUuT" TargetMode="External"/><Relationship Id="rId22" Type="http://schemas.openxmlformats.org/officeDocument/2006/relationships/hyperlink" Target="https://unitedchurch.sharepoint.com/:b:/s/CovenantCommission/EUYngRwzMcVNqTelb-BUt-QB-phEWKDgzhwqhTs5BUvdBw?e=Clp9m6" TargetMode="External"/><Relationship Id="rId27" Type="http://schemas.openxmlformats.org/officeDocument/2006/relationships/hyperlink" Target="https://unitedchurch.sharepoint.com/:b:/s/CovenantCommission/ET9pX2ZacgVIsOc7co8AGAcBH20gjCnvH-s8RDplm7ntGg?e=Kye8bV" TargetMode="External"/><Relationship Id="rId30" Type="http://schemas.openxmlformats.org/officeDocument/2006/relationships/hyperlink" Target="https://unitedchurch.sharepoint.com/:b:/s/CovenantCommission/EVi_s_Oygl1ItDNJGUSf2-UBDLdMapxA2XvHUg79edoZiQ?e=RvX3d2" TargetMode="External"/><Relationship Id="rId35" Type="http://schemas.openxmlformats.org/officeDocument/2006/relationships/hyperlink" Target="https://unitedchurch.sharepoint.com/:b:/s/CovenantCommission/EVSvwgKK6NpNiuh2erHVqXsBAmNWfj3kgsMA7w56ZyHT7g?e=YYseZN" TargetMode="External"/><Relationship Id="rId43" Type="http://schemas.openxmlformats.org/officeDocument/2006/relationships/hyperlink" Target="https://unitedchurch.sharepoint.com/:w:/s/CovenantCommission/EUm2gNbtqPJGtVgOyH3s040B4c4z5apdLaf7B6YszFSi-g?e=iSVJbg" TargetMode="External"/><Relationship Id="rId48" Type="http://schemas.openxmlformats.org/officeDocument/2006/relationships/hyperlink" Target="https://unitedchurch.sharepoint.com/:b:/s/CovenantCommission/EZl3_-OyBAdAvgNNTdn4IwkBLMUGUBlVFSsKME9LPUdblA?e=4mr48Q" TargetMode="External"/><Relationship Id="rId56" Type="http://schemas.openxmlformats.org/officeDocument/2006/relationships/hyperlink" Target="https://unitedchurch.sharepoint.com/:w:/s/CovenantCommission/EYixga4hkatJiRtzRqB5yocBeKotMAdOPU1LG_5ec7LG7g?e=W8AhzL"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unitedchurch.sharepoint.com/:b:/s/CovenantCommission/EeU9keqMB6ZFqPiHtxDk4zYBKfKDtbkTDKCGObG94qMAzw?e=TDFIKI" TargetMode="External"/><Relationship Id="rId3" Type="http://schemas.openxmlformats.org/officeDocument/2006/relationships/customXml" Target="../customXml/item3.xml"/><Relationship Id="rId12" Type="http://schemas.openxmlformats.org/officeDocument/2006/relationships/hyperlink" Target="https://unitedchurch.sharepoint.com/:b:/s/CovenantCommission/EQIyDPZXw9NGsTKsFPGaEREB6d7skWLiu-pyBiyOYbCEVg?e=XGX0w9" TargetMode="External"/><Relationship Id="rId17" Type="http://schemas.openxmlformats.org/officeDocument/2006/relationships/hyperlink" Target="https://unitedchurch.sharepoint.com/:b:/s/CovenantCommission/EcI6i9qZ-cdLhjyZxtsBl1MBMkrA-9py3n-M0BipOtld5A?e=mlOtfe" TargetMode="External"/><Relationship Id="rId25" Type="http://schemas.openxmlformats.org/officeDocument/2006/relationships/hyperlink" Target="https://unitedchurch.sharepoint.com/:b:/s/CovenantCommission/ETd9-4OxG3FDsP8oHvrWWDIBTjoPj1kNeHQDOoQElv2Ypg?e=mzblYS" TargetMode="External"/><Relationship Id="rId33" Type="http://schemas.openxmlformats.org/officeDocument/2006/relationships/hyperlink" Target="https://unitedchurch.sharepoint.com/:b:/s/CovenantCommission/Ed8yQQKECW5IqbEUOqAh8lkBtrfMA9P9n2W6ifoNnTAQeQ?e=3vPAcJ" TargetMode="External"/><Relationship Id="rId38" Type="http://schemas.openxmlformats.org/officeDocument/2006/relationships/hyperlink" Target="https://unitedchurch.sharepoint.com/:b:/s/CovenantCommission/EcFpit_1KztJmSxPuU1C-ZkBJ2B0rignBqIOQ-KX2ARJHg?e=LyjOFR" TargetMode="External"/><Relationship Id="rId46" Type="http://schemas.openxmlformats.org/officeDocument/2006/relationships/hyperlink" Target="https://unitedchurch.sharepoint.com/:w:/s/CovenantCommission/EVbAqlJaWHRPnrRy6lTcohABzebJQMCpEdkNBZjwyKC6tA?e=ASRVnE" TargetMode="External"/><Relationship Id="rId59" Type="http://schemas.openxmlformats.org/officeDocument/2006/relationships/hyperlink" Target="https://unitedchurch.sharepoint.com/:b:/s/CovenantCommission/EROoFaWMfiFDlQl1pQ9RSDMBafU8eWiZaaaAjrPTr6bSFQ?e=ijk3sI" TargetMode="External"/><Relationship Id="rId67" Type="http://schemas.microsoft.com/office/2020/10/relationships/intelligence" Target="intelligence2.xml"/><Relationship Id="rId20" Type="http://schemas.openxmlformats.org/officeDocument/2006/relationships/hyperlink" Target="https://unitedchurch.sharepoint.com/:b:/s/CovenantCommission/EbHYzzFSKsdEiYqXPqo8LR8BF8RloVK5sKSQ90vBwHeKtw?e=VLPls7" TargetMode="External"/><Relationship Id="rId41" Type="http://schemas.openxmlformats.org/officeDocument/2006/relationships/hyperlink" Target="https://unitedchurch.sharepoint.com/:b:/s/CovenantCommission/ESrEVWKgkCVNjRXdgJONkgcBexiTTg0S4D3vlaC7sSqDwA?e=GVctX4" TargetMode="External"/><Relationship Id="rId54" Type="http://schemas.openxmlformats.org/officeDocument/2006/relationships/hyperlink" Target="https://unitedchurch.sharepoint.com/:w:/s/CovenantCommission/EZ_hZyi9f6pIpR4URbA3IfYBONGHBkZ9mzGwrduls43ysQ?e=iSDg1P" TargetMode="External"/><Relationship Id="rId62" Type="http://schemas.openxmlformats.org/officeDocument/2006/relationships/hyperlink" Target="https://can01.safelinks.protection.outlook.com/?url=https%3A%2F%2Fwowrcucc.ca%2Fwelcome-to-western-ontario-waterways-regional-council%2F&amp;data=05%7C01%7CJNeff%40united-church.ca%7Cb253c70494e04dbcd33108db3c51242d%7Ccf18b5a826784011931215f0f7157574%7C0%7C0%7C638170091416600738%7CUnknown%7CTWFpbGZsb3d8eyJWIjoiMC4wLjAwMDAiLCJQIjoiV2luMzIiLCJBTiI6Ik1haWwiLCJXVCI6Mn0%3D%7C3000%7C%7C%7C&amp;sdata=sDE0ne5Z2L1pm67OUttbv0yV3jkQIHkQ99t96X2%2BcRI%3D&amp;reserved=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unitedchurch.sharepoint.com/:b:/s/CovenantCommission/EQJysMfWfGFCqee0VeifgokBufIOlzJbRegeoJJpmalrWQ?e=rDbgb6" TargetMode="External"/><Relationship Id="rId23" Type="http://schemas.openxmlformats.org/officeDocument/2006/relationships/hyperlink" Target="https://unitedchurch.sharepoint.com/:b:/s/CovenantCommission/Ec6MJMtK3UxHilz2O6i1zP8BoTnCi01-ZXXuCJoXgkyk3w?e=k802Ls" TargetMode="External"/><Relationship Id="rId28" Type="http://schemas.openxmlformats.org/officeDocument/2006/relationships/hyperlink" Target="https://unitedchurch.sharepoint.com/:b:/s/CovenantCommission/Ecz2BEx_7BhEhZtQ0fr9HTQBs8JWa4bxfnMeKbWrLpnvjw?e=qBheHI" TargetMode="External"/><Relationship Id="rId36" Type="http://schemas.openxmlformats.org/officeDocument/2006/relationships/hyperlink" Target="https://unitedchurch.sharepoint.com/:b:/s/CovenantCommission/EWE2zYbLBopBjNvtJ5FxavABue9r2CX4_hWe6RpGkeaKHQ?e=xBfw7N" TargetMode="External"/><Relationship Id="rId49" Type="http://schemas.openxmlformats.org/officeDocument/2006/relationships/hyperlink" Target="https://unitedchurch.sharepoint.com/:b:/s/CovenantCommission/EZ1HiL6qY1pCq7QJaEQ4INcBT2McQikHKfRQbiTLvt7JVQ?e=dQcg8l" TargetMode="External"/><Relationship Id="rId57" Type="http://schemas.openxmlformats.org/officeDocument/2006/relationships/hyperlink" Target="https://unitedchurch.sharepoint.com/:b:/s/CovenantCommission/EdVV1TrRoNJLlGpyRfwXV7ABA2NcfRsJAx8yzqTbOCB5_g?e=FZXONq" TargetMode="External"/><Relationship Id="rId10" Type="http://schemas.openxmlformats.org/officeDocument/2006/relationships/hyperlink" Target="https://unitedchurch.sharepoint.com/:w:/s/CovenantCommission/EXQMxKAGO3RLgXThxa0k9mwBFR1V_SwBBAERftqTgC48pQ?e=n4ZEbd" TargetMode="External"/><Relationship Id="rId31" Type="http://schemas.openxmlformats.org/officeDocument/2006/relationships/hyperlink" Target="https://unitedchurch.sharepoint.com/:b:/s/CovenantCommission/ET65mtkOF65OsHRQ4VehVY4BC4Hx3CQYDmDU0d306HeC3A?e=vyuwZM" TargetMode="External"/><Relationship Id="rId44" Type="http://schemas.openxmlformats.org/officeDocument/2006/relationships/hyperlink" Target="https://unitedchurch.sharepoint.com/:w:/s/CovenantCommission/EWJ-zBxxSslCoLtXrcRfDL8Bgxote4MmUDPQLo0XcyDQDg?e=Z7Gz7G" TargetMode="External"/><Relationship Id="rId52" Type="http://schemas.openxmlformats.org/officeDocument/2006/relationships/hyperlink" Target="https://unitedchurch.sharepoint.com/:b:/s/CovenantCommission/Eal0kcpGtMBAo0xuANhN8MYBZCMQc48Ouqr-06v8gE_hzg?e=ECEi3z" TargetMode="External"/><Relationship Id="rId60" Type="http://schemas.openxmlformats.org/officeDocument/2006/relationships/hyperlink" Target="https://unitedchurch.sharepoint.com/:b:/s/CovenantCommission/EdqkvhyzHiBKquvNNiEknAUBwlifAndWEWuRJBhHTLrTXA?e=GhdAiO"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unitedchurch.sharepoint.com/:b:/s/CovenantCommission/EV96gRQV0rhIkIhstFnXyjIB5hIRB-sZlF1ZtA-tyEzsdw?e=x2zzDd" TargetMode="External"/><Relationship Id="rId18" Type="http://schemas.openxmlformats.org/officeDocument/2006/relationships/hyperlink" Target="https://unitedchurch.sharepoint.com/:b:/s/CovenantCommission/EXapcVuLp89DkSKIFVd5NJYBKhLWcJPxhpxAtsYM5rYaXA?e=s7nOwt" TargetMode="External"/><Relationship Id="rId39" Type="http://schemas.openxmlformats.org/officeDocument/2006/relationships/hyperlink" Target="https://unitedchurch.sharepoint.com/:b:/s/CovenantCommission/EaYOFb5a6dZDudxm8UEk8QEBOYf0gvBDX1BIhrVO50gvuQ?e=0v51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32293-E702-4B26-B7C8-903C9F9F759F}">
  <ds:schemaRefs>
    <ds:schemaRef ds:uri="http://purl.org/dc/terms/"/>
    <ds:schemaRef ds:uri="http://schemas.openxmlformats.org/package/2006/metadata/core-properties"/>
    <ds:schemaRef ds:uri="http://purl.org/dc/elements/1.1/"/>
    <ds:schemaRef ds:uri="http://schemas.microsoft.com/office/2006/metadata/properties"/>
    <ds:schemaRef ds:uri="d49a5a0e-e988-4822-9061-2c6defc229cc"/>
    <ds:schemaRef ds:uri="http://purl.org/dc/dcmitype/"/>
    <ds:schemaRef ds:uri="http://schemas.microsoft.com/office/2006/documentManagement/types"/>
    <ds:schemaRef ds:uri="http://www.w3.org/XML/1998/namespace"/>
    <ds:schemaRef ds:uri="http://schemas.microsoft.com/office/infopath/2007/PartnerControls"/>
    <ds:schemaRef ds:uri="1449126a-7bd7-4714-b12d-8db2cffeabcf"/>
  </ds:schemaRefs>
</ds:datastoreItem>
</file>

<file path=customXml/itemProps2.xml><?xml version="1.0" encoding="utf-8"?>
<ds:datastoreItem xmlns:ds="http://schemas.openxmlformats.org/officeDocument/2006/customXml" ds:itemID="{EA3BA81E-0547-41CB-ADEF-72A388B08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1031F-C3E4-4DBE-9F6A-292274262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7</cp:revision>
  <dcterms:created xsi:type="dcterms:W3CDTF">2023-04-13T22:51:00Z</dcterms:created>
  <dcterms:modified xsi:type="dcterms:W3CDTF">2023-04-14T19:34:00Z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20;#Agenda|124536a5-9a71-4493-acf7-02b563084b3e</vt:lpwstr>
  </property>
  <property fmtid="{D5CDD505-2E9C-101B-9397-08002B2CF9AE}" pid="8" name="i6f2cb5525bb4939af72cb97a4f89ecd">
    <vt:lpwstr/>
  </property>
  <property fmtid="{D5CDD505-2E9C-101B-9397-08002B2CF9AE}" pid="9" name="UCCMonth">
    <vt:lpwstr/>
  </property>
  <property fmtid="{D5CDD505-2E9C-101B-9397-08002B2CF9AE}" pid="10" name="UCCYear">
    <vt:lpwstr/>
  </property>
  <property fmtid="{D5CDD505-2E9C-101B-9397-08002B2CF9AE}" pid="11" name="m878ec015a4f4b73a9ca52baf1f7d80f">
    <vt:lpwstr/>
  </property>
  <property fmtid="{D5CDD505-2E9C-101B-9397-08002B2CF9AE}" pid="12" name="e7a2213cd6994bb591e363ef1cc0e9f0">
    <vt:lpwstr/>
  </property>
  <property fmtid="{D5CDD505-2E9C-101B-9397-08002B2CF9AE}" pid="13" name="c5d977adb1914be88a6113adca5f5d5e">
    <vt:lpwstr>Agenda|124536a5-9a71-4493-acf7-02b563084b3e</vt:lpwstr>
  </property>
  <property fmtid="{D5CDD505-2E9C-101B-9397-08002B2CF9AE}" pid="14" name="ndd75df8a98c424c8610230068685499">
    <vt:lpwstr>Commission|84bb2aa4-7add-4efe-bc2b-12a9dd59207b</vt:lpwstr>
  </property>
  <property fmtid="{D5CDD505-2E9C-101B-9397-08002B2CF9AE}" pid="15" name="CoF">
    <vt:lpwstr>21;#Commission|84bb2aa4-7add-4efe-bc2b-12a9dd59207b</vt:lpwstr>
  </property>
  <property fmtid="{D5CDD505-2E9C-101B-9397-08002B2CF9AE}" pid="16" name="AssignedMtg">
    <vt:filetime>2022-12-08T05:00:00Z</vt:filetime>
  </property>
  <property fmtid="{D5CDD505-2E9C-101B-9397-08002B2CF9AE}" pid="17" name="Pastoral_x0020_Charge">
    <vt:lpwstr/>
  </property>
  <property fmtid="{D5CDD505-2E9C-101B-9397-08002B2CF9AE}" pid="18" name="Pastoral Charge">
    <vt:lpwstr>21;#Commission|84bb2aa4-7add-4efe-bc2b-12a9dd59207b</vt:lpwstr>
  </property>
  <property fmtid="{D5CDD505-2E9C-101B-9397-08002B2CF9AE}" pid="19" name="MediaServiceImageTags">
    <vt:lpwstr/>
  </property>
  <property fmtid="{D5CDD505-2E9C-101B-9397-08002B2CF9AE}" pid="20" name="a683779217e8421fa247912a3673b312">
    <vt:lpwstr/>
  </property>
  <property fmtid="{D5CDD505-2E9C-101B-9397-08002B2CF9AE}" pid="21" name="TaxCatchAll">
    <vt:lpwstr>20;#Agenda|124536a5-9a71-4493-acf7-02b563084b3e;#21;#Commission|84bb2aa4-7add-4efe-bc2b-12a9dd59207b</vt:lpwstr>
  </property>
  <property fmtid="{D5CDD505-2E9C-101B-9397-08002B2CF9AE}" pid="22" name="Committee Document Status">
    <vt:lpwstr>Draft</vt:lpwstr>
  </property>
  <property fmtid="{D5CDD505-2E9C-101B-9397-08002B2CF9AE}" pid="23" name="uccTrueDocumentDate">
    <vt:lpwstr>2023-02-28T10:46:58Z</vt:lpwstr>
  </property>
</Properties>
</file>