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2327" w14:textId="77777777" w:rsidR="00D23777" w:rsidRDefault="00D23777" w:rsidP="00D23777">
      <w:pPr>
        <w:rPr>
          <w:b/>
        </w:rPr>
      </w:pPr>
      <w:bookmarkStart w:id="0" w:name="_GoBack"/>
      <w:bookmarkEnd w:id="0"/>
    </w:p>
    <w:p w14:paraId="297BA6A5" w14:textId="5A893716" w:rsidR="00D23777" w:rsidRDefault="00D23777" w:rsidP="00D23777">
      <w:pPr>
        <w:rPr>
          <w:b/>
        </w:rPr>
      </w:pPr>
      <w:r>
        <w:rPr>
          <w:b/>
        </w:rPr>
        <w:t xml:space="preserve">Roster: </w:t>
      </w:r>
      <w:r w:rsidRPr="004D394C">
        <w:rPr>
          <w:rFonts w:eastAsia="Calibri" w:cstheme="minorHAnsi"/>
        </w:rPr>
        <w:t xml:space="preserve">Bruce Dickson (Chair), Rodger </w:t>
      </w:r>
      <w:proofErr w:type="spellStart"/>
      <w:r w:rsidRPr="004D394C">
        <w:rPr>
          <w:rFonts w:eastAsia="Calibri" w:cstheme="minorHAnsi"/>
        </w:rPr>
        <w:t>Filsinger</w:t>
      </w:r>
      <w:proofErr w:type="spellEnd"/>
      <w:r w:rsidRPr="004D394C">
        <w:rPr>
          <w:rFonts w:eastAsia="Calibri" w:cstheme="minorHAnsi"/>
        </w:rPr>
        <w:t>, Mary Hawthorne, Joyce Osborne, Edith Coyle, Gail Fricker, Jenn Hind-Urquhart</w:t>
      </w:r>
    </w:p>
    <w:p w14:paraId="56A2312D" w14:textId="3AC16CE7" w:rsidR="00F37FB9" w:rsidRDefault="00F37FB9" w:rsidP="00F750F6">
      <w:pPr>
        <w:spacing w:after="0"/>
      </w:pPr>
      <w:r>
        <w:rPr>
          <w:b/>
        </w:rPr>
        <w:t>Staff Support:</w:t>
      </w:r>
      <w:r>
        <w:rPr>
          <w:b/>
        </w:rPr>
        <w:tab/>
      </w:r>
      <w:r>
        <w:t>Diane Matheson-Jimenez (Minister, Social Justice)</w:t>
      </w:r>
    </w:p>
    <w:p w14:paraId="36825A49" w14:textId="055B21FC" w:rsidR="00682EE1" w:rsidRPr="00E0500C" w:rsidRDefault="00682EE1" w:rsidP="00F750F6">
      <w:pPr>
        <w:spacing w:after="0"/>
        <w:rPr>
          <w:rFonts w:ascii="Times New Roman" w:hAnsi="Times New Roman" w:cs="Times New Roman"/>
          <w:szCs w:val="24"/>
          <w:lang w:eastAsia="en-CA"/>
        </w:rPr>
      </w:pPr>
      <w:r>
        <w:tab/>
      </w:r>
      <w:r>
        <w:tab/>
        <w:t>Th</w:t>
      </w:r>
      <w:r>
        <w:rPr>
          <w:rFonts w:cstheme="minorHAnsi"/>
        </w:rPr>
        <w:t>é</w:t>
      </w:r>
      <w:r>
        <w:t>r</w:t>
      </w:r>
      <w:r>
        <w:rPr>
          <w:rFonts w:cstheme="minorHAnsi"/>
        </w:rPr>
        <w:t>è</w:t>
      </w:r>
      <w:r>
        <w:t>se Samuel (Minister, Right Relations and Social Justice)</w:t>
      </w:r>
    </w:p>
    <w:p w14:paraId="27455F45" w14:textId="652EF797" w:rsidR="00F37FB9" w:rsidRPr="00695CD6" w:rsidRDefault="00F37FB9" w:rsidP="00F750F6">
      <w:pPr>
        <w:spacing w:after="0"/>
        <w:rPr>
          <w:rFonts w:ascii="Times New Roman" w:hAnsi="Times New Roman" w:cs="Times New Roman"/>
          <w:b/>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Kathy Douglas (Minister, Faith Formation)</w:t>
      </w:r>
      <w:r w:rsidR="00695CD6">
        <w:rPr>
          <w:rFonts w:ascii="Times New Roman" w:hAnsi="Times New Roman" w:cs="Times New Roman"/>
          <w:szCs w:val="24"/>
          <w:lang w:eastAsia="en-CA"/>
        </w:rPr>
        <w:t>-</w:t>
      </w:r>
      <w:r w:rsidR="00695CD6">
        <w:rPr>
          <w:rFonts w:ascii="Times New Roman" w:hAnsi="Times New Roman" w:cs="Times New Roman"/>
          <w:b/>
          <w:szCs w:val="24"/>
          <w:lang w:eastAsia="en-CA"/>
        </w:rPr>
        <w:t>note taker</w:t>
      </w:r>
    </w:p>
    <w:p w14:paraId="2B649E54" w14:textId="77777777" w:rsidR="00F37FB9" w:rsidRDefault="00F37FB9" w:rsidP="00F750F6">
      <w:pPr>
        <w:spacing w:after="0"/>
        <w:rPr>
          <w:rFonts w:ascii="Times New Roman" w:hAnsi="Times New Roman" w:cs="Times New Roman"/>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Dave Jagger (Stewardship and Gifts Officer)</w:t>
      </w:r>
    </w:p>
    <w:p w14:paraId="4E1AC233" w14:textId="20124EB5" w:rsidR="00F37FB9" w:rsidRDefault="00F37FB9" w:rsidP="00F750F6">
      <w:pPr>
        <w:spacing w:after="0"/>
        <w:rPr>
          <w:rFonts w:ascii="Times New Roman" w:hAnsi="Times New Roman" w:cs="Times New Roman"/>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Ruthanna Mack (Admin Support)</w:t>
      </w:r>
    </w:p>
    <w:p w14:paraId="7398F584" w14:textId="77777777" w:rsidR="00F37FB9" w:rsidRPr="00403B2A" w:rsidRDefault="00F37FB9" w:rsidP="00F37FB9">
      <w:pPr>
        <w:spacing w:after="0"/>
        <w:ind w:left="851" w:hanging="851"/>
      </w:pPr>
    </w:p>
    <w:p w14:paraId="4E0FC4BC" w14:textId="4B4C095E" w:rsidR="00F37FB9" w:rsidRPr="00094DC5" w:rsidRDefault="00F37FB9" w:rsidP="00F37FB9">
      <w:pPr>
        <w:ind w:left="851" w:hanging="851"/>
      </w:pPr>
      <w:r w:rsidRPr="00431F6E">
        <w:rPr>
          <w:b/>
        </w:rPr>
        <w:t>Present</w:t>
      </w:r>
      <w:r>
        <w:t xml:space="preserve">:  </w:t>
      </w:r>
      <w:r w:rsidR="009E3B01">
        <w:t>Mary Hawthorne, Bruce Dickson, Edith Coyle, Gail Fricker</w:t>
      </w:r>
      <w:r w:rsidR="00A238A9">
        <w:t xml:space="preserve"> (left early)</w:t>
      </w:r>
      <w:r w:rsidR="009E3B01">
        <w:t xml:space="preserve">, </w:t>
      </w:r>
      <w:r w:rsidR="00953F70">
        <w:t xml:space="preserve">Rodger </w:t>
      </w:r>
      <w:proofErr w:type="spellStart"/>
      <w:r w:rsidR="00953F70">
        <w:t>Filsinger</w:t>
      </w:r>
      <w:proofErr w:type="spellEnd"/>
      <w:r w:rsidR="00953F70">
        <w:t xml:space="preserve">, </w:t>
      </w:r>
      <w:r w:rsidR="009E3B01">
        <w:t>Kathy Douglas, Diane Matheson-Jimenez</w:t>
      </w:r>
      <w:r w:rsidR="00A238A9">
        <w:t>, Th</w:t>
      </w:r>
      <w:r w:rsidR="00A238A9">
        <w:rPr>
          <w:rFonts w:cstheme="minorHAnsi"/>
        </w:rPr>
        <w:t>é</w:t>
      </w:r>
      <w:r w:rsidR="00A238A9">
        <w:t>r</w:t>
      </w:r>
      <w:r w:rsidR="00A238A9">
        <w:rPr>
          <w:rFonts w:cstheme="minorHAnsi"/>
        </w:rPr>
        <w:t>è</w:t>
      </w:r>
      <w:r w:rsidR="00A238A9">
        <w:t>se Samuel (joined for part)</w:t>
      </w:r>
    </w:p>
    <w:p w14:paraId="4DFB3CD5" w14:textId="1F72159B" w:rsidR="00F37FB9" w:rsidRDefault="00F37FB9" w:rsidP="00F37FB9">
      <w:pPr>
        <w:rPr>
          <w:rFonts w:ascii="Times New Roman" w:hAnsi="Times New Roman" w:cs="Times New Roman"/>
          <w:szCs w:val="24"/>
          <w:lang w:eastAsia="en-CA"/>
        </w:rPr>
      </w:pPr>
      <w:r w:rsidRPr="00431F6E">
        <w:rPr>
          <w:b/>
        </w:rPr>
        <w:t xml:space="preserve">Regrets:  </w:t>
      </w:r>
      <w:r w:rsidR="003362DE" w:rsidRPr="003362DE">
        <w:rPr>
          <w:bCs/>
        </w:rPr>
        <w:t>Ruthanna Mack</w:t>
      </w:r>
      <w:r w:rsidR="00D23777">
        <w:rPr>
          <w:bCs/>
        </w:rPr>
        <w:t>, Jenn Hind-Urquhart</w:t>
      </w:r>
      <w:r w:rsidR="009E3B01">
        <w:rPr>
          <w:bCs/>
        </w:rPr>
        <w:t xml:space="preserve">, Joyce Osborne, </w:t>
      </w:r>
    </w:p>
    <w:p w14:paraId="2714FD96" w14:textId="4E98B175" w:rsidR="009537DC" w:rsidRDefault="00D23777" w:rsidP="009537DC">
      <w:pPr>
        <w:pStyle w:val="ListParagraph"/>
        <w:numPr>
          <w:ilvl w:val="0"/>
          <w:numId w:val="1"/>
        </w:numPr>
        <w:spacing w:line="360" w:lineRule="auto"/>
        <w:rPr>
          <w:rFonts w:ascii="Book Antiqua" w:hAnsi="Book Antiqua"/>
          <w:sz w:val="24"/>
          <w:szCs w:val="24"/>
        </w:rPr>
      </w:pPr>
      <w:r w:rsidRPr="009E3B01">
        <w:rPr>
          <w:rFonts w:ascii="Book Antiqua" w:hAnsi="Book Antiqua"/>
          <w:b/>
          <w:sz w:val="24"/>
          <w:szCs w:val="24"/>
        </w:rPr>
        <w:t xml:space="preserve">Land </w:t>
      </w:r>
      <w:r w:rsidR="009537DC" w:rsidRPr="009E3B01">
        <w:rPr>
          <w:rFonts w:ascii="Book Antiqua" w:hAnsi="Book Antiqua"/>
          <w:b/>
          <w:sz w:val="24"/>
          <w:szCs w:val="24"/>
        </w:rPr>
        <w:t>Acknowledgement</w:t>
      </w:r>
      <w:r w:rsidR="00B127D4">
        <w:rPr>
          <w:rFonts w:ascii="Book Antiqua" w:hAnsi="Book Antiqua"/>
          <w:sz w:val="24"/>
          <w:szCs w:val="24"/>
        </w:rPr>
        <w:t xml:space="preserve"> </w:t>
      </w:r>
      <w:r w:rsidR="009E3B01">
        <w:rPr>
          <w:rFonts w:ascii="Book Antiqua" w:hAnsi="Book Antiqua"/>
          <w:sz w:val="24"/>
          <w:szCs w:val="24"/>
        </w:rPr>
        <w:t>-Offered by Bruce from his community of faith-Dublin Street United.</w:t>
      </w:r>
    </w:p>
    <w:p w14:paraId="0270B0D0" w14:textId="19A7F04C" w:rsidR="00D23777" w:rsidRDefault="00D23777" w:rsidP="00D23777">
      <w:pPr>
        <w:pStyle w:val="ListParagraph"/>
        <w:numPr>
          <w:ilvl w:val="0"/>
          <w:numId w:val="1"/>
        </w:numPr>
        <w:spacing w:line="360" w:lineRule="auto"/>
        <w:rPr>
          <w:rFonts w:ascii="Book Antiqua" w:hAnsi="Book Antiqua"/>
          <w:sz w:val="24"/>
          <w:szCs w:val="24"/>
        </w:rPr>
      </w:pPr>
      <w:r w:rsidRPr="00953F70">
        <w:rPr>
          <w:rFonts w:ascii="Book Antiqua" w:hAnsi="Book Antiqua"/>
          <w:b/>
          <w:sz w:val="24"/>
          <w:szCs w:val="24"/>
        </w:rPr>
        <w:t>Check-in:</w:t>
      </w:r>
      <w:r>
        <w:rPr>
          <w:rFonts w:ascii="Book Antiqua" w:hAnsi="Book Antiqua"/>
          <w:sz w:val="24"/>
          <w:szCs w:val="24"/>
        </w:rPr>
        <w:t xml:space="preserve">  </w:t>
      </w:r>
      <w:r w:rsidR="00D14D5B">
        <w:rPr>
          <w:rFonts w:ascii="Book Antiqua" w:hAnsi="Book Antiqua"/>
          <w:sz w:val="24"/>
          <w:szCs w:val="24"/>
        </w:rPr>
        <w:t>What is one piece of advice do you have to share on dealing with change?</w:t>
      </w:r>
    </w:p>
    <w:p w14:paraId="383BBD0E" w14:textId="11F3E954" w:rsidR="00D23777" w:rsidRPr="00953F70" w:rsidRDefault="00D23777" w:rsidP="00D23777">
      <w:pPr>
        <w:pStyle w:val="ListParagraph"/>
        <w:numPr>
          <w:ilvl w:val="0"/>
          <w:numId w:val="1"/>
        </w:numPr>
        <w:spacing w:line="360" w:lineRule="auto"/>
        <w:rPr>
          <w:rFonts w:ascii="Book Antiqua" w:hAnsi="Book Antiqua"/>
          <w:b/>
          <w:sz w:val="24"/>
          <w:szCs w:val="24"/>
        </w:rPr>
      </w:pPr>
      <w:r w:rsidRPr="00953F70">
        <w:rPr>
          <w:rFonts w:ascii="Book Antiqua" w:hAnsi="Book Antiqua"/>
          <w:b/>
          <w:sz w:val="24"/>
          <w:szCs w:val="24"/>
        </w:rPr>
        <w:t xml:space="preserve">Opening Prayer </w:t>
      </w:r>
      <w:r w:rsidR="00953F70" w:rsidRPr="00953F70">
        <w:rPr>
          <w:rFonts w:ascii="Book Antiqua" w:hAnsi="Book Antiqua"/>
          <w:sz w:val="24"/>
          <w:szCs w:val="24"/>
        </w:rPr>
        <w:t>Bruce</w:t>
      </w:r>
      <w:r w:rsidR="00953F70">
        <w:rPr>
          <w:rFonts w:ascii="Book Antiqua" w:hAnsi="Book Antiqua"/>
          <w:sz w:val="24"/>
          <w:szCs w:val="24"/>
        </w:rPr>
        <w:t xml:space="preserve"> shared holding up those who </w:t>
      </w:r>
      <w:r w:rsidR="001B43C8">
        <w:rPr>
          <w:rFonts w:ascii="Book Antiqua" w:hAnsi="Book Antiqua"/>
          <w:sz w:val="24"/>
          <w:szCs w:val="24"/>
        </w:rPr>
        <w:t xml:space="preserve">cannot </w:t>
      </w:r>
      <w:r w:rsidR="00953F70">
        <w:rPr>
          <w:rFonts w:ascii="Book Antiqua" w:hAnsi="Book Antiqua"/>
          <w:sz w:val="24"/>
          <w:szCs w:val="24"/>
        </w:rPr>
        <w:t>join us</w:t>
      </w:r>
      <w:r w:rsidR="001B43C8">
        <w:rPr>
          <w:rFonts w:ascii="Book Antiqua" w:hAnsi="Book Antiqua"/>
          <w:sz w:val="24"/>
          <w:szCs w:val="24"/>
        </w:rPr>
        <w:t xml:space="preserve"> today</w:t>
      </w:r>
    </w:p>
    <w:p w14:paraId="2EE000F1" w14:textId="302DAD94" w:rsidR="00680687" w:rsidRDefault="00751C0B" w:rsidP="009537DC">
      <w:pPr>
        <w:pStyle w:val="ListParagraph"/>
        <w:numPr>
          <w:ilvl w:val="0"/>
          <w:numId w:val="1"/>
        </w:numPr>
        <w:spacing w:line="360" w:lineRule="auto"/>
        <w:rPr>
          <w:rFonts w:ascii="Book Antiqua" w:hAnsi="Book Antiqua"/>
          <w:sz w:val="24"/>
          <w:szCs w:val="24"/>
        </w:rPr>
      </w:pPr>
      <w:r w:rsidRPr="001B43C8">
        <w:rPr>
          <w:rFonts w:ascii="Book Antiqua" w:hAnsi="Book Antiqua"/>
          <w:b/>
          <w:sz w:val="24"/>
          <w:szCs w:val="24"/>
        </w:rPr>
        <w:t xml:space="preserve">Approve </w:t>
      </w:r>
      <w:r w:rsidR="00345635" w:rsidRPr="001B43C8">
        <w:rPr>
          <w:rFonts w:ascii="Book Antiqua" w:hAnsi="Book Antiqua"/>
          <w:b/>
          <w:sz w:val="24"/>
          <w:szCs w:val="24"/>
        </w:rPr>
        <w:t xml:space="preserve">the </w:t>
      </w:r>
      <w:r w:rsidRPr="001B43C8">
        <w:rPr>
          <w:rFonts w:ascii="Book Antiqua" w:hAnsi="Book Antiqua"/>
          <w:b/>
          <w:sz w:val="24"/>
          <w:szCs w:val="24"/>
        </w:rPr>
        <w:t>agenda</w:t>
      </w:r>
      <w:r w:rsidR="00B127D4">
        <w:rPr>
          <w:rFonts w:ascii="Book Antiqua" w:hAnsi="Book Antiqua"/>
          <w:sz w:val="24"/>
          <w:szCs w:val="24"/>
        </w:rPr>
        <w:t>.</w:t>
      </w:r>
      <w:r w:rsidR="00431640">
        <w:rPr>
          <w:rFonts w:ascii="Book Antiqua" w:hAnsi="Book Antiqua"/>
          <w:sz w:val="24"/>
          <w:szCs w:val="24"/>
        </w:rPr>
        <w:t xml:space="preserve">  (</w:t>
      </w:r>
      <w:proofErr w:type="gramStart"/>
      <w:r w:rsidR="00431640">
        <w:rPr>
          <w:rFonts w:ascii="Book Antiqua" w:hAnsi="Book Antiqua"/>
          <w:sz w:val="24"/>
          <w:szCs w:val="24"/>
        </w:rPr>
        <w:t>Prioritize)</w:t>
      </w:r>
      <w:r w:rsidR="001B43C8">
        <w:rPr>
          <w:rFonts w:ascii="Book Antiqua" w:hAnsi="Book Antiqua"/>
          <w:sz w:val="24"/>
          <w:szCs w:val="24"/>
        </w:rPr>
        <w:t xml:space="preserve">   </w:t>
      </w:r>
      <w:proofErr w:type="gramEnd"/>
      <w:r w:rsidR="001B43C8">
        <w:rPr>
          <w:rFonts w:ascii="Book Antiqua" w:hAnsi="Book Antiqua"/>
          <w:sz w:val="24"/>
          <w:szCs w:val="24"/>
        </w:rPr>
        <w:t>accepted</w:t>
      </w:r>
    </w:p>
    <w:p w14:paraId="6DA9493C" w14:textId="41AC4663" w:rsidR="001B43C8" w:rsidRPr="001B43C8" w:rsidRDefault="001B43C8" w:rsidP="009537DC">
      <w:pPr>
        <w:pStyle w:val="ListParagraph"/>
        <w:numPr>
          <w:ilvl w:val="0"/>
          <w:numId w:val="1"/>
        </w:numPr>
        <w:spacing w:line="360" w:lineRule="auto"/>
        <w:rPr>
          <w:rFonts w:ascii="Book Antiqua" w:hAnsi="Book Antiqua"/>
          <w:b/>
          <w:sz w:val="24"/>
          <w:szCs w:val="24"/>
        </w:rPr>
      </w:pPr>
      <w:r w:rsidRPr="001B43C8">
        <w:rPr>
          <w:rFonts w:ascii="Book Antiqua" w:hAnsi="Book Antiqua"/>
          <w:b/>
          <w:sz w:val="24"/>
          <w:szCs w:val="24"/>
        </w:rPr>
        <w:t>Motions to accept minutes</w:t>
      </w:r>
    </w:p>
    <w:p w14:paraId="5948A342" w14:textId="31A7681E" w:rsidR="00953F70" w:rsidRDefault="00500874" w:rsidP="001B43C8">
      <w:pPr>
        <w:pStyle w:val="ListParagraph"/>
        <w:spacing w:line="360" w:lineRule="auto"/>
        <w:ind w:firstLine="720"/>
        <w:rPr>
          <w:rFonts w:ascii="Book Antiqua" w:hAnsi="Book Antiqua"/>
          <w:sz w:val="24"/>
          <w:szCs w:val="24"/>
        </w:rPr>
      </w:pPr>
      <w:r>
        <w:rPr>
          <w:rFonts w:ascii="Book Antiqua" w:hAnsi="Book Antiqua"/>
          <w:sz w:val="24"/>
          <w:szCs w:val="24"/>
        </w:rPr>
        <w:t>*</w:t>
      </w:r>
      <w:r w:rsidR="00953F70">
        <w:rPr>
          <w:rFonts w:ascii="Book Antiqua" w:hAnsi="Book Antiqua"/>
          <w:sz w:val="24"/>
          <w:szCs w:val="24"/>
        </w:rPr>
        <w:t>Minutes from June meeting-</w:t>
      </w:r>
      <w:r w:rsidR="00FC10FE">
        <w:rPr>
          <w:rFonts w:ascii="Book Antiqua" w:hAnsi="Book Antiqua"/>
          <w:sz w:val="24"/>
          <w:szCs w:val="24"/>
        </w:rPr>
        <w:t>pending</w:t>
      </w:r>
    </w:p>
    <w:p w14:paraId="78C8395F" w14:textId="7E52035D" w:rsidR="00953F70" w:rsidRDefault="00500874" w:rsidP="001B43C8">
      <w:pPr>
        <w:pStyle w:val="ListParagraph"/>
        <w:spacing w:line="360" w:lineRule="auto"/>
        <w:ind w:firstLine="720"/>
        <w:rPr>
          <w:rFonts w:ascii="Book Antiqua" w:hAnsi="Book Antiqua"/>
          <w:sz w:val="24"/>
          <w:szCs w:val="24"/>
        </w:rPr>
      </w:pPr>
      <w:r>
        <w:rPr>
          <w:rFonts w:ascii="Book Antiqua" w:hAnsi="Book Antiqua"/>
          <w:sz w:val="24"/>
          <w:szCs w:val="24"/>
        </w:rPr>
        <w:t>*</w:t>
      </w:r>
      <w:r w:rsidR="00953F70">
        <w:rPr>
          <w:rFonts w:ascii="Book Antiqua" w:hAnsi="Book Antiqua"/>
          <w:sz w:val="24"/>
          <w:szCs w:val="24"/>
        </w:rPr>
        <w:t>Minutes of September 15, 2021</w:t>
      </w:r>
    </w:p>
    <w:p w14:paraId="23C85D3A" w14:textId="0C6CFF36" w:rsidR="001B43C8" w:rsidRDefault="00B12F4A" w:rsidP="001B43C8">
      <w:pPr>
        <w:pStyle w:val="ListParagraph"/>
        <w:spacing w:line="360" w:lineRule="auto"/>
        <w:rPr>
          <w:rFonts w:ascii="Book Antiqua" w:hAnsi="Book Antiqua"/>
          <w:sz w:val="24"/>
          <w:szCs w:val="24"/>
          <w:highlight w:val="yellow"/>
        </w:rPr>
      </w:pPr>
      <w:r w:rsidRPr="00AA0805">
        <w:rPr>
          <w:rFonts w:ascii="Book Antiqua" w:hAnsi="Book Antiqua"/>
          <w:sz w:val="24"/>
          <w:szCs w:val="24"/>
          <w:highlight w:val="yellow"/>
        </w:rPr>
        <w:t>Motion by Edith</w:t>
      </w:r>
      <w:r w:rsidR="001B43C8" w:rsidRPr="00AA0805">
        <w:rPr>
          <w:rFonts w:ascii="Book Antiqua" w:hAnsi="Book Antiqua"/>
          <w:sz w:val="24"/>
          <w:szCs w:val="24"/>
          <w:highlight w:val="yellow"/>
        </w:rPr>
        <w:t xml:space="preserve"> Coyle</w:t>
      </w:r>
      <w:r w:rsidRPr="00AA0805">
        <w:rPr>
          <w:rFonts w:ascii="Book Antiqua" w:hAnsi="Book Antiqua"/>
          <w:sz w:val="24"/>
          <w:szCs w:val="24"/>
          <w:highlight w:val="yellow"/>
        </w:rPr>
        <w:t>/Mary</w:t>
      </w:r>
      <w:r w:rsidR="001B43C8" w:rsidRPr="00AA0805">
        <w:rPr>
          <w:rFonts w:ascii="Book Antiqua" w:hAnsi="Book Antiqua"/>
          <w:sz w:val="24"/>
          <w:szCs w:val="24"/>
          <w:highlight w:val="yellow"/>
        </w:rPr>
        <w:t xml:space="preserve"> Hawthorne that Minutes of September 15, 2021 be accepted</w:t>
      </w:r>
      <w:r w:rsidR="00702F4A">
        <w:rPr>
          <w:rFonts w:ascii="Book Antiqua" w:hAnsi="Book Antiqua"/>
          <w:sz w:val="24"/>
          <w:szCs w:val="24"/>
          <w:highlight w:val="yellow"/>
        </w:rPr>
        <w:t xml:space="preserve"> as circulated</w:t>
      </w:r>
      <w:r w:rsidR="001B43C8" w:rsidRPr="00AA0805">
        <w:rPr>
          <w:rFonts w:ascii="Book Antiqua" w:hAnsi="Book Antiqua"/>
          <w:sz w:val="24"/>
          <w:szCs w:val="24"/>
          <w:highlight w:val="yellow"/>
        </w:rPr>
        <w:t xml:space="preserve">.           </w:t>
      </w:r>
      <w:r w:rsidR="00702F4A" w:rsidRPr="00AA0805">
        <w:rPr>
          <w:rFonts w:ascii="Book Antiqua" w:hAnsi="Book Antiqua"/>
          <w:sz w:val="24"/>
          <w:szCs w:val="24"/>
          <w:highlight w:val="yellow"/>
        </w:rPr>
        <w:t>C</w:t>
      </w:r>
      <w:r w:rsidR="001B43C8" w:rsidRPr="00AA0805">
        <w:rPr>
          <w:rFonts w:ascii="Book Antiqua" w:hAnsi="Book Antiqua"/>
          <w:sz w:val="24"/>
          <w:szCs w:val="24"/>
          <w:highlight w:val="yellow"/>
        </w:rPr>
        <w:t>arried</w:t>
      </w:r>
    </w:p>
    <w:p w14:paraId="4C876866" w14:textId="77777777" w:rsidR="00702F4A" w:rsidRPr="00702F4A" w:rsidRDefault="00702F4A" w:rsidP="00702F4A">
      <w:pPr>
        <w:pStyle w:val="ListParagraph"/>
        <w:numPr>
          <w:ilvl w:val="2"/>
          <w:numId w:val="4"/>
        </w:numPr>
        <w:spacing w:line="360" w:lineRule="auto"/>
        <w:ind w:left="720"/>
        <w:rPr>
          <w:rFonts w:ascii="Book Antiqua" w:hAnsi="Book Antiqua"/>
          <w:b/>
          <w:sz w:val="24"/>
          <w:szCs w:val="24"/>
        </w:rPr>
      </w:pPr>
      <w:r w:rsidRPr="00702F4A">
        <w:rPr>
          <w:rFonts w:ascii="Book Antiqua" w:hAnsi="Book Antiqua"/>
          <w:b/>
          <w:sz w:val="24"/>
          <w:szCs w:val="24"/>
        </w:rPr>
        <w:t xml:space="preserve">Business Arising. </w:t>
      </w:r>
    </w:p>
    <w:p w14:paraId="0DCF0DAA" w14:textId="01BCEA39" w:rsidR="00702F4A" w:rsidRPr="001B43C8" w:rsidRDefault="00702F4A" w:rsidP="00702F4A">
      <w:pPr>
        <w:pStyle w:val="ListParagraph"/>
        <w:spacing w:line="360" w:lineRule="auto"/>
        <w:rPr>
          <w:rFonts w:ascii="Book Antiqua" w:hAnsi="Book Antiqua"/>
          <w:sz w:val="24"/>
          <w:szCs w:val="24"/>
        </w:rPr>
      </w:pPr>
      <w:r>
        <w:rPr>
          <w:rFonts w:ascii="Book Antiqua" w:hAnsi="Book Antiqua"/>
          <w:sz w:val="24"/>
          <w:szCs w:val="24"/>
        </w:rPr>
        <w:t xml:space="preserve">All the grant recipients have been emailed for 2022.  Thank </w:t>
      </w:r>
      <w:proofErr w:type="gramStart"/>
      <w:r>
        <w:rPr>
          <w:rFonts w:ascii="Book Antiqua" w:hAnsi="Book Antiqua"/>
          <w:sz w:val="24"/>
          <w:szCs w:val="24"/>
        </w:rPr>
        <w:t>you responses</w:t>
      </w:r>
      <w:proofErr w:type="gramEnd"/>
      <w:r>
        <w:rPr>
          <w:rFonts w:ascii="Book Antiqua" w:hAnsi="Book Antiqua"/>
          <w:sz w:val="24"/>
          <w:szCs w:val="24"/>
        </w:rPr>
        <w:t xml:space="preserve"> from 6 of the 9 groups received to date</w:t>
      </w:r>
    </w:p>
    <w:p w14:paraId="367CD4D5" w14:textId="14DC505A" w:rsidR="00DD035E" w:rsidRPr="00FC10FE" w:rsidRDefault="009D4347" w:rsidP="00DD035E">
      <w:pPr>
        <w:pStyle w:val="ListParagraph"/>
        <w:numPr>
          <w:ilvl w:val="0"/>
          <w:numId w:val="1"/>
        </w:numPr>
        <w:spacing w:line="360" w:lineRule="auto"/>
        <w:rPr>
          <w:rFonts w:ascii="Book Antiqua" w:hAnsi="Book Antiqua"/>
          <w:b/>
          <w:sz w:val="24"/>
          <w:szCs w:val="24"/>
        </w:rPr>
      </w:pPr>
      <w:r w:rsidRPr="00FC10FE">
        <w:rPr>
          <w:rFonts w:ascii="Book Antiqua" w:hAnsi="Book Antiqua"/>
          <w:b/>
          <w:sz w:val="24"/>
          <w:szCs w:val="24"/>
        </w:rPr>
        <w:t xml:space="preserve">New Business - </w:t>
      </w:r>
      <w:r w:rsidR="00DD035E" w:rsidRPr="00FC10FE">
        <w:rPr>
          <w:rFonts w:ascii="Book Antiqua" w:hAnsi="Book Antiqua"/>
          <w:b/>
          <w:sz w:val="24"/>
          <w:szCs w:val="24"/>
        </w:rPr>
        <w:t>Most Pressing Conversations</w:t>
      </w:r>
      <w:r w:rsidR="00DB3BCA" w:rsidRPr="00FC10FE">
        <w:rPr>
          <w:rFonts w:ascii="Book Antiqua" w:hAnsi="Book Antiqua"/>
          <w:b/>
          <w:sz w:val="24"/>
          <w:szCs w:val="24"/>
        </w:rPr>
        <w:t>:</w:t>
      </w:r>
    </w:p>
    <w:p w14:paraId="41E4CECC" w14:textId="2A86D3EF" w:rsidR="00FC10FE" w:rsidRPr="001B43C8" w:rsidRDefault="00DD035E" w:rsidP="00FC10FE">
      <w:pPr>
        <w:pStyle w:val="ListParagraph"/>
        <w:numPr>
          <w:ilvl w:val="0"/>
          <w:numId w:val="15"/>
        </w:numPr>
        <w:spacing w:line="360" w:lineRule="auto"/>
        <w:rPr>
          <w:rFonts w:ascii="Book Antiqua" w:hAnsi="Book Antiqua"/>
          <w:b/>
          <w:sz w:val="24"/>
          <w:szCs w:val="24"/>
        </w:rPr>
      </w:pPr>
      <w:r w:rsidRPr="001B43C8">
        <w:rPr>
          <w:rFonts w:ascii="Book Antiqua" w:hAnsi="Book Antiqua"/>
          <w:b/>
          <w:sz w:val="24"/>
          <w:szCs w:val="24"/>
        </w:rPr>
        <w:t xml:space="preserve">Fall meeting dates </w:t>
      </w:r>
      <w:r w:rsidR="003362DE" w:rsidRPr="001B43C8">
        <w:rPr>
          <w:rFonts w:ascii="Book Antiqua" w:hAnsi="Book Antiqua"/>
          <w:b/>
          <w:sz w:val="24"/>
          <w:szCs w:val="24"/>
        </w:rPr>
        <w:t xml:space="preserve">November </w:t>
      </w:r>
      <w:r w:rsidRPr="001B43C8">
        <w:rPr>
          <w:rFonts w:ascii="Book Antiqua" w:hAnsi="Book Antiqua"/>
          <w:b/>
          <w:sz w:val="24"/>
          <w:szCs w:val="24"/>
        </w:rPr>
        <w:t>1</w:t>
      </w:r>
      <w:r w:rsidR="00682EE1" w:rsidRPr="001B43C8">
        <w:rPr>
          <w:rFonts w:ascii="Book Antiqua" w:hAnsi="Book Antiqua"/>
          <w:b/>
          <w:sz w:val="24"/>
          <w:szCs w:val="24"/>
        </w:rPr>
        <w:t>2, 13</w:t>
      </w:r>
      <w:r w:rsidRPr="001B43C8">
        <w:rPr>
          <w:rFonts w:ascii="Book Antiqua" w:hAnsi="Book Antiqua"/>
          <w:b/>
          <w:sz w:val="24"/>
          <w:szCs w:val="24"/>
        </w:rPr>
        <w:t xml:space="preserve"> (selected </w:t>
      </w:r>
      <w:proofErr w:type="gramStart"/>
      <w:r w:rsidRPr="001B43C8">
        <w:rPr>
          <w:rFonts w:ascii="Book Antiqua" w:hAnsi="Book Antiqua"/>
          <w:b/>
          <w:sz w:val="24"/>
          <w:szCs w:val="24"/>
        </w:rPr>
        <w:t>times)</w:t>
      </w:r>
      <w:r w:rsidR="00682EE1" w:rsidRPr="001B43C8">
        <w:rPr>
          <w:rFonts w:ascii="Book Antiqua" w:hAnsi="Book Antiqua"/>
          <w:b/>
          <w:sz w:val="24"/>
          <w:szCs w:val="24"/>
        </w:rPr>
        <w:t xml:space="preserve">  Our</w:t>
      </w:r>
      <w:proofErr w:type="gramEnd"/>
      <w:r w:rsidR="00682EE1" w:rsidRPr="001B43C8">
        <w:rPr>
          <w:rFonts w:ascii="Book Antiqua" w:hAnsi="Book Antiqua"/>
          <w:b/>
          <w:sz w:val="24"/>
          <w:szCs w:val="24"/>
        </w:rPr>
        <w:t xml:space="preserve"> presentation time is Saturday morning at 10:15 am (agenda hope).  We have 20 minutes</w:t>
      </w:r>
    </w:p>
    <w:p w14:paraId="3DC3D7D9" w14:textId="77777777" w:rsidR="007702C9" w:rsidRDefault="00FC10FE" w:rsidP="00FC10FE">
      <w:pPr>
        <w:pStyle w:val="ListParagraph"/>
        <w:spacing w:line="360" w:lineRule="auto"/>
        <w:ind w:left="1080"/>
        <w:rPr>
          <w:rFonts w:ascii="Book Antiqua" w:hAnsi="Book Antiqua"/>
          <w:sz w:val="24"/>
          <w:szCs w:val="24"/>
        </w:rPr>
      </w:pPr>
      <w:r>
        <w:rPr>
          <w:rFonts w:ascii="Book Antiqua" w:hAnsi="Book Antiqua"/>
          <w:sz w:val="24"/>
          <w:szCs w:val="24"/>
        </w:rPr>
        <w:t xml:space="preserve">-Ideas brought forward </w:t>
      </w:r>
    </w:p>
    <w:p w14:paraId="5968195A" w14:textId="77777777" w:rsidR="00AA0805" w:rsidRDefault="007702C9" w:rsidP="00FC10FE">
      <w:pPr>
        <w:pStyle w:val="ListParagraph"/>
        <w:spacing w:line="360" w:lineRule="auto"/>
        <w:ind w:left="1080"/>
        <w:rPr>
          <w:rFonts w:ascii="Book Antiqua" w:hAnsi="Book Antiqua"/>
          <w:sz w:val="24"/>
          <w:szCs w:val="24"/>
        </w:rPr>
      </w:pPr>
      <w:r>
        <w:rPr>
          <w:rFonts w:ascii="Book Antiqua" w:hAnsi="Book Antiqua"/>
          <w:sz w:val="24"/>
          <w:szCs w:val="24"/>
        </w:rPr>
        <w:t xml:space="preserve">-Bruce and Diane will work at setting up ability to do the following; </w:t>
      </w:r>
    </w:p>
    <w:p w14:paraId="01571AE1" w14:textId="77777777" w:rsidR="00AA0805" w:rsidRDefault="00AA0805" w:rsidP="00500874">
      <w:pPr>
        <w:pStyle w:val="ListParagraph"/>
        <w:numPr>
          <w:ilvl w:val="1"/>
          <w:numId w:val="1"/>
        </w:numPr>
        <w:spacing w:line="360" w:lineRule="auto"/>
        <w:rPr>
          <w:rFonts w:ascii="Book Antiqua" w:hAnsi="Book Antiqua"/>
          <w:sz w:val="24"/>
          <w:szCs w:val="24"/>
        </w:rPr>
      </w:pPr>
      <w:r>
        <w:rPr>
          <w:rFonts w:ascii="Book Antiqua" w:hAnsi="Book Antiqua"/>
          <w:sz w:val="24"/>
          <w:szCs w:val="24"/>
        </w:rPr>
        <w:t xml:space="preserve">In our </w:t>
      </w:r>
      <w:proofErr w:type="gramStart"/>
      <w:r>
        <w:rPr>
          <w:rFonts w:ascii="Book Antiqua" w:hAnsi="Book Antiqua"/>
          <w:sz w:val="24"/>
          <w:szCs w:val="24"/>
        </w:rPr>
        <w:t>20 minute</w:t>
      </w:r>
      <w:proofErr w:type="gramEnd"/>
      <w:r>
        <w:rPr>
          <w:rFonts w:ascii="Book Antiqua" w:hAnsi="Book Antiqua"/>
          <w:sz w:val="24"/>
          <w:szCs w:val="24"/>
        </w:rPr>
        <w:t xml:space="preserve"> presentation there will be a combination of </w:t>
      </w:r>
    </w:p>
    <w:p w14:paraId="3388B238" w14:textId="77777777" w:rsidR="00500874" w:rsidRDefault="00AA0805" w:rsidP="00EA781C">
      <w:pPr>
        <w:pStyle w:val="ListParagraph"/>
        <w:numPr>
          <w:ilvl w:val="2"/>
          <w:numId w:val="1"/>
        </w:numPr>
        <w:spacing w:line="360" w:lineRule="auto"/>
        <w:rPr>
          <w:rFonts w:ascii="Book Antiqua" w:hAnsi="Book Antiqua"/>
          <w:sz w:val="24"/>
          <w:szCs w:val="24"/>
        </w:rPr>
      </w:pPr>
      <w:r>
        <w:rPr>
          <w:rFonts w:ascii="Book Antiqua" w:hAnsi="Book Antiqua"/>
          <w:sz w:val="24"/>
          <w:szCs w:val="24"/>
        </w:rPr>
        <w:lastRenderedPageBreak/>
        <w:t xml:space="preserve">Sharing the work this commission has done and the ministries we have supported (through grants and endorsements) </w:t>
      </w:r>
    </w:p>
    <w:p w14:paraId="5B470053" w14:textId="77777777" w:rsidR="00500874" w:rsidRDefault="00500874" w:rsidP="00EA781C">
      <w:pPr>
        <w:pStyle w:val="ListParagraph"/>
        <w:numPr>
          <w:ilvl w:val="2"/>
          <w:numId w:val="1"/>
        </w:numPr>
        <w:spacing w:line="360" w:lineRule="auto"/>
        <w:rPr>
          <w:rFonts w:ascii="Book Antiqua" w:hAnsi="Book Antiqua"/>
          <w:sz w:val="24"/>
          <w:szCs w:val="24"/>
        </w:rPr>
      </w:pPr>
      <w:r>
        <w:rPr>
          <w:rFonts w:ascii="Book Antiqua" w:hAnsi="Book Antiqua"/>
          <w:sz w:val="24"/>
          <w:szCs w:val="24"/>
        </w:rPr>
        <w:t>Sharing the present priorities this commission works with</w:t>
      </w:r>
    </w:p>
    <w:p w14:paraId="19B254CC" w14:textId="7A831042" w:rsidR="00500874" w:rsidRDefault="00500874" w:rsidP="00EA781C">
      <w:pPr>
        <w:pStyle w:val="ListParagraph"/>
        <w:numPr>
          <w:ilvl w:val="2"/>
          <w:numId w:val="1"/>
        </w:numPr>
        <w:spacing w:line="360" w:lineRule="auto"/>
        <w:rPr>
          <w:rFonts w:ascii="Book Antiqua" w:hAnsi="Book Antiqua"/>
          <w:sz w:val="24"/>
          <w:szCs w:val="24"/>
        </w:rPr>
      </w:pPr>
      <w:r>
        <w:rPr>
          <w:rFonts w:ascii="Book Antiqua" w:hAnsi="Book Antiqua"/>
          <w:sz w:val="24"/>
          <w:szCs w:val="24"/>
        </w:rPr>
        <w:t>Asking regional reps gathered at the meeting to consider in small groups</w:t>
      </w:r>
      <w:proofErr w:type="gramStart"/>
      <w:r>
        <w:rPr>
          <w:rFonts w:ascii="Book Antiqua" w:hAnsi="Book Antiqua"/>
          <w:sz w:val="24"/>
          <w:szCs w:val="24"/>
        </w:rPr>
        <w:t xml:space="preserve"> ..</w:t>
      </w:r>
      <w:proofErr w:type="gramEnd"/>
      <w:r w:rsidRPr="00500874">
        <w:rPr>
          <w:rFonts w:ascii="Book Antiqua" w:hAnsi="Book Antiqua"/>
          <w:sz w:val="24"/>
          <w:szCs w:val="24"/>
        </w:rPr>
        <w:t xml:space="preserve"> </w:t>
      </w:r>
      <w:r>
        <w:rPr>
          <w:rFonts w:ascii="Book Antiqua" w:hAnsi="Book Antiqua"/>
          <w:sz w:val="24"/>
          <w:szCs w:val="24"/>
        </w:rPr>
        <w:t>‘what M&amp;D means to you?</w:t>
      </w:r>
    </w:p>
    <w:p w14:paraId="1113BE39" w14:textId="66F569B5" w:rsidR="00500874" w:rsidRDefault="00500874" w:rsidP="00EA781C">
      <w:pPr>
        <w:pStyle w:val="ListParagraph"/>
        <w:numPr>
          <w:ilvl w:val="2"/>
          <w:numId w:val="1"/>
        </w:numPr>
        <w:spacing w:line="360" w:lineRule="auto"/>
        <w:rPr>
          <w:rFonts w:ascii="Book Antiqua" w:hAnsi="Book Antiqua"/>
          <w:sz w:val="24"/>
          <w:szCs w:val="24"/>
        </w:rPr>
      </w:pPr>
      <w:r>
        <w:rPr>
          <w:rFonts w:ascii="Book Antiqua" w:hAnsi="Book Antiqua"/>
          <w:sz w:val="24"/>
          <w:szCs w:val="24"/>
        </w:rPr>
        <w:t>After conversation in breakout groups reps will be invited to share in the formation of a Word Cloud process.</w:t>
      </w:r>
    </w:p>
    <w:p w14:paraId="6FE52509" w14:textId="174AE128" w:rsidR="00500874" w:rsidRDefault="00500874" w:rsidP="00EA781C">
      <w:pPr>
        <w:pStyle w:val="ListParagraph"/>
        <w:numPr>
          <w:ilvl w:val="2"/>
          <w:numId w:val="1"/>
        </w:numPr>
        <w:spacing w:line="360" w:lineRule="auto"/>
        <w:rPr>
          <w:rFonts w:ascii="Book Antiqua" w:hAnsi="Book Antiqua"/>
          <w:sz w:val="24"/>
          <w:szCs w:val="24"/>
        </w:rPr>
      </w:pPr>
      <w:r>
        <w:rPr>
          <w:rFonts w:ascii="Book Antiqua" w:hAnsi="Book Antiqua"/>
          <w:sz w:val="24"/>
          <w:szCs w:val="24"/>
        </w:rPr>
        <w:t>As a commission we will learn where the leadership is hoping our commission work will focus.</w:t>
      </w:r>
    </w:p>
    <w:p w14:paraId="0F9B8A0C" w14:textId="77777777" w:rsidR="00B36CC5" w:rsidRPr="00500874" w:rsidRDefault="00D14D5B" w:rsidP="00B36CC5">
      <w:pPr>
        <w:pStyle w:val="ListParagraph"/>
        <w:numPr>
          <w:ilvl w:val="0"/>
          <w:numId w:val="15"/>
        </w:numPr>
        <w:spacing w:line="360" w:lineRule="auto"/>
        <w:rPr>
          <w:rFonts w:ascii="Book Antiqua" w:hAnsi="Book Antiqua"/>
          <w:b/>
          <w:sz w:val="24"/>
          <w:szCs w:val="24"/>
        </w:rPr>
      </w:pPr>
      <w:r w:rsidRPr="00500874">
        <w:rPr>
          <w:rFonts w:ascii="Book Antiqua" w:hAnsi="Book Antiqua"/>
          <w:b/>
          <w:sz w:val="24"/>
          <w:szCs w:val="24"/>
        </w:rPr>
        <w:t>W</w:t>
      </w:r>
      <w:r w:rsidR="00682EE1" w:rsidRPr="00500874">
        <w:rPr>
          <w:rFonts w:ascii="Book Antiqua" w:hAnsi="Book Antiqua"/>
          <w:b/>
          <w:sz w:val="24"/>
          <w:szCs w:val="24"/>
        </w:rPr>
        <w:t xml:space="preserve">hat are the roles we would hope to be filled by the </w:t>
      </w:r>
      <w:r w:rsidR="009D4347" w:rsidRPr="00500874">
        <w:rPr>
          <w:rFonts w:ascii="Book Antiqua" w:hAnsi="Book Antiqua"/>
          <w:b/>
          <w:sz w:val="24"/>
          <w:szCs w:val="24"/>
        </w:rPr>
        <w:t xml:space="preserve">M&amp;D </w:t>
      </w:r>
      <w:r w:rsidR="00682EE1" w:rsidRPr="00500874">
        <w:rPr>
          <w:rFonts w:ascii="Book Antiqua" w:hAnsi="Book Antiqua"/>
          <w:b/>
          <w:sz w:val="24"/>
          <w:szCs w:val="24"/>
        </w:rPr>
        <w:t xml:space="preserve">resource </w:t>
      </w:r>
      <w:r w:rsidR="00B36CC5" w:rsidRPr="00500874">
        <w:rPr>
          <w:rFonts w:ascii="Book Antiqua" w:hAnsi="Book Antiqua"/>
          <w:b/>
          <w:sz w:val="24"/>
          <w:szCs w:val="24"/>
        </w:rPr>
        <w:t xml:space="preserve">pool?     </w:t>
      </w:r>
    </w:p>
    <w:p w14:paraId="371A0499" w14:textId="424D778C" w:rsidR="00B36CC5" w:rsidRDefault="00500874" w:rsidP="00314CC4">
      <w:pPr>
        <w:pStyle w:val="ListParagraph"/>
        <w:numPr>
          <w:ilvl w:val="2"/>
          <w:numId w:val="18"/>
        </w:numPr>
        <w:spacing w:line="360" w:lineRule="auto"/>
        <w:rPr>
          <w:rFonts w:ascii="Book Antiqua" w:hAnsi="Book Antiqua"/>
          <w:sz w:val="24"/>
          <w:szCs w:val="24"/>
        </w:rPr>
      </w:pPr>
      <w:r>
        <w:rPr>
          <w:rFonts w:ascii="Book Antiqua" w:hAnsi="Book Antiqua"/>
          <w:sz w:val="24"/>
          <w:szCs w:val="24"/>
        </w:rPr>
        <w:t>W</w:t>
      </w:r>
      <w:r w:rsidR="00B36CC5">
        <w:rPr>
          <w:rFonts w:ascii="Book Antiqua" w:hAnsi="Book Antiqua"/>
          <w:sz w:val="24"/>
          <w:szCs w:val="24"/>
        </w:rPr>
        <w:t>e need folks who would be liaisons to our grant recipients</w:t>
      </w:r>
      <w:r w:rsidR="00B12F4A">
        <w:rPr>
          <w:rFonts w:ascii="Book Antiqua" w:hAnsi="Book Antiqua"/>
          <w:sz w:val="24"/>
          <w:szCs w:val="24"/>
        </w:rPr>
        <w:t>-to have the roll of letting this commission know about their celebrations and struggles</w:t>
      </w:r>
    </w:p>
    <w:p w14:paraId="40BBD956" w14:textId="3D000074" w:rsidR="00B12F4A" w:rsidRDefault="00500874" w:rsidP="00314CC4">
      <w:pPr>
        <w:pStyle w:val="ListParagraph"/>
        <w:numPr>
          <w:ilvl w:val="2"/>
          <w:numId w:val="18"/>
        </w:numPr>
        <w:spacing w:line="360" w:lineRule="auto"/>
        <w:rPr>
          <w:rFonts w:ascii="Book Antiqua" w:hAnsi="Book Antiqua"/>
          <w:sz w:val="24"/>
          <w:szCs w:val="24"/>
        </w:rPr>
      </w:pPr>
      <w:r>
        <w:rPr>
          <w:rFonts w:ascii="Book Antiqua" w:hAnsi="Book Antiqua"/>
          <w:sz w:val="24"/>
          <w:szCs w:val="24"/>
        </w:rPr>
        <w:t xml:space="preserve">We need help with </w:t>
      </w:r>
      <w:r w:rsidR="00B36CC5">
        <w:rPr>
          <w:rFonts w:ascii="Book Antiqua" w:hAnsi="Book Antiqua"/>
          <w:sz w:val="24"/>
          <w:szCs w:val="24"/>
        </w:rPr>
        <w:t xml:space="preserve">communication/amplification </w:t>
      </w:r>
      <w:r>
        <w:rPr>
          <w:rFonts w:ascii="Book Antiqua" w:hAnsi="Book Antiqua"/>
          <w:sz w:val="24"/>
          <w:szCs w:val="24"/>
        </w:rPr>
        <w:t xml:space="preserve">of the programs, events and initiatives this commission endorses. (Someone to </w:t>
      </w:r>
      <w:r w:rsidR="00B36CC5">
        <w:rPr>
          <w:rFonts w:ascii="Book Antiqua" w:hAnsi="Book Antiqua"/>
          <w:sz w:val="24"/>
          <w:szCs w:val="24"/>
        </w:rPr>
        <w:t>get word out</w:t>
      </w:r>
      <w:r>
        <w:rPr>
          <w:rFonts w:ascii="Book Antiqua" w:hAnsi="Book Antiqua"/>
          <w:sz w:val="24"/>
          <w:szCs w:val="24"/>
        </w:rPr>
        <w:t>)</w:t>
      </w:r>
      <w:r w:rsidR="00B36CC5">
        <w:rPr>
          <w:rFonts w:ascii="Book Antiqua" w:hAnsi="Book Antiqua"/>
          <w:sz w:val="24"/>
          <w:szCs w:val="24"/>
        </w:rPr>
        <w:t xml:space="preserve"> </w:t>
      </w:r>
    </w:p>
    <w:p w14:paraId="2B73FAF3" w14:textId="7083B428" w:rsidR="007D2A4F" w:rsidRDefault="00500874" w:rsidP="00314CC4">
      <w:pPr>
        <w:pStyle w:val="ListParagraph"/>
        <w:numPr>
          <w:ilvl w:val="2"/>
          <w:numId w:val="18"/>
        </w:numPr>
        <w:spacing w:line="360" w:lineRule="auto"/>
        <w:rPr>
          <w:rFonts w:ascii="Book Antiqua" w:hAnsi="Book Antiqua"/>
          <w:sz w:val="24"/>
          <w:szCs w:val="24"/>
        </w:rPr>
      </w:pPr>
      <w:r>
        <w:rPr>
          <w:rFonts w:ascii="Book Antiqua" w:hAnsi="Book Antiqua"/>
          <w:sz w:val="24"/>
          <w:szCs w:val="24"/>
        </w:rPr>
        <w:t xml:space="preserve">We need to </w:t>
      </w:r>
      <w:r w:rsidR="00B12F4A">
        <w:rPr>
          <w:rFonts w:ascii="Book Antiqua" w:hAnsi="Book Antiqua"/>
          <w:sz w:val="24"/>
          <w:szCs w:val="24"/>
        </w:rPr>
        <w:t>highlight the areas of our work, to let them know they could join us to share the passions.</w:t>
      </w:r>
      <w:r w:rsidR="007D2A4F" w:rsidRPr="00B36CC5">
        <w:rPr>
          <w:rFonts w:ascii="Book Antiqua" w:hAnsi="Book Antiqua"/>
          <w:sz w:val="24"/>
          <w:szCs w:val="24"/>
        </w:rPr>
        <w:tab/>
      </w:r>
      <w:r w:rsidR="00682EE1" w:rsidRPr="00B36CC5">
        <w:rPr>
          <w:rFonts w:ascii="Book Antiqua" w:hAnsi="Book Antiqua"/>
          <w:sz w:val="24"/>
          <w:szCs w:val="24"/>
        </w:rPr>
        <w:t xml:space="preserve">  </w:t>
      </w:r>
    </w:p>
    <w:p w14:paraId="38ED30E4" w14:textId="77777777" w:rsidR="00B12F4A" w:rsidRPr="00B36CC5" w:rsidRDefault="00B12F4A" w:rsidP="00B36CC5">
      <w:pPr>
        <w:pStyle w:val="ListParagraph"/>
        <w:spacing w:line="360" w:lineRule="auto"/>
        <w:ind w:left="1080"/>
        <w:rPr>
          <w:rFonts w:ascii="Book Antiqua" w:hAnsi="Book Antiqua"/>
          <w:sz w:val="24"/>
          <w:szCs w:val="24"/>
        </w:rPr>
      </w:pPr>
    </w:p>
    <w:p w14:paraId="3E4CE0D6" w14:textId="018AAF3B" w:rsidR="00F750F6" w:rsidRDefault="003362DE" w:rsidP="00F750F6">
      <w:pPr>
        <w:pStyle w:val="ListParagraph"/>
        <w:numPr>
          <w:ilvl w:val="0"/>
          <w:numId w:val="15"/>
        </w:numPr>
        <w:spacing w:line="360" w:lineRule="auto"/>
        <w:rPr>
          <w:rFonts w:ascii="Book Antiqua" w:hAnsi="Book Antiqua"/>
          <w:sz w:val="24"/>
          <w:szCs w:val="24"/>
        </w:rPr>
      </w:pPr>
      <w:r w:rsidRPr="00314CC4">
        <w:rPr>
          <w:rFonts w:ascii="Book Antiqua" w:hAnsi="Book Antiqua"/>
          <w:b/>
          <w:sz w:val="24"/>
          <w:szCs w:val="24"/>
        </w:rPr>
        <w:t>Grants applications now available on the WOW website</w:t>
      </w:r>
      <w:r w:rsidR="00682EE1">
        <w:rPr>
          <w:rFonts w:ascii="Book Antiqua" w:hAnsi="Book Antiqua"/>
          <w:sz w:val="24"/>
          <w:szCs w:val="24"/>
        </w:rPr>
        <w:t>.  We have a list of requests.</w:t>
      </w:r>
      <w:r w:rsidR="00D14D5B">
        <w:rPr>
          <w:rFonts w:ascii="Book Antiqua" w:hAnsi="Book Antiqua"/>
          <w:sz w:val="24"/>
          <w:szCs w:val="24"/>
        </w:rPr>
        <w:t xml:space="preserve">  How to proceed with decisions</w:t>
      </w:r>
      <w:r w:rsidR="00A238A9">
        <w:rPr>
          <w:rFonts w:ascii="Book Antiqua" w:hAnsi="Book Antiqua"/>
          <w:sz w:val="24"/>
          <w:szCs w:val="24"/>
        </w:rPr>
        <w:t>?</w:t>
      </w:r>
    </w:p>
    <w:p w14:paraId="40711B23" w14:textId="48AF0644" w:rsidR="00A238A9" w:rsidRPr="00AA0805" w:rsidRDefault="00AA0805" w:rsidP="00A238A9">
      <w:pPr>
        <w:spacing w:line="360" w:lineRule="auto"/>
        <w:rPr>
          <w:rFonts w:ascii="Book Antiqua" w:hAnsi="Book Antiqua"/>
          <w:i/>
          <w:sz w:val="24"/>
          <w:szCs w:val="24"/>
        </w:rPr>
      </w:pPr>
      <w:r w:rsidRPr="00AA0805">
        <w:rPr>
          <w:rFonts w:ascii="Book Antiqua" w:hAnsi="Book Antiqua"/>
          <w:i/>
          <w:sz w:val="24"/>
          <w:szCs w:val="24"/>
        </w:rPr>
        <w:t>It was acknowledged</w:t>
      </w:r>
      <w:r w:rsidR="00A238A9" w:rsidRPr="00AA0805">
        <w:rPr>
          <w:rFonts w:ascii="Book Antiqua" w:hAnsi="Book Antiqua"/>
          <w:i/>
          <w:sz w:val="24"/>
          <w:szCs w:val="24"/>
        </w:rPr>
        <w:t xml:space="preserve"> that Gail have a connection with Camp Bimini and Bruce has a connection</w:t>
      </w:r>
      <w:r w:rsidRPr="00AA0805">
        <w:rPr>
          <w:rFonts w:ascii="Book Antiqua" w:hAnsi="Book Antiqua"/>
          <w:i/>
          <w:sz w:val="24"/>
          <w:szCs w:val="24"/>
        </w:rPr>
        <w:t xml:space="preserve"> with Camp Menesetung.  They work in team with staff (at their community of faith) from these camps and wished to declare their connection.</w:t>
      </w:r>
    </w:p>
    <w:p w14:paraId="2C063EF0" w14:textId="77777777" w:rsidR="00AA0805" w:rsidRDefault="00AA0805" w:rsidP="00A238A9">
      <w:pPr>
        <w:spacing w:line="360" w:lineRule="auto"/>
        <w:rPr>
          <w:rFonts w:ascii="Book Antiqua" w:hAnsi="Book Antiqua"/>
          <w:sz w:val="24"/>
          <w:szCs w:val="24"/>
        </w:rPr>
      </w:pPr>
      <w:r>
        <w:rPr>
          <w:rFonts w:ascii="Book Antiqua" w:hAnsi="Book Antiqua"/>
          <w:sz w:val="24"/>
          <w:szCs w:val="24"/>
        </w:rPr>
        <w:t>Bruce presented a spreadsheet and summary of the requests.  Questions and comments shared.</w:t>
      </w:r>
    </w:p>
    <w:p w14:paraId="30A9B454" w14:textId="08C5B0F5" w:rsidR="00314CC4" w:rsidRPr="00314CC4" w:rsidRDefault="00314CC4" w:rsidP="00314CC4">
      <w:pPr>
        <w:pStyle w:val="ListParagraph"/>
        <w:spacing w:line="360" w:lineRule="auto"/>
        <w:rPr>
          <w:rFonts w:ascii="Book Antiqua" w:hAnsi="Book Antiqua" w:cs="Arial"/>
          <w:sz w:val="24"/>
          <w:szCs w:val="24"/>
        </w:rPr>
      </w:pPr>
      <w:bookmarkStart w:id="1" w:name="_Hlk85791766"/>
      <w:r w:rsidRPr="00314CC4">
        <w:rPr>
          <w:rFonts w:ascii="Book Antiqua" w:hAnsi="Book Antiqua" w:cs="Arial"/>
          <w:sz w:val="24"/>
          <w:szCs w:val="24"/>
          <w:highlight w:val="yellow"/>
        </w:rPr>
        <w:t xml:space="preserve">Motion by Rodger </w:t>
      </w:r>
      <w:proofErr w:type="spellStart"/>
      <w:r w:rsidRPr="00314CC4">
        <w:rPr>
          <w:rFonts w:ascii="Book Antiqua" w:hAnsi="Book Antiqua" w:cs="Arial"/>
          <w:sz w:val="24"/>
          <w:szCs w:val="24"/>
          <w:highlight w:val="yellow"/>
        </w:rPr>
        <w:t>Filsinger</w:t>
      </w:r>
      <w:proofErr w:type="spellEnd"/>
      <w:r w:rsidRPr="00314CC4">
        <w:rPr>
          <w:rFonts w:ascii="Book Antiqua" w:hAnsi="Book Antiqua" w:cs="Arial"/>
          <w:sz w:val="24"/>
          <w:szCs w:val="24"/>
          <w:highlight w:val="yellow"/>
        </w:rPr>
        <w:t xml:space="preserve">/Gail Fricker that the Mission and Discipleship Commission of Western Ontario Waterways Regional Council approve the following 8 granting request from the </w:t>
      </w:r>
      <w:r w:rsidRPr="00314CC4">
        <w:rPr>
          <w:rFonts w:ascii="Book Antiqua" w:hAnsi="Book Antiqua" w:cs="Arial"/>
          <w:sz w:val="24"/>
          <w:szCs w:val="24"/>
          <w:highlight w:val="yellow"/>
          <w:u w:val="single"/>
        </w:rPr>
        <w:t xml:space="preserve">Ministry with Children, Youth and Young Adults.  </w:t>
      </w:r>
      <w:r w:rsidRPr="00314CC4">
        <w:rPr>
          <w:rFonts w:ascii="Book Antiqua" w:hAnsi="Book Antiqua" w:cs="Arial"/>
          <w:sz w:val="24"/>
          <w:szCs w:val="24"/>
          <w:highlight w:val="yellow"/>
        </w:rPr>
        <w:t xml:space="preserve">        </w:t>
      </w:r>
      <w:r w:rsidRPr="00314CC4">
        <w:rPr>
          <w:rFonts w:ascii="Book Antiqua" w:hAnsi="Book Antiqua" w:cs="Arial"/>
          <w:b/>
          <w:sz w:val="24"/>
          <w:szCs w:val="24"/>
          <w:highlight w:val="yellow"/>
        </w:rPr>
        <w:t>carried</w:t>
      </w:r>
    </w:p>
    <w:p w14:paraId="13275074" w14:textId="14A12168"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lastRenderedPageBreak/>
        <w:t>Silver Lake UCC Camp</w:t>
      </w:r>
      <w:r>
        <w:rPr>
          <w:rFonts w:ascii="Book Antiqua" w:hAnsi="Book Antiqua"/>
          <w:sz w:val="24"/>
          <w:szCs w:val="24"/>
        </w:rPr>
        <w:tab/>
        <w:t xml:space="preserve"> (Dining </w:t>
      </w:r>
      <w:proofErr w:type="gramStart"/>
      <w:r>
        <w:rPr>
          <w:rFonts w:ascii="Book Antiqua" w:hAnsi="Book Antiqua"/>
          <w:sz w:val="24"/>
          <w:szCs w:val="24"/>
        </w:rPr>
        <w:t xml:space="preserve">Hall)   </w:t>
      </w:r>
      <w:proofErr w:type="gramEnd"/>
      <w:r>
        <w:rPr>
          <w:rFonts w:ascii="Book Antiqua" w:hAnsi="Book Antiqua"/>
          <w:sz w:val="24"/>
          <w:szCs w:val="24"/>
        </w:rPr>
        <w:t xml:space="preserve">    </w:t>
      </w:r>
      <w:r>
        <w:rPr>
          <w:rFonts w:ascii="Book Antiqua" w:hAnsi="Book Antiqua"/>
          <w:sz w:val="24"/>
          <w:szCs w:val="24"/>
        </w:rPr>
        <w:tab/>
      </w:r>
      <w:r w:rsidR="00545E79">
        <w:rPr>
          <w:rFonts w:ascii="Book Antiqua" w:hAnsi="Book Antiqua"/>
          <w:sz w:val="24"/>
          <w:szCs w:val="24"/>
        </w:rPr>
        <w:t xml:space="preserve">    </w:t>
      </w:r>
      <w:r w:rsidR="00545E79">
        <w:rPr>
          <w:rFonts w:ascii="Book Antiqua" w:hAnsi="Book Antiqua"/>
          <w:sz w:val="24"/>
          <w:szCs w:val="24"/>
        </w:rPr>
        <w:tab/>
      </w:r>
      <w:r w:rsidR="001B43C8">
        <w:rPr>
          <w:rFonts w:ascii="Book Antiqua" w:hAnsi="Book Antiqua"/>
          <w:sz w:val="24"/>
          <w:szCs w:val="24"/>
        </w:rPr>
        <w:tab/>
      </w:r>
      <w:r>
        <w:rPr>
          <w:rFonts w:ascii="Book Antiqua" w:hAnsi="Book Antiqua"/>
          <w:sz w:val="24"/>
          <w:szCs w:val="24"/>
        </w:rPr>
        <w:t>$10 000</w:t>
      </w:r>
      <w:r>
        <w:rPr>
          <w:rFonts w:ascii="Book Antiqua" w:hAnsi="Book Antiqua"/>
          <w:sz w:val="24"/>
          <w:szCs w:val="24"/>
        </w:rPr>
        <w:tab/>
      </w:r>
    </w:p>
    <w:p w14:paraId="02C20D58" w14:textId="4425D01D"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Trinity UCC</w:t>
      </w:r>
      <w:r w:rsidR="00314CC4">
        <w:rPr>
          <w:rFonts w:ascii="Book Antiqua" w:hAnsi="Book Antiqua"/>
          <w:sz w:val="24"/>
          <w:szCs w:val="24"/>
        </w:rPr>
        <w:t xml:space="preserve">, </w:t>
      </w:r>
      <w:proofErr w:type="gramStart"/>
      <w:r w:rsidR="00314CC4" w:rsidRPr="00314CC4">
        <w:rPr>
          <w:rFonts w:ascii="Book Antiqua" w:hAnsi="Book Antiqua"/>
          <w:sz w:val="20"/>
          <w:szCs w:val="20"/>
        </w:rPr>
        <w:t>Kitchener</w:t>
      </w:r>
      <w:r w:rsidRPr="00314CC4">
        <w:rPr>
          <w:rFonts w:ascii="Book Antiqua" w:hAnsi="Book Antiqua"/>
          <w:sz w:val="20"/>
          <w:szCs w:val="20"/>
        </w:rPr>
        <w:t xml:space="preserve"> </w:t>
      </w:r>
      <w:r>
        <w:rPr>
          <w:rFonts w:ascii="Book Antiqua" w:hAnsi="Book Antiqua"/>
          <w:sz w:val="24"/>
          <w:szCs w:val="24"/>
        </w:rPr>
        <w:t xml:space="preserve"> (</w:t>
      </w:r>
      <w:proofErr w:type="gramEnd"/>
      <w:r>
        <w:rPr>
          <w:rFonts w:ascii="Book Antiqua" w:hAnsi="Book Antiqua"/>
          <w:sz w:val="24"/>
          <w:szCs w:val="24"/>
        </w:rPr>
        <w:t>HUB Youth</w:t>
      </w:r>
      <w:r w:rsidR="00314CC4">
        <w:rPr>
          <w:rFonts w:ascii="Book Antiqua" w:hAnsi="Book Antiqua"/>
          <w:sz w:val="24"/>
          <w:szCs w:val="24"/>
        </w:rPr>
        <w:t xml:space="preserve"> Community Network</w:t>
      </w:r>
      <w:r w:rsidR="00A238A9">
        <w:rPr>
          <w:rFonts w:ascii="Book Antiqua" w:hAnsi="Book Antiqua"/>
          <w:sz w:val="24"/>
          <w:szCs w:val="24"/>
        </w:rPr>
        <w:t>)</w:t>
      </w:r>
      <w:r>
        <w:rPr>
          <w:rFonts w:ascii="Book Antiqua" w:hAnsi="Book Antiqua"/>
          <w:sz w:val="24"/>
          <w:szCs w:val="24"/>
        </w:rPr>
        <w:t>$10 000</w:t>
      </w:r>
    </w:p>
    <w:p w14:paraId="64BFDB79" w14:textId="2C1EA53F"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Camp Menesetung UCC Camp</w:t>
      </w:r>
      <w:r w:rsidR="00314CC4">
        <w:rPr>
          <w:rFonts w:ascii="Book Antiqua" w:hAnsi="Book Antiqua"/>
          <w:sz w:val="24"/>
          <w:szCs w:val="24"/>
        </w:rPr>
        <w:t xml:space="preserve"> (Live Out Loud)</w:t>
      </w:r>
      <w:r>
        <w:rPr>
          <w:rFonts w:ascii="Book Antiqua" w:hAnsi="Book Antiqua"/>
          <w:sz w:val="24"/>
          <w:szCs w:val="24"/>
        </w:rPr>
        <w:tab/>
      </w:r>
      <w:r>
        <w:rPr>
          <w:rFonts w:ascii="Book Antiqua" w:hAnsi="Book Antiqua"/>
          <w:sz w:val="24"/>
          <w:szCs w:val="24"/>
        </w:rPr>
        <w:tab/>
        <w:t>$4 800</w:t>
      </w:r>
    </w:p>
    <w:p w14:paraId="6A3927BE" w14:textId="77B1F5F6"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Camp Bimini UCC Camp (Leadership</w:t>
      </w:r>
      <w:r w:rsidR="00314CC4">
        <w:rPr>
          <w:rFonts w:ascii="Book Antiqua" w:hAnsi="Book Antiqua"/>
          <w:sz w:val="24"/>
          <w:szCs w:val="24"/>
        </w:rPr>
        <w:t xml:space="preserve"> Dev Training)</w:t>
      </w:r>
      <w:r>
        <w:rPr>
          <w:rFonts w:ascii="Book Antiqua" w:hAnsi="Book Antiqua"/>
          <w:sz w:val="24"/>
          <w:szCs w:val="24"/>
        </w:rPr>
        <w:tab/>
        <w:t>$5 800</w:t>
      </w:r>
    </w:p>
    <w:p w14:paraId="5CE3BC9F" w14:textId="2179776D"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Westminster</w:t>
      </w:r>
      <w:r w:rsidR="00314CC4">
        <w:rPr>
          <w:rFonts w:ascii="Book Antiqua" w:hAnsi="Book Antiqua"/>
          <w:sz w:val="24"/>
          <w:szCs w:val="24"/>
        </w:rPr>
        <w:t xml:space="preserve"> UCC, </w:t>
      </w:r>
      <w:r w:rsidR="00314CC4" w:rsidRPr="00314CC4">
        <w:rPr>
          <w:rFonts w:ascii="Book Antiqua" w:hAnsi="Book Antiqua"/>
          <w:sz w:val="20"/>
          <w:szCs w:val="20"/>
        </w:rPr>
        <w:t>Waterloo</w:t>
      </w:r>
      <w:r w:rsidR="00314CC4">
        <w:rPr>
          <w:rFonts w:ascii="Book Antiqua" w:hAnsi="Book Antiqua"/>
          <w:sz w:val="24"/>
          <w:szCs w:val="24"/>
        </w:rPr>
        <w:t xml:space="preserve"> (Abundant Life Project)</w:t>
      </w:r>
      <w:r>
        <w:rPr>
          <w:rFonts w:ascii="Book Antiqua" w:hAnsi="Book Antiqua"/>
          <w:sz w:val="24"/>
          <w:szCs w:val="24"/>
        </w:rPr>
        <w:tab/>
        <w:t>$5 500</w:t>
      </w:r>
    </w:p>
    <w:p w14:paraId="70425F50" w14:textId="1C1BF8F3"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 xml:space="preserve">Mount Forest UCC </w:t>
      </w:r>
      <w:r w:rsidR="00557270">
        <w:rPr>
          <w:rFonts w:ascii="Book Antiqua" w:hAnsi="Book Antiqua"/>
          <w:sz w:val="24"/>
          <w:szCs w:val="24"/>
        </w:rPr>
        <w:t xml:space="preserve">(Replacing SS </w:t>
      </w:r>
      <w:proofErr w:type="spellStart"/>
      <w:r w:rsidR="00557270">
        <w:rPr>
          <w:rFonts w:ascii="Book Antiqua" w:hAnsi="Book Antiqua"/>
          <w:sz w:val="24"/>
          <w:szCs w:val="24"/>
        </w:rPr>
        <w:t>Equip’t</w:t>
      </w:r>
      <w:proofErr w:type="spellEnd"/>
      <w:r w:rsidR="00557270">
        <w:rPr>
          <w:rFonts w:ascii="Book Antiqua" w:hAnsi="Book Antiqua"/>
          <w:sz w:val="24"/>
          <w:szCs w:val="24"/>
        </w:rPr>
        <w:t>/Supplies</w:t>
      </w:r>
      <w:r>
        <w:rPr>
          <w:rFonts w:ascii="Book Antiqua" w:hAnsi="Book Antiqua"/>
          <w:sz w:val="24"/>
          <w:szCs w:val="24"/>
        </w:rPr>
        <w:tab/>
        <w:t>$4 073</w:t>
      </w:r>
    </w:p>
    <w:p w14:paraId="38E0ED46" w14:textId="1C6E5555" w:rsidR="00EB5EBA" w:rsidRDefault="00557270" w:rsidP="00EB5EBA">
      <w:pPr>
        <w:pStyle w:val="ListParagraph"/>
        <w:spacing w:line="360" w:lineRule="auto"/>
        <w:ind w:left="1080"/>
        <w:rPr>
          <w:rFonts w:ascii="Book Antiqua" w:hAnsi="Book Antiqua"/>
          <w:sz w:val="24"/>
          <w:szCs w:val="24"/>
        </w:rPr>
      </w:pPr>
      <w:r>
        <w:rPr>
          <w:rFonts w:ascii="Book Antiqua" w:hAnsi="Book Antiqua"/>
          <w:sz w:val="24"/>
          <w:szCs w:val="24"/>
        </w:rPr>
        <w:t>The Mustard Seed</w:t>
      </w:r>
      <w:r w:rsidR="00161433">
        <w:rPr>
          <w:rFonts w:ascii="Book Antiqua" w:hAnsi="Book Antiqua"/>
          <w:sz w:val="24"/>
          <w:szCs w:val="24"/>
        </w:rPr>
        <w:t xml:space="preserve">. </w:t>
      </w:r>
      <w:r w:rsidR="00EB5EBA">
        <w:rPr>
          <w:rFonts w:ascii="Book Antiqua" w:hAnsi="Book Antiqua"/>
          <w:sz w:val="24"/>
          <w:szCs w:val="24"/>
        </w:rPr>
        <w:t>The GO Project/5 Oaks</w:t>
      </w:r>
      <w:r w:rsidR="00EB5EBA">
        <w:rPr>
          <w:rFonts w:ascii="Book Antiqua" w:hAnsi="Book Antiqua"/>
          <w:sz w:val="24"/>
          <w:szCs w:val="24"/>
        </w:rPr>
        <w:tab/>
      </w:r>
      <w:r w:rsidR="00EB5EBA">
        <w:rPr>
          <w:rFonts w:ascii="Book Antiqua" w:hAnsi="Book Antiqua"/>
          <w:sz w:val="24"/>
          <w:szCs w:val="24"/>
        </w:rPr>
        <w:tab/>
      </w:r>
      <w:r w:rsidR="00EB5EBA">
        <w:rPr>
          <w:rFonts w:ascii="Book Antiqua" w:hAnsi="Book Antiqua"/>
          <w:sz w:val="24"/>
          <w:szCs w:val="24"/>
        </w:rPr>
        <w:tab/>
        <w:t>$10 000</w:t>
      </w:r>
    </w:p>
    <w:p w14:paraId="40DA6D22" w14:textId="5DB0CF10" w:rsidR="00EB5EBA" w:rsidRDefault="00EB5EBA" w:rsidP="00EB5EBA">
      <w:pPr>
        <w:pStyle w:val="ListParagraph"/>
        <w:spacing w:line="360" w:lineRule="auto"/>
        <w:ind w:left="1080"/>
        <w:rPr>
          <w:rFonts w:ascii="Book Antiqua" w:hAnsi="Book Antiqua"/>
          <w:sz w:val="24"/>
          <w:szCs w:val="24"/>
        </w:rPr>
      </w:pPr>
      <w:r>
        <w:rPr>
          <w:rFonts w:ascii="Book Antiqua" w:hAnsi="Book Antiqua"/>
          <w:sz w:val="24"/>
          <w:szCs w:val="24"/>
        </w:rPr>
        <w:t>Eramosa Pastoral Charge</w:t>
      </w:r>
      <w:r w:rsidR="00161433">
        <w:rPr>
          <w:rFonts w:ascii="Book Antiqua" w:hAnsi="Book Antiqua"/>
          <w:sz w:val="24"/>
          <w:szCs w:val="24"/>
        </w:rPr>
        <w:t xml:space="preserve"> (Youth Connections)</w:t>
      </w:r>
      <w:r>
        <w:rPr>
          <w:rFonts w:ascii="Book Antiqua" w:hAnsi="Book Antiqua"/>
          <w:sz w:val="24"/>
          <w:szCs w:val="24"/>
        </w:rPr>
        <w:tab/>
      </w:r>
      <w:r>
        <w:rPr>
          <w:rFonts w:ascii="Book Antiqua" w:hAnsi="Book Antiqua"/>
          <w:sz w:val="24"/>
          <w:szCs w:val="24"/>
        </w:rPr>
        <w:tab/>
        <w:t>$2 500</w:t>
      </w:r>
    </w:p>
    <w:p w14:paraId="30258B61" w14:textId="4EEAC41B" w:rsidR="00682EE1" w:rsidRDefault="00A238A9" w:rsidP="00682EE1">
      <w:pPr>
        <w:pStyle w:val="ListParagraph"/>
        <w:spacing w:line="360" w:lineRule="auto"/>
        <w:ind w:left="1080"/>
        <w:rPr>
          <w:rFonts w:ascii="Book Antiqua" w:hAnsi="Book Antiqua"/>
          <w:sz w:val="24"/>
          <w:szCs w:val="24"/>
        </w:rPr>
      </w:pPr>
      <w:r w:rsidRPr="001B43C8">
        <w:rPr>
          <w:rFonts w:ascii="Book Antiqua" w:hAnsi="Book Antiqua"/>
          <w:b/>
          <w:sz w:val="24"/>
          <w:szCs w:val="24"/>
        </w:rPr>
        <w:t xml:space="preserve">Total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1B43C8">
        <w:rPr>
          <w:rFonts w:ascii="Book Antiqua" w:hAnsi="Book Antiqua"/>
          <w:sz w:val="24"/>
          <w:szCs w:val="24"/>
        </w:rPr>
        <w:tab/>
      </w:r>
      <w:r w:rsidR="001B43C8" w:rsidRPr="001B43C8">
        <w:rPr>
          <w:rFonts w:ascii="Book Antiqua" w:hAnsi="Book Antiqua"/>
          <w:b/>
          <w:sz w:val="24"/>
          <w:szCs w:val="24"/>
        </w:rPr>
        <w:tab/>
      </w:r>
      <w:r w:rsidRPr="001B43C8">
        <w:rPr>
          <w:rFonts w:ascii="Book Antiqua" w:hAnsi="Book Antiqua"/>
          <w:b/>
          <w:sz w:val="24"/>
          <w:szCs w:val="24"/>
        </w:rPr>
        <w:t>$52 673</w:t>
      </w:r>
    </w:p>
    <w:p w14:paraId="3B10E706" w14:textId="1F368070" w:rsidR="00A238A9" w:rsidRDefault="007C74DE" w:rsidP="00682EE1">
      <w:pPr>
        <w:pStyle w:val="ListParagraph"/>
        <w:spacing w:line="360" w:lineRule="auto"/>
        <w:ind w:left="1080"/>
        <w:rPr>
          <w:rFonts w:ascii="Book Antiqua" w:hAnsi="Book Antiqua"/>
          <w:sz w:val="24"/>
          <w:szCs w:val="24"/>
        </w:rPr>
      </w:pPr>
      <w:r>
        <w:rPr>
          <w:rFonts w:ascii="Book Antiqua" w:hAnsi="Book Antiqua"/>
          <w:sz w:val="24"/>
          <w:szCs w:val="24"/>
        </w:rPr>
        <w:t>C</w:t>
      </w:r>
      <w:r w:rsidR="00A238A9">
        <w:rPr>
          <w:rFonts w:ascii="Book Antiqua" w:hAnsi="Book Antiqua"/>
          <w:sz w:val="24"/>
          <w:szCs w:val="24"/>
        </w:rPr>
        <w:t>arried</w:t>
      </w:r>
    </w:p>
    <w:p w14:paraId="4D9F50B3" w14:textId="646D19BB" w:rsidR="007C74DE" w:rsidRDefault="007C74DE" w:rsidP="00682EE1">
      <w:pPr>
        <w:pStyle w:val="ListParagraph"/>
        <w:spacing w:line="360" w:lineRule="auto"/>
        <w:ind w:left="1080"/>
        <w:rPr>
          <w:rFonts w:ascii="Book Antiqua" w:hAnsi="Book Antiqua"/>
          <w:sz w:val="24"/>
          <w:szCs w:val="24"/>
        </w:rPr>
      </w:pPr>
      <w:r>
        <w:rPr>
          <w:rFonts w:ascii="Book Antiqua" w:hAnsi="Book Antiqua"/>
          <w:sz w:val="24"/>
          <w:szCs w:val="24"/>
        </w:rPr>
        <w:t xml:space="preserve">Kathy will follow up with CA about next steps to sending this money on and with what documentation? </w:t>
      </w:r>
    </w:p>
    <w:bookmarkEnd w:id="1"/>
    <w:p w14:paraId="738157AC" w14:textId="77777777" w:rsidR="00AA0805" w:rsidRDefault="00DD035E" w:rsidP="00AA0805">
      <w:pPr>
        <w:pStyle w:val="ListParagraph"/>
        <w:numPr>
          <w:ilvl w:val="0"/>
          <w:numId w:val="1"/>
        </w:numPr>
        <w:spacing w:line="360" w:lineRule="auto"/>
        <w:rPr>
          <w:rFonts w:ascii="Book Antiqua" w:hAnsi="Book Antiqua"/>
          <w:sz w:val="24"/>
          <w:szCs w:val="24"/>
        </w:rPr>
      </w:pPr>
      <w:r w:rsidRPr="00D32AC4">
        <w:rPr>
          <w:rFonts w:ascii="Book Antiqua" w:hAnsi="Book Antiqua"/>
          <w:sz w:val="24"/>
          <w:szCs w:val="24"/>
        </w:rPr>
        <w:t>Staff reports</w:t>
      </w:r>
      <w:r>
        <w:rPr>
          <w:rFonts w:ascii="Book Antiqua" w:hAnsi="Book Antiqua"/>
          <w:sz w:val="24"/>
          <w:szCs w:val="24"/>
        </w:rPr>
        <w:t>:</w:t>
      </w:r>
    </w:p>
    <w:p w14:paraId="681EED85" w14:textId="1F512DAF" w:rsidR="00345635" w:rsidRPr="009672C5" w:rsidRDefault="00345635" w:rsidP="009672C5">
      <w:pPr>
        <w:pStyle w:val="ListParagraph"/>
        <w:numPr>
          <w:ilvl w:val="0"/>
          <w:numId w:val="21"/>
        </w:numPr>
        <w:spacing w:line="360" w:lineRule="auto"/>
        <w:rPr>
          <w:rFonts w:ascii="Book Antiqua" w:hAnsi="Book Antiqua"/>
          <w:sz w:val="24"/>
          <w:szCs w:val="24"/>
        </w:rPr>
      </w:pPr>
      <w:r w:rsidRPr="009672C5">
        <w:rPr>
          <w:rFonts w:ascii="Book Antiqua" w:hAnsi="Book Antiqua"/>
          <w:sz w:val="24"/>
          <w:szCs w:val="24"/>
        </w:rPr>
        <w:t>Diane</w:t>
      </w:r>
      <w:r w:rsidR="00B12F4A" w:rsidRPr="009672C5">
        <w:rPr>
          <w:rFonts w:ascii="Book Antiqua" w:hAnsi="Book Antiqua"/>
          <w:sz w:val="24"/>
          <w:szCs w:val="24"/>
        </w:rPr>
        <w:t xml:space="preserve">   </w:t>
      </w:r>
    </w:p>
    <w:p w14:paraId="54A9621C" w14:textId="68F5FC43" w:rsidR="00B12F4A" w:rsidRPr="00EA781C" w:rsidRDefault="00D14D5B" w:rsidP="00EA781C">
      <w:pPr>
        <w:pStyle w:val="ListParagraph"/>
        <w:numPr>
          <w:ilvl w:val="1"/>
          <w:numId w:val="21"/>
        </w:numPr>
        <w:spacing w:line="360" w:lineRule="auto"/>
        <w:rPr>
          <w:rFonts w:ascii="Book Antiqua" w:hAnsi="Book Antiqua"/>
          <w:sz w:val="24"/>
          <w:szCs w:val="24"/>
          <w:highlight w:val="yellow"/>
        </w:rPr>
      </w:pPr>
      <w:r w:rsidRPr="00EA781C">
        <w:rPr>
          <w:rFonts w:ascii="Book Antiqua" w:hAnsi="Book Antiqua"/>
          <w:sz w:val="24"/>
          <w:szCs w:val="24"/>
          <w:highlight w:val="yellow"/>
        </w:rPr>
        <w:t>MOTION by</w:t>
      </w:r>
      <w:r w:rsidR="00B12F4A" w:rsidRPr="00EA781C">
        <w:rPr>
          <w:rFonts w:ascii="Book Antiqua" w:hAnsi="Book Antiqua"/>
          <w:sz w:val="24"/>
          <w:szCs w:val="24"/>
          <w:highlight w:val="yellow"/>
        </w:rPr>
        <w:t xml:space="preserve"> Gail Fricker/Rodger </w:t>
      </w:r>
      <w:proofErr w:type="spellStart"/>
      <w:r w:rsidR="00B12F4A" w:rsidRPr="00EA781C">
        <w:rPr>
          <w:rFonts w:ascii="Book Antiqua" w:hAnsi="Book Antiqua"/>
          <w:sz w:val="24"/>
          <w:szCs w:val="24"/>
          <w:highlight w:val="yellow"/>
        </w:rPr>
        <w:t>Filsinger</w:t>
      </w:r>
      <w:proofErr w:type="spellEnd"/>
      <w:r w:rsidR="00B12F4A" w:rsidRPr="00EA781C">
        <w:rPr>
          <w:rFonts w:ascii="Book Antiqua" w:hAnsi="Book Antiqua"/>
          <w:sz w:val="24"/>
          <w:szCs w:val="24"/>
          <w:highlight w:val="yellow"/>
        </w:rPr>
        <w:t xml:space="preserve"> that the </w:t>
      </w:r>
      <w:r w:rsidR="00A94DF9" w:rsidRPr="00EA781C">
        <w:rPr>
          <w:rFonts w:ascii="Book Antiqua" w:hAnsi="Book Antiqua"/>
          <w:sz w:val="24"/>
          <w:szCs w:val="24"/>
          <w:highlight w:val="yellow"/>
        </w:rPr>
        <w:t>Mission</w:t>
      </w:r>
      <w:r w:rsidRPr="00EA781C">
        <w:rPr>
          <w:rFonts w:ascii="Book Antiqua" w:hAnsi="Book Antiqua"/>
          <w:sz w:val="24"/>
          <w:szCs w:val="24"/>
          <w:highlight w:val="yellow"/>
        </w:rPr>
        <w:t xml:space="preserve"> and Discipleship Commission of Western Ontario Waterways Regional Council approve </w:t>
      </w:r>
      <w:r w:rsidR="00B12F4A" w:rsidRPr="00EA781C">
        <w:rPr>
          <w:rFonts w:ascii="Book Antiqua" w:hAnsi="Book Antiqua"/>
          <w:sz w:val="24"/>
          <w:szCs w:val="24"/>
          <w:highlight w:val="yellow"/>
        </w:rPr>
        <w:t xml:space="preserve">an increase our support by $200 to a total of </w:t>
      </w:r>
      <w:r w:rsidRPr="00EA781C">
        <w:rPr>
          <w:rFonts w:ascii="Book Antiqua" w:hAnsi="Book Antiqua"/>
          <w:sz w:val="24"/>
          <w:szCs w:val="24"/>
          <w:highlight w:val="yellow"/>
        </w:rPr>
        <w:t>$400 for the Earth Day event in 2022.</w:t>
      </w:r>
      <w:r w:rsidR="00EA781C">
        <w:rPr>
          <w:rFonts w:ascii="Book Antiqua" w:hAnsi="Book Antiqua"/>
          <w:sz w:val="24"/>
          <w:szCs w:val="24"/>
          <w:highlight w:val="yellow"/>
        </w:rPr>
        <w:t xml:space="preserve">          </w:t>
      </w:r>
      <w:r w:rsidR="00B12F4A" w:rsidRPr="00EA781C">
        <w:rPr>
          <w:rFonts w:ascii="Book Antiqua" w:hAnsi="Book Antiqua"/>
          <w:b/>
          <w:sz w:val="24"/>
          <w:szCs w:val="24"/>
        </w:rPr>
        <w:t>carried</w:t>
      </w:r>
    </w:p>
    <w:p w14:paraId="640CA25D" w14:textId="416642BE" w:rsidR="00F750F6" w:rsidRPr="009672C5" w:rsidRDefault="00DD035E" w:rsidP="009672C5">
      <w:pPr>
        <w:pStyle w:val="ListParagraph"/>
        <w:numPr>
          <w:ilvl w:val="0"/>
          <w:numId w:val="21"/>
        </w:numPr>
        <w:spacing w:line="360" w:lineRule="auto"/>
        <w:rPr>
          <w:rFonts w:ascii="Book Antiqua" w:hAnsi="Book Antiqua"/>
          <w:sz w:val="24"/>
          <w:szCs w:val="24"/>
        </w:rPr>
      </w:pPr>
      <w:r w:rsidRPr="009672C5">
        <w:rPr>
          <w:rFonts w:ascii="Book Antiqua" w:hAnsi="Book Antiqua"/>
          <w:sz w:val="24"/>
          <w:szCs w:val="24"/>
        </w:rPr>
        <w:t>Kathy</w:t>
      </w:r>
    </w:p>
    <w:p w14:paraId="2EE82869" w14:textId="77777777"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t>Requiring money for honorariums for webinars for youth and young adults who will be speakers and providing leadership.  Some are doing it as a volunteer and we’d like to give them a gift card as thanks.</w:t>
      </w:r>
    </w:p>
    <w:p w14:paraId="1B630F73" w14:textId="77777777"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t>Webinar example with much interest: “How do you do worship with children outside.”</w:t>
      </w:r>
    </w:p>
    <w:p w14:paraId="4254774F" w14:textId="77777777"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t>Will be sharing sabbatical experience about pilgrimage. Inviting Robin McGauley and Kerrie Perry with labyrinth experience.</w:t>
      </w:r>
    </w:p>
    <w:p w14:paraId="3D71E4F2" w14:textId="77777777"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t>Youth Forum Intern positions (eight-week position) being offered in each region to attend General Council 44 which will be online.  Goal to have the presence and voice of youth at General Council 44.</w:t>
      </w:r>
    </w:p>
    <w:p w14:paraId="5568EA2F" w14:textId="30BD350B"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t>Video Series coming up from youth within the United Church regarding social justice, mental health and homelessness.  Series launch on social media and newsletters soon.</w:t>
      </w:r>
      <w:r w:rsidR="00C455D9" w:rsidRPr="009672C5">
        <w:rPr>
          <w:rFonts w:ascii="Book Antiqua" w:hAnsi="Book Antiqua" w:cstheme="minorHAnsi"/>
          <w:color w:val="000000"/>
          <w:sz w:val="24"/>
          <w:szCs w:val="24"/>
        </w:rPr>
        <w:t xml:space="preserve">   </w:t>
      </w:r>
    </w:p>
    <w:p w14:paraId="65A8C46E" w14:textId="3ACE9989" w:rsidR="009672C5" w:rsidRPr="009672C5" w:rsidRDefault="00043926" w:rsidP="000C1056">
      <w:pPr>
        <w:pStyle w:val="ListParagraph"/>
        <w:numPr>
          <w:ilvl w:val="1"/>
          <w:numId w:val="21"/>
        </w:numPr>
        <w:rPr>
          <w:rFonts w:ascii="Book Antiqua" w:hAnsi="Book Antiqua"/>
          <w:sz w:val="24"/>
          <w:szCs w:val="24"/>
        </w:rPr>
      </w:pPr>
      <w:hyperlink r:id="rId8" w:history="1">
        <w:r w:rsidR="009672C5" w:rsidRPr="009672C5">
          <w:rPr>
            <w:rStyle w:val="Hyperlink"/>
            <w:rFonts w:ascii="Book Antiqua" w:hAnsi="Book Antiqua"/>
            <w:sz w:val="24"/>
            <w:szCs w:val="24"/>
          </w:rPr>
          <w:t>Creating Conversations - Shining Waters (shiningwatersregionalcouncil.ca)</w:t>
        </w:r>
      </w:hyperlink>
    </w:p>
    <w:p w14:paraId="34ECF7D9" w14:textId="77777777" w:rsidR="00702F4A" w:rsidRPr="009672C5" w:rsidRDefault="00702F4A" w:rsidP="000C1056">
      <w:pPr>
        <w:pStyle w:val="ListParagraph"/>
        <w:numPr>
          <w:ilvl w:val="1"/>
          <w:numId w:val="21"/>
        </w:numPr>
        <w:spacing w:before="120" w:after="0" w:line="259" w:lineRule="auto"/>
        <w:rPr>
          <w:rFonts w:ascii="Book Antiqua" w:hAnsi="Book Antiqua" w:cstheme="minorHAnsi"/>
          <w:color w:val="000000"/>
          <w:sz w:val="24"/>
          <w:szCs w:val="24"/>
        </w:rPr>
      </w:pPr>
      <w:r w:rsidRPr="009672C5">
        <w:rPr>
          <w:rFonts w:ascii="Book Antiqua" w:hAnsi="Book Antiqua" w:cstheme="minorHAnsi"/>
          <w:color w:val="000000"/>
          <w:sz w:val="24"/>
          <w:szCs w:val="24"/>
        </w:rPr>
        <w:lastRenderedPageBreak/>
        <w:t xml:space="preserve">Vanessa Spence of WOW region creating a forum for youth and young adults, looking to host an event every year to bring youth together, to vote on who will be commissioners to go to region and general councils. Proposal will be coming.  Young </w:t>
      </w:r>
      <w:proofErr w:type="gramStart"/>
      <w:r w:rsidRPr="009672C5">
        <w:rPr>
          <w:rFonts w:ascii="Book Antiqua" w:hAnsi="Book Antiqua" w:cstheme="minorHAnsi"/>
          <w:color w:val="000000"/>
          <w:sz w:val="24"/>
          <w:szCs w:val="24"/>
        </w:rPr>
        <w:t>adults</w:t>
      </w:r>
      <w:proofErr w:type="gramEnd"/>
      <w:r w:rsidRPr="009672C5">
        <w:rPr>
          <w:rFonts w:ascii="Book Antiqua" w:hAnsi="Book Antiqua" w:cstheme="minorHAnsi"/>
          <w:color w:val="000000"/>
          <w:sz w:val="24"/>
          <w:szCs w:val="24"/>
        </w:rPr>
        <w:t xml:space="preserve"> event in the spring and youth event in the fall.</w:t>
      </w:r>
    </w:p>
    <w:p w14:paraId="0B1B3C62" w14:textId="77777777" w:rsidR="00702F4A" w:rsidRPr="009672C5" w:rsidRDefault="00702F4A" w:rsidP="009672C5">
      <w:pPr>
        <w:spacing w:line="360" w:lineRule="auto"/>
        <w:ind w:left="1080"/>
        <w:rPr>
          <w:rFonts w:ascii="Book Antiqua" w:hAnsi="Book Antiqua"/>
          <w:sz w:val="24"/>
          <w:szCs w:val="24"/>
        </w:rPr>
      </w:pPr>
    </w:p>
    <w:p w14:paraId="4194CD10" w14:textId="77777777" w:rsidR="00AA0805" w:rsidRPr="009672C5" w:rsidRDefault="00F750F6" w:rsidP="009672C5">
      <w:pPr>
        <w:pStyle w:val="ListParagraph"/>
        <w:numPr>
          <w:ilvl w:val="0"/>
          <w:numId w:val="21"/>
        </w:numPr>
        <w:spacing w:line="360" w:lineRule="auto"/>
        <w:rPr>
          <w:rFonts w:ascii="Book Antiqua" w:hAnsi="Book Antiqua"/>
          <w:sz w:val="24"/>
          <w:szCs w:val="24"/>
        </w:rPr>
      </w:pPr>
      <w:r w:rsidRPr="009672C5">
        <w:rPr>
          <w:rFonts w:ascii="Book Antiqua" w:hAnsi="Book Antiqua"/>
          <w:sz w:val="24"/>
          <w:szCs w:val="24"/>
        </w:rPr>
        <w:t>T</w:t>
      </w:r>
      <w:r w:rsidR="00682EE1" w:rsidRPr="009672C5">
        <w:rPr>
          <w:rFonts w:ascii="Book Antiqua" w:hAnsi="Book Antiqua"/>
          <w:sz w:val="24"/>
          <w:szCs w:val="24"/>
        </w:rPr>
        <w:t>h</w:t>
      </w:r>
      <w:r w:rsidRPr="009672C5">
        <w:rPr>
          <w:rFonts w:ascii="Book Antiqua" w:hAnsi="Book Antiqua"/>
          <w:sz w:val="24"/>
          <w:szCs w:val="24"/>
        </w:rPr>
        <w:t>é</w:t>
      </w:r>
      <w:r w:rsidR="00682EE1" w:rsidRPr="009672C5">
        <w:rPr>
          <w:rFonts w:ascii="Book Antiqua" w:hAnsi="Book Antiqua"/>
          <w:sz w:val="24"/>
          <w:szCs w:val="24"/>
        </w:rPr>
        <w:t>r</w:t>
      </w:r>
      <w:r w:rsidRPr="009672C5">
        <w:rPr>
          <w:rFonts w:ascii="Book Antiqua" w:hAnsi="Book Antiqua"/>
          <w:sz w:val="24"/>
          <w:szCs w:val="24"/>
        </w:rPr>
        <w:t>èse</w:t>
      </w:r>
      <w:r w:rsidR="00FC689A" w:rsidRPr="009672C5">
        <w:rPr>
          <w:rFonts w:ascii="Book Antiqua" w:hAnsi="Book Antiqua"/>
          <w:sz w:val="24"/>
          <w:szCs w:val="24"/>
        </w:rPr>
        <w:t xml:space="preserve">  </w:t>
      </w:r>
      <w:r w:rsidR="007C74DE" w:rsidRPr="009672C5">
        <w:rPr>
          <w:rFonts w:ascii="Book Antiqua" w:hAnsi="Book Antiqua"/>
          <w:sz w:val="24"/>
          <w:szCs w:val="24"/>
        </w:rPr>
        <w:t xml:space="preserve">  </w:t>
      </w:r>
    </w:p>
    <w:p w14:paraId="25F0E254" w14:textId="28BEFA4B" w:rsidR="003B24DF" w:rsidRPr="000C1056" w:rsidRDefault="003B24DF" w:rsidP="00EA781C">
      <w:pPr>
        <w:pStyle w:val="ListParagraph"/>
        <w:numPr>
          <w:ilvl w:val="1"/>
          <w:numId w:val="21"/>
        </w:numPr>
        <w:spacing w:after="120" w:line="240" w:lineRule="auto"/>
        <w:ind w:left="1434" w:hanging="357"/>
        <w:rPr>
          <w:rFonts w:ascii="Book Antiqua" w:hAnsi="Book Antiqua"/>
          <w:sz w:val="24"/>
          <w:szCs w:val="24"/>
        </w:rPr>
      </w:pPr>
      <w:r w:rsidRPr="000C1056">
        <w:rPr>
          <w:rFonts w:ascii="Book Antiqua" w:hAnsi="Book Antiqua"/>
          <w:sz w:val="24"/>
          <w:szCs w:val="24"/>
        </w:rPr>
        <w:t>Online Fall Right Relations Events are underway.</w:t>
      </w:r>
    </w:p>
    <w:p w14:paraId="252773BA" w14:textId="77777777" w:rsidR="003B24DF" w:rsidRPr="000C1056" w:rsidRDefault="003B24DF" w:rsidP="00EA781C">
      <w:pPr>
        <w:pStyle w:val="ListParagraph"/>
        <w:numPr>
          <w:ilvl w:val="1"/>
          <w:numId w:val="21"/>
        </w:numPr>
        <w:spacing w:after="120" w:line="240" w:lineRule="auto"/>
        <w:ind w:left="1434" w:hanging="357"/>
        <w:rPr>
          <w:rFonts w:ascii="Book Antiqua" w:hAnsi="Book Antiqua"/>
          <w:sz w:val="24"/>
          <w:szCs w:val="24"/>
        </w:rPr>
      </w:pPr>
      <w:r w:rsidRPr="000C1056">
        <w:rPr>
          <w:rFonts w:ascii="Book Antiqua" w:hAnsi="Book Antiqua"/>
          <w:sz w:val="24"/>
          <w:szCs w:val="24"/>
        </w:rPr>
        <w:t xml:space="preserve">Engaging the TRC Calls to Action 4 session program update: There are things that we who are non-Indigenous people need to be able to do. For this program Elders are being consulted, and their wisdom and guidance are essential in the process, even though in the sessions the leadership is non-Indigenous and there may not be an Elder present. We are taking a week-by-week approach to decide what the Elder role will be as the program unfolds. Tobacco, honoraria and gifts are being offered to the Elders for their support in these programs, and will come out of the budget approved by the three regional M&amp;D Commissions. </w:t>
      </w:r>
    </w:p>
    <w:p w14:paraId="758F7DC9" w14:textId="77777777" w:rsidR="003B24DF" w:rsidRPr="000C1056" w:rsidRDefault="003B24DF" w:rsidP="00EA781C">
      <w:pPr>
        <w:pStyle w:val="ListParagraph"/>
        <w:numPr>
          <w:ilvl w:val="1"/>
          <w:numId w:val="21"/>
        </w:numPr>
        <w:spacing w:after="120" w:line="240" w:lineRule="auto"/>
        <w:ind w:left="1434" w:hanging="357"/>
        <w:rPr>
          <w:rFonts w:ascii="Book Antiqua" w:hAnsi="Book Antiqua"/>
          <w:sz w:val="24"/>
          <w:szCs w:val="24"/>
        </w:rPr>
      </w:pPr>
      <w:r w:rsidRPr="000C1056">
        <w:rPr>
          <w:rFonts w:ascii="Book Antiqua" w:hAnsi="Book Antiqua"/>
          <w:sz w:val="24"/>
          <w:szCs w:val="24"/>
        </w:rPr>
        <w:t xml:space="preserve">Reminder for Together in Song. Poster was shared in the chat and Commission members are asked to share this and invite friends, family, congregation, etc. </w:t>
      </w:r>
    </w:p>
    <w:p w14:paraId="058AF790" w14:textId="0FDF6ED8" w:rsidR="00DD035E" w:rsidRDefault="003B24DF" w:rsidP="00EA781C">
      <w:pPr>
        <w:pStyle w:val="ListParagraph"/>
        <w:numPr>
          <w:ilvl w:val="1"/>
          <w:numId w:val="21"/>
        </w:numPr>
        <w:spacing w:after="120" w:line="240" w:lineRule="auto"/>
        <w:ind w:left="1434" w:hanging="357"/>
        <w:rPr>
          <w:rFonts w:ascii="Book Antiqua" w:hAnsi="Book Antiqua"/>
          <w:sz w:val="24"/>
          <w:szCs w:val="24"/>
        </w:rPr>
      </w:pPr>
      <w:r w:rsidRPr="000C1056">
        <w:rPr>
          <w:rFonts w:ascii="Book Antiqua" w:hAnsi="Book Antiqua"/>
          <w:sz w:val="24"/>
          <w:szCs w:val="24"/>
        </w:rPr>
        <w:t>WOW Online Racial Justice Training: will be evenings Jan 5, Jan 19, Feb 2, and Feb 16. All Commission members are asked to save those dates and watch for registration info.</w:t>
      </w:r>
    </w:p>
    <w:p w14:paraId="09AC1343" w14:textId="77777777" w:rsidR="008943C1" w:rsidRPr="000C1056" w:rsidRDefault="008943C1" w:rsidP="008943C1">
      <w:pPr>
        <w:pStyle w:val="ListParagraph"/>
        <w:spacing w:after="120" w:line="240" w:lineRule="auto"/>
        <w:ind w:left="1434"/>
        <w:rPr>
          <w:rFonts w:ascii="Book Antiqua" w:hAnsi="Book Antiqua"/>
          <w:sz w:val="24"/>
          <w:szCs w:val="24"/>
        </w:rPr>
      </w:pPr>
    </w:p>
    <w:p w14:paraId="3F480689" w14:textId="0A74A55F" w:rsidR="00DD035E" w:rsidRPr="009672C5" w:rsidRDefault="00DD035E" w:rsidP="009672C5">
      <w:pPr>
        <w:pStyle w:val="ListParagraph"/>
        <w:numPr>
          <w:ilvl w:val="0"/>
          <w:numId w:val="21"/>
        </w:numPr>
        <w:spacing w:line="360" w:lineRule="auto"/>
        <w:rPr>
          <w:rFonts w:ascii="Book Antiqua" w:hAnsi="Book Antiqua"/>
          <w:sz w:val="24"/>
          <w:szCs w:val="24"/>
        </w:rPr>
      </w:pPr>
      <w:r w:rsidRPr="009672C5">
        <w:rPr>
          <w:rFonts w:ascii="Book Antiqua" w:hAnsi="Book Antiqua"/>
          <w:sz w:val="24"/>
          <w:szCs w:val="24"/>
        </w:rPr>
        <w:t>Ruthanna</w:t>
      </w:r>
      <w:r w:rsidR="00B54A54" w:rsidRPr="009672C5">
        <w:rPr>
          <w:rFonts w:ascii="Book Antiqua" w:hAnsi="Book Antiqua"/>
          <w:sz w:val="24"/>
          <w:szCs w:val="24"/>
        </w:rPr>
        <w:t xml:space="preserve"> </w:t>
      </w:r>
      <w:r w:rsidR="00F750F6" w:rsidRPr="009672C5">
        <w:rPr>
          <w:rFonts w:ascii="Book Antiqua" w:hAnsi="Book Antiqua"/>
          <w:sz w:val="24"/>
          <w:szCs w:val="24"/>
        </w:rPr>
        <w:t>(on leave)</w:t>
      </w:r>
    </w:p>
    <w:p w14:paraId="484805C4" w14:textId="46D01FAB" w:rsidR="00682EE1" w:rsidRDefault="009D4347" w:rsidP="00682EE1">
      <w:pPr>
        <w:pStyle w:val="ListParagraph"/>
        <w:spacing w:line="360" w:lineRule="auto"/>
        <w:rPr>
          <w:rFonts w:ascii="Book Antiqua" w:hAnsi="Book Antiqua"/>
          <w:sz w:val="24"/>
          <w:szCs w:val="24"/>
        </w:rPr>
      </w:pPr>
      <w:r>
        <w:rPr>
          <w:rFonts w:ascii="Book Antiqua" w:hAnsi="Book Antiqua"/>
          <w:sz w:val="24"/>
          <w:szCs w:val="24"/>
        </w:rPr>
        <w:t>.</w:t>
      </w:r>
    </w:p>
    <w:p w14:paraId="3CE7EC10" w14:textId="7C9B897A" w:rsidR="009F5EA8" w:rsidRDefault="004C6C44" w:rsidP="005D62FC">
      <w:pPr>
        <w:pStyle w:val="ListParagraph"/>
        <w:numPr>
          <w:ilvl w:val="1"/>
          <w:numId w:val="1"/>
        </w:numPr>
        <w:spacing w:line="360" w:lineRule="auto"/>
        <w:ind w:left="720"/>
        <w:rPr>
          <w:rFonts w:ascii="Book Antiqua" w:hAnsi="Book Antiqua"/>
          <w:sz w:val="24"/>
          <w:szCs w:val="24"/>
        </w:rPr>
      </w:pPr>
      <w:r>
        <w:rPr>
          <w:rFonts w:ascii="Book Antiqua" w:hAnsi="Book Antiqua"/>
          <w:sz w:val="24"/>
          <w:szCs w:val="24"/>
        </w:rPr>
        <w:t>Other Business</w:t>
      </w:r>
    </w:p>
    <w:p w14:paraId="75F60EA5" w14:textId="12CA96D6" w:rsidR="00A94DF9" w:rsidRPr="004C6C44" w:rsidRDefault="00A94DF9" w:rsidP="00A94DF9">
      <w:pPr>
        <w:pStyle w:val="ListParagraph"/>
        <w:numPr>
          <w:ilvl w:val="2"/>
          <w:numId w:val="1"/>
        </w:numPr>
        <w:spacing w:line="360" w:lineRule="auto"/>
        <w:rPr>
          <w:rFonts w:ascii="Book Antiqua" w:hAnsi="Book Antiqua"/>
          <w:sz w:val="24"/>
          <w:szCs w:val="24"/>
        </w:rPr>
      </w:pPr>
      <w:r>
        <w:rPr>
          <w:rFonts w:ascii="Book Antiqua" w:hAnsi="Book Antiqua"/>
          <w:sz w:val="24"/>
          <w:szCs w:val="24"/>
        </w:rPr>
        <w:t>UCW WOW had a fabulous regional gathering last Saturday focusing on Climate Change.</w:t>
      </w:r>
    </w:p>
    <w:p w14:paraId="2857F356" w14:textId="77777777" w:rsidR="004E3BEE" w:rsidRPr="00702F4A" w:rsidRDefault="00751C0B" w:rsidP="005D62FC">
      <w:pPr>
        <w:pStyle w:val="ListParagraph"/>
        <w:numPr>
          <w:ilvl w:val="1"/>
          <w:numId w:val="1"/>
        </w:numPr>
        <w:spacing w:line="360" w:lineRule="auto"/>
        <w:ind w:left="720"/>
        <w:rPr>
          <w:rFonts w:ascii="Book Antiqua" w:hAnsi="Book Antiqua"/>
          <w:b/>
          <w:sz w:val="24"/>
          <w:szCs w:val="24"/>
        </w:rPr>
      </w:pPr>
      <w:r w:rsidRPr="00702F4A">
        <w:rPr>
          <w:rFonts w:ascii="Book Antiqua" w:hAnsi="Book Antiqua"/>
          <w:b/>
          <w:sz w:val="24"/>
          <w:szCs w:val="24"/>
        </w:rPr>
        <w:t>Next meeting</w:t>
      </w:r>
      <w:r w:rsidR="004E3BEE" w:rsidRPr="00702F4A">
        <w:rPr>
          <w:rFonts w:ascii="Book Antiqua" w:hAnsi="Book Antiqua"/>
          <w:b/>
          <w:sz w:val="24"/>
          <w:szCs w:val="24"/>
        </w:rPr>
        <w:t>:</w:t>
      </w:r>
    </w:p>
    <w:p w14:paraId="511EF5B2" w14:textId="47724607" w:rsidR="00751C0B" w:rsidRDefault="004E3BEE" w:rsidP="004E3BEE">
      <w:pPr>
        <w:pStyle w:val="ListParagraph"/>
        <w:numPr>
          <w:ilvl w:val="2"/>
          <w:numId w:val="1"/>
        </w:numPr>
        <w:spacing w:line="360" w:lineRule="auto"/>
        <w:ind w:left="1080" w:firstLine="0"/>
        <w:rPr>
          <w:rFonts w:ascii="Book Antiqua" w:hAnsi="Book Antiqua"/>
          <w:sz w:val="24"/>
          <w:szCs w:val="24"/>
        </w:rPr>
      </w:pPr>
      <w:r>
        <w:rPr>
          <w:rFonts w:ascii="Book Antiqua" w:hAnsi="Book Antiqua"/>
          <w:sz w:val="24"/>
          <w:szCs w:val="24"/>
        </w:rPr>
        <w:t>T</w:t>
      </w:r>
      <w:r w:rsidR="00D32AC4" w:rsidRPr="004E3BEE">
        <w:rPr>
          <w:rFonts w:ascii="Book Antiqua" w:hAnsi="Book Antiqua"/>
          <w:sz w:val="24"/>
          <w:szCs w:val="24"/>
        </w:rPr>
        <w:t>ype of meeting, timing, location</w:t>
      </w:r>
      <w:r w:rsidR="00480E94">
        <w:rPr>
          <w:rFonts w:ascii="Book Antiqua" w:hAnsi="Book Antiqua"/>
          <w:sz w:val="24"/>
          <w:szCs w:val="24"/>
        </w:rPr>
        <w:t xml:space="preserve"> </w:t>
      </w:r>
      <w:r w:rsidR="00682EE1">
        <w:rPr>
          <w:rFonts w:ascii="Book Antiqua" w:hAnsi="Book Antiqua"/>
          <w:sz w:val="24"/>
          <w:szCs w:val="24"/>
        </w:rPr>
        <w:t>–</w:t>
      </w:r>
      <w:r w:rsidR="009D4347" w:rsidRPr="00702F4A">
        <w:rPr>
          <w:rFonts w:ascii="Book Antiqua" w:hAnsi="Book Antiqua"/>
          <w:b/>
          <w:sz w:val="24"/>
          <w:szCs w:val="24"/>
        </w:rPr>
        <w:t xml:space="preserve">January </w:t>
      </w:r>
      <w:r w:rsidR="00D14D5B" w:rsidRPr="00702F4A">
        <w:rPr>
          <w:rFonts w:ascii="Book Antiqua" w:hAnsi="Book Antiqua"/>
          <w:b/>
          <w:sz w:val="24"/>
          <w:szCs w:val="24"/>
        </w:rPr>
        <w:t xml:space="preserve">20, </w:t>
      </w:r>
      <w:r w:rsidR="003362DE" w:rsidRPr="00702F4A">
        <w:rPr>
          <w:rFonts w:ascii="Book Antiqua" w:hAnsi="Book Antiqua"/>
          <w:b/>
          <w:sz w:val="24"/>
          <w:szCs w:val="24"/>
        </w:rPr>
        <w:t>202</w:t>
      </w:r>
      <w:r w:rsidR="009D4347" w:rsidRPr="00702F4A">
        <w:rPr>
          <w:rFonts w:ascii="Book Antiqua" w:hAnsi="Book Antiqua"/>
          <w:b/>
          <w:sz w:val="24"/>
          <w:szCs w:val="24"/>
        </w:rPr>
        <w:t>2</w:t>
      </w:r>
      <w:r w:rsidR="003362DE" w:rsidRPr="00702F4A">
        <w:rPr>
          <w:rFonts w:ascii="Book Antiqua" w:hAnsi="Book Antiqua"/>
          <w:b/>
          <w:sz w:val="24"/>
          <w:szCs w:val="24"/>
        </w:rPr>
        <w:t xml:space="preserve"> at 1 p.m.</w:t>
      </w:r>
      <w:r w:rsidR="00D14D5B" w:rsidRPr="00702F4A">
        <w:rPr>
          <w:rFonts w:ascii="Book Antiqua" w:hAnsi="Book Antiqua"/>
          <w:b/>
          <w:sz w:val="24"/>
          <w:szCs w:val="24"/>
        </w:rPr>
        <w:t xml:space="preserve"> by ZOOM</w:t>
      </w:r>
      <w:r w:rsidR="00D14D5B">
        <w:rPr>
          <w:rFonts w:ascii="Book Antiqua" w:hAnsi="Book Antiqua"/>
          <w:sz w:val="24"/>
          <w:szCs w:val="24"/>
        </w:rPr>
        <w:t>.</w:t>
      </w:r>
    </w:p>
    <w:p w14:paraId="2D0DD75B" w14:textId="114A480F" w:rsidR="007D2A4F" w:rsidRPr="00F750F6" w:rsidRDefault="00B127D4" w:rsidP="00B03938">
      <w:pPr>
        <w:pStyle w:val="ListParagraph"/>
        <w:numPr>
          <w:ilvl w:val="0"/>
          <w:numId w:val="1"/>
        </w:numPr>
        <w:spacing w:line="360" w:lineRule="auto"/>
        <w:rPr>
          <w:rFonts w:ascii="Book Antiqua" w:hAnsi="Book Antiqua"/>
          <w:sz w:val="24"/>
          <w:szCs w:val="24"/>
        </w:rPr>
      </w:pPr>
      <w:r w:rsidRPr="00F750F6">
        <w:rPr>
          <w:rFonts w:ascii="Book Antiqua" w:hAnsi="Book Antiqua"/>
          <w:sz w:val="24"/>
          <w:szCs w:val="24"/>
        </w:rPr>
        <w:t>Adjournment.</w:t>
      </w:r>
      <w:r w:rsidR="000D0FD5" w:rsidRPr="00F750F6">
        <w:rPr>
          <w:rFonts w:ascii="Book Antiqua" w:hAnsi="Book Antiqua"/>
          <w:sz w:val="24"/>
          <w:szCs w:val="24"/>
        </w:rPr>
        <w:t xml:space="preserve"> </w:t>
      </w:r>
      <w:r w:rsidR="00345635" w:rsidRPr="00F750F6">
        <w:rPr>
          <w:rFonts w:ascii="Book Antiqua" w:hAnsi="Book Antiqua"/>
          <w:sz w:val="24"/>
          <w:szCs w:val="24"/>
        </w:rPr>
        <w:t>3:</w:t>
      </w:r>
      <w:r w:rsidR="003362DE" w:rsidRPr="00F750F6">
        <w:rPr>
          <w:rFonts w:ascii="Book Antiqua" w:hAnsi="Book Antiqua"/>
          <w:sz w:val="24"/>
          <w:szCs w:val="24"/>
        </w:rPr>
        <w:t>0</w:t>
      </w:r>
      <w:r w:rsidR="00345635" w:rsidRPr="00F750F6">
        <w:rPr>
          <w:rFonts w:ascii="Book Antiqua" w:hAnsi="Book Antiqua"/>
          <w:sz w:val="24"/>
          <w:szCs w:val="24"/>
        </w:rPr>
        <w:t>0</w:t>
      </w:r>
      <w:r w:rsidR="000D0FD5" w:rsidRPr="00F750F6">
        <w:rPr>
          <w:rFonts w:ascii="Book Antiqua" w:hAnsi="Book Antiqua"/>
          <w:sz w:val="24"/>
          <w:szCs w:val="24"/>
        </w:rPr>
        <w:t xml:space="preserve"> p.m.</w:t>
      </w:r>
    </w:p>
    <w:sectPr w:rsidR="007D2A4F" w:rsidRPr="00F750F6" w:rsidSect="0050087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AB38" w14:textId="77777777" w:rsidR="00043926" w:rsidRDefault="00043926" w:rsidP="005D62FC">
      <w:pPr>
        <w:spacing w:after="0" w:line="240" w:lineRule="auto"/>
      </w:pPr>
      <w:r>
        <w:separator/>
      </w:r>
    </w:p>
  </w:endnote>
  <w:endnote w:type="continuationSeparator" w:id="0">
    <w:p w14:paraId="54865C1E" w14:textId="77777777" w:rsidR="00043926" w:rsidRDefault="00043926" w:rsidP="005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DE5D" w14:textId="77777777" w:rsidR="00043926" w:rsidRDefault="00043926" w:rsidP="005D62FC">
      <w:pPr>
        <w:spacing w:after="0" w:line="240" w:lineRule="auto"/>
      </w:pPr>
      <w:r>
        <w:separator/>
      </w:r>
    </w:p>
  </w:footnote>
  <w:footnote w:type="continuationSeparator" w:id="0">
    <w:p w14:paraId="7F068547" w14:textId="77777777" w:rsidR="00043926" w:rsidRDefault="00043926" w:rsidP="005D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B5C1" w14:textId="77777777" w:rsidR="005D62FC" w:rsidRPr="00B127D4" w:rsidRDefault="005D62FC" w:rsidP="005D62FC">
    <w:pPr>
      <w:pStyle w:val="NoSpacing"/>
      <w:ind w:left="360"/>
      <w:jc w:val="center"/>
      <w:rPr>
        <w:rFonts w:ascii="Book Antiqua" w:hAnsi="Book Antiqua"/>
        <w:sz w:val="28"/>
        <w:szCs w:val="28"/>
      </w:rPr>
    </w:pPr>
    <w:r w:rsidRPr="00B127D4">
      <w:rPr>
        <w:rFonts w:ascii="Book Antiqua" w:hAnsi="Book Antiqua"/>
        <w:sz w:val="28"/>
        <w:szCs w:val="28"/>
      </w:rPr>
      <w:t>Western Ontario Waterways Region.</w:t>
    </w:r>
  </w:p>
  <w:p w14:paraId="77EA9782" w14:textId="77777777" w:rsidR="005D62FC" w:rsidRPr="00B127D4" w:rsidRDefault="005D62FC" w:rsidP="005D62FC">
    <w:pPr>
      <w:jc w:val="center"/>
      <w:rPr>
        <w:rFonts w:ascii="Book Antiqua" w:hAnsi="Book Antiqua"/>
        <w:b/>
        <w:i/>
        <w:sz w:val="28"/>
        <w:szCs w:val="28"/>
      </w:rPr>
    </w:pPr>
    <w:r w:rsidRPr="00B127D4">
      <w:rPr>
        <w:rFonts w:ascii="Book Antiqua" w:hAnsi="Book Antiqua"/>
        <w:b/>
        <w:i/>
        <w:sz w:val="28"/>
        <w:szCs w:val="28"/>
      </w:rPr>
      <w:t>Connecting, Supporting, Transforming.</w:t>
    </w:r>
  </w:p>
  <w:p w14:paraId="7DC353BA" w14:textId="77777777" w:rsidR="005D62FC" w:rsidRPr="00B127D4" w:rsidRDefault="005D62FC" w:rsidP="005D62FC">
    <w:pPr>
      <w:pStyle w:val="NoSpacing"/>
      <w:jc w:val="center"/>
      <w:rPr>
        <w:rFonts w:ascii="Book Antiqua" w:hAnsi="Book Antiqua"/>
        <w:sz w:val="28"/>
        <w:szCs w:val="28"/>
      </w:rPr>
    </w:pPr>
    <w:r w:rsidRPr="00B127D4">
      <w:rPr>
        <w:rFonts w:ascii="Book Antiqua" w:hAnsi="Book Antiqua"/>
        <w:sz w:val="28"/>
        <w:szCs w:val="28"/>
      </w:rPr>
      <w:t>Mission and Discipleship Commission</w:t>
    </w:r>
    <w:r w:rsidR="00F37FB9">
      <w:rPr>
        <w:rFonts w:ascii="Book Antiqua" w:hAnsi="Book Antiqua"/>
        <w:sz w:val="28"/>
        <w:szCs w:val="28"/>
      </w:rPr>
      <w:t xml:space="preserve"> </w:t>
    </w:r>
    <w:r w:rsidR="00F91D08">
      <w:rPr>
        <w:rFonts w:ascii="Book Antiqua" w:hAnsi="Book Antiqua"/>
        <w:sz w:val="28"/>
        <w:szCs w:val="28"/>
      </w:rPr>
      <w:t>Meeting</w:t>
    </w:r>
  </w:p>
  <w:p w14:paraId="4970105D" w14:textId="5F688464" w:rsidR="005D62FC" w:rsidRDefault="00682EE1" w:rsidP="005D62FC">
    <w:pPr>
      <w:pStyle w:val="NoSpacing"/>
      <w:jc w:val="center"/>
      <w:rPr>
        <w:rFonts w:ascii="Book Antiqua" w:hAnsi="Book Antiqua"/>
        <w:sz w:val="28"/>
        <w:szCs w:val="28"/>
      </w:rPr>
    </w:pPr>
    <w:r>
      <w:rPr>
        <w:rFonts w:ascii="Book Antiqua" w:hAnsi="Book Antiqua"/>
        <w:sz w:val="28"/>
        <w:szCs w:val="28"/>
      </w:rPr>
      <w:t xml:space="preserve">October 21, </w:t>
    </w:r>
    <w:r w:rsidR="005D62FC">
      <w:rPr>
        <w:rFonts w:ascii="Book Antiqua" w:hAnsi="Book Antiqua"/>
        <w:sz w:val="28"/>
        <w:szCs w:val="28"/>
      </w:rPr>
      <w:t>202</w:t>
    </w:r>
    <w:r w:rsidR="003362DE">
      <w:rPr>
        <w:rFonts w:ascii="Book Antiqua" w:hAnsi="Book Antiqua"/>
        <w:sz w:val="28"/>
        <w:szCs w:val="28"/>
      </w:rPr>
      <w:t>1</w:t>
    </w:r>
    <w:r w:rsidR="00DB3BCA">
      <w:rPr>
        <w:rFonts w:ascii="Book Antiqua" w:hAnsi="Book Antiqua"/>
        <w:sz w:val="28"/>
        <w:szCs w:val="28"/>
      </w:rPr>
      <w:t xml:space="preserve"> @</w:t>
    </w:r>
    <w:r w:rsidR="005D62FC" w:rsidRPr="00B127D4">
      <w:rPr>
        <w:rFonts w:ascii="Book Antiqua" w:hAnsi="Book Antiqua"/>
        <w:sz w:val="28"/>
        <w:szCs w:val="28"/>
      </w:rPr>
      <w:t xml:space="preserve"> </w:t>
    </w:r>
    <w:r w:rsidR="003362DE">
      <w:rPr>
        <w:rFonts w:ascii="Book Antiqua" w:hAnsi="Book Antiqua"/>
        <w:sz w:val="28"/>
        <w:szCs w:val="28"/>
      </w:rPr>
      <w:t>1</w:t>
    </w:r>
    <w:r w:rsidR="004E3BEE">
      <w:rPr>
        <w:rFonts w:ascii="Book Antiqua" w:hAnsi="Book Antiqua"/>
        <w:sz w:val="28"/>
        <w:szCs w:val="28"/>
      </w:rPr>
      <w:t>:00 p.m.</w:t>
    </w:r>
  </w:p>
  <w:p w14:paraId="6B309B1F" w14:textId="77777777" w:rsidR="004E3BEE" w:rsidRPr="00B127D4" w:rsidRDefault="004E3BEE" w:rsidP="005D62FC">
    <w:pPr>
      <w:pStyle w:val="NoSpacing"/>
      <w:jc w:val="center"/>
      <w:rPr>
        <w:rFonts w:ascii="Book Antiqua" w:hAnsi="Book Antiqua"/>
        <w:sz w:val="28"/>
        <w:szCs w:val="28"/>
      </w:rPr>
    </w:pPr>
    <w:r>
      <w:rPr>
        <w:rFonts w:ascii="Book Antiqua" w:hAnsi="Book Antiqua"/>
        <w:sz w:val="28"/>
        <w:szCs w:val="28"/>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F7996"/>
    <w:multiLevelType w:val="hybridMultilevel"/>
    <w:tmpl w:val="5E429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845CF"/>
    <w:multiLevelType w:val="hybridMultilevel"/>
    <w:tmpl w:val="C346F530"/>
    <w:lvl w:ilvl="0" w:tplc="B3D8FBE6">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B152A0"/>
    <w:multiLevelType w:val="hybridMultilevel"/>
    <w:tmpl w:val="CEBA3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627D3A"/>
    <w:multiLevelType w:val="hybridMultilevel"/>
    <w:tmpl w:val="F942193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96A66F1"/>
    <w:multiLevelType w:val="hybridMultilevel"/>
    <w:tmpl w:val="067875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B7CDC"/>
    <w:multiLevelType w:val="hybridMultilevel"/>
    <w:tmpl w:val="A0046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2254FCB"/>
    <w:multiLevelType w:val="hybridMultilevel"/>
    <w:tmpl w:val="9FF6165C"/>
    <w:lvl w:ilvl="0" w:tplc="A6963690">
      <w:start w:val="4"/>
      <w:numFmt w:val="bullet"/>
      <w:lvlText w:val="-"/>
      <w:lvlJc w:val="left"/>
      <w:pPr>
        <w:ind w:left="720" w:hanging="360"/>
      </w:pPr>
      <w:rPr>
        <w:rFonts w:ascii="Helvetica" w:eastAsia="Calibri" w:hAnsi="Helvetic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895010"/>
    <w:multiLevelType w:val="hybridMultilevel"/>
    <w:tmpl w:val="E74AC5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02CF2"/>
    <w:multiLevelType w:val="hybridMultilevel"/>
    <w:tmpl w:val="48B0ED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B147F"/>
    <w:multiLevelType w:val="hybridMultilevel"/>
    <w:tmpl w:val="ECB2299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4"/>
  </w:num>
  <w:num w:numId="5">
    <w:abstractNumId w:val="19"/>
  </w:num>
  <w:num w:numId="6">
    <w:abstractNumId w:val="3"/>
  </w:num>
  <w:num w:numId="7">
    <w:abstractNumId w:val="13"/>
  </w:num>
  <w:num w:numId="8">
    <w:abstractNumId w:val="0"/>
  </w:num>
  <w:num w:numId="9">
    <w:abstractNumId w:val="15"/>
  </w:num>
  <w:num w:numId="10">
    <w:abstractNumId w:val="14"/>
  </w:num>
  <w:num w:numId="11">
    <w:abstractNumId w:val="20"/>
  </w:num>
  <w:num w:numId="12">
    <w:abstractNumId w:val="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2"/>
  </w:num>
  <w:num w:numId="18">
    <w:abstractNumId w:val="7"/>
  </w:num>
  <w:num w:numId="19">
    <w:abstractNumId w:val="6"/>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3B"/>
    <w:rsid w:val="00003EC6"/>
    <w:rsid w:val="000342D3"/>
    <w:rsid w:val="00043926"/>
    <w:rsid w:val="0007289E"/>
    <w:rsid w:val="000A415A"/>
    <w:rsid w:val="000B36A1"/>
    <w:rsid w:val="000C1056"/>
    <w:rsid w:val="000C1C58"/>
    <w:rsid w:val="000D0FD5"/>
    <w:rsid w:val="0013468D"/>
    <w:rsid w:val="00161433"/>
    <w:rsid w:val="001650F8"/>
    <w:rsid w:val="001B43C8"/>
    <w:rsid w:val="001C101D"/>
    <w:rsid w:val="001F2320"/>
    <w:rsid w:val="0022613B"/>
    <w:rsid w:val="00266A25"/>
    <w:rsid w:val="00314CC4"/>
    <w:rsid w:val="0032711A"/>
    <w:rsid w:val="003334DB"/>
    <w:rsid w:val="003362DE"/>
    <w:rsid w:val="00341172"/>
    <w:rsid w:val="00345635"/>
    <w:rsid w:val="00376CEE"/>
    <w:rsid w:val="003852D7"/>
    <w:rsid w:val="003B09A9"/>
    <w:rsid w:val="003B24DF"/>
    <w:rsid w:val="003E5767"/>
    <w:rsid w:val="003F2A18"/>
    <w:rsid w:val="0042760A"/>
    <w:rsid w:val="00431640"/>
    <w:rsid w:val="00480E94"/>
    <w:rsid w:val="0048339E"/>
    <w:rsid w:val="00483648"/>
    <w:rsid w:val="004B2D4C"/>
    <w:rsid w:val="004C616C"/>
    <w:rsid w:val="004C6C44"/>
    <w:rsid w:val="004D203C"/>
    <w:rsid w:val="004E3BEE"/>
    <w:rsid w:val="00500874"/>
    <w:rsid w:val="0051220F"/>
    <w:rsid w:val="00545E79"/>
    <w:rsid w:val="00557270"/>
    <w:rsid w:val="005C18C7"/>
    <w:rsid w:val="005D62FC"/>
    <w:rsid w:val="005F1898"/>
    <w:rsid w:val="006011D4"/>
    <w:rsid w:val="00647D62"/>
    <w:rsid w:val="006558AB"/>
    <w:rsid w:val="00680687"/>
    <w:rsid w:val="00682EE1"/>
    <w:rsid w:val="00695CD6"/>
    <w:rsid w:val="006B10EE"/>
    <w:rsid w:val="006D164B"/>
    <w:rsid w:val="00702F4A"/>
    <w:rsid w:val="0071773E"/>
    <w:rsid w:val="00721590"/>
    <w:rsid w:val="00751C0B"/>
    <w:rsid w:val="007702C9"/>
    <w:rsid w:val="00770C0F"/>
    <w:rsid w:val="007778C9"/>
    <w:rsid w:val="0078748C"/>
    <w:rsid w:val="007C74DE"/>
    <w:rsid w:val="007D2A4F"/>
    <w:rsid w:val="00815648"/>
    <w:rsid w:val="00821294"/>
    <w:rsid w:val="00843E2B"/>
    <w:rsid w:val="008574C6"/>
    <w:rsid w:val="008943C1"/>
    <w:rsid w:val="008F5AC1"/>
    <w:rsid w:val="00913F99"/>
    <w:rsid w:val="009249B8"/>
    <w:rsid w:val="009537DC"/>
    <w:rsid w:val="00953F70"/>
    <w:rsid w:val="009672C5"/>
    <w:rsid w:val="009C3A7F"/>
    <w:rsid w:val="009D4347"/>
    <w:rsid w:val="009E3B01"/>
    <w:rsid w:val="009F5EA8"/>
    <w:rsid w:val="00A238A9"/>
    <w:rsid w:val="00A45902"/>
    <w:rsid w:val="00A55EE6"/>
    <w:rsid w:val="00A94DF9"/>
    <w:rsid w:val="00AA0805"/>
    <w:rsid w:val="00AC7EA2"/>
    <w:rsid w:val="00AD0227"/>
    <w:rsid w:val="00AF4A78"/>
    <w:rsid w:val="00B127D4"/>
    <w:rsid w:val="00B12F4A"/>
    <w:rsid w:val="00B27BE7"/>
    <w:rsid w:val="00B34B6E"/>
    <w:rsid w:val="00B36CC5"/>
    <w:rsid w:val="00B52475"/>
    <w:rsid w:val="00B54A54"/>
    <w:rsid w:val="00B56DDA"/>
    <w:rsid w:val="00B63175"/>
    <w:rsid w:val="00B65C63"/>
    <w:rsid w:val="00BC2214"/>
    <w:rsid w:val="00C21D14"/>
    <w:rsid w:val="00C37BD2"/>
    <w:rsid w:val="00C4072B"/>
    <w:rsid w:val="00C455D9"/>
    <w:rsid w:val="00C77CE3"/>
    <w:rsid w:val="00CE3BBA"/>
    <w:rsid w:val="00CE5588"/>
    <w:rsid w:val="00CF50B3"/>
    <w:rsid w:val="00D10CD3"/>
    <w:rsid w:val="00D14D5B"/>
    <w:rsid w:val="00D23777"/>
    <w:rsid w:val="00D32AC4"/>
    <w:rsid w:val="00D51E93"/>
    <w:rsid w:val="00D609D2"/>
    <w:rsid w:val="00DB3BCA"/>
    <w:rsid w:val="00DD035E"/>
    <w:rsid w:val="00E017AB"/>
    <w:rsid w:val="00E20821"/>
    <w:rsid w:val="00E229F3"/>
    <w:rsid w:val="00E4613F"/>
    <w:rsid w:val="00EA7685"/>
    <w:rsid w:val="00EA781C"/>
    <w:rsid w:val="00EB5EBA"/>
    <w:rsid w:val="00ED4A69"/>
    <w:rsid w:val="00EE33E0"/>
    <w:rsid w:val="00F37FB9"/>
    <w:rsid w:val="00F565D9"/>
    <w:rsid w:val="00F750F6"/>
    <w:rsid w:val="00F91D08"/>
    <w:rsid w:val="00FC10FE"/>
    <w:rsid w:val="00FC689A"/>
    <w:rsid w:val="00FF52C6"/>
    <w:rsid w:val="00FF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C17D"/>
  <w15:docId w15:val="{BD1CB5EE-99A9-4DB2-AA52-21098A78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customStyle="1" w:styleId="Motion">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customStyle="1" w:styleId="MOTION0">
    <w:name w:val="MOTION"/>
    <w:basedOn w:val="Normal"/>
    <w:link w:val="MOTIONChar0"/>
    <w:rsid w:val="00F37FB9"/>
    <w:pPr>
      <w:autoSpaceDE w:val="0"/>
      <w:autoSpaceDN w:val="0"/>
      <w:adjustRightInd w:val="0"/>
      <w:spacing w:before="60" w:after="120" w:line="240" w:lineRule="auto"/>
      <w:ind w:left="1843"/>
    </w:pPr>
    <w:rPr>
      <w:rFonts w:ascii="Times New Roman" w:eastAsia="Calibri" w:hAnsi="Times New Roman" w:cs="Times New Roman"/>
      <w:color w:val="000000"/>
      <w:sz w:val="23"/>
      <w:szCs w:val="23"/>
      <w:lang w:val="en-CA" w:eastAsia="en-CA"/>
    </w:rPr>
  </w:style>
  <w:style w:type="character" w:customStyle="1" w:styleId="MotionChar">
    <w:name w:val="Motion Char"/>
    <w:link w:val="Motion"/>
    <w:rsid w:val="00F37FB9"/>
    <w:rPr>
      <w:rFonts w:eastAsia="Calibri" w:cstheme="minorHAnsi"/>
      <w:sz w:val="24"/>
      <w:szCs w:val="24"/>
      <w:lang w:val="en-CA" w:bidi="he-IL"/>
    </w:rPr>
  </w:style>
  <w:style w:type="character" w:customStyle="1" w:styleId="MOTIONChar0">
    <w:name w:val="MOTION Char"/>
    <w:link w:val="MOTION0"/>
    <w:rsid w:val="00F37FB9"/>
    <w:rPr>
      <w:rFonts w:ascii="Times New Roman" w:eastAsia="Calibri" w:hAnsi="Times New Roman" w:cs="Times New Roman"/>
      <w:color w:val="000000"/>
      <w:sz w:val="23"/>
      <w:szCs w:val="23"/>
      <w:lang w:val="en-CA" w:eastAsia="en-CA"/>
    </w:rPr>
  </w:style>
  <w:style w:type="character" w:customStyle="1" w:styleId="Heading1Char">
    <w:name w:val="Heading 1 Char"/>
    <w:basedOn w:val="DefaultParagraphFont"/>
    <w:link w:val="Heading1"/>
    <w:uiPriority w:val="9"/>
    <w:rsid w:val="00F37F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customStyle="1" w:styleId="gmail-m-7527128472186697712msolistparagraph">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ingwatersregionalcouncil.ca/communities-of-faith/youth/creating-convers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8955-272E-41C2-8EB1-F0391FD0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dc:creator>
  <cp:lastModifiedBy>Michele Petick</cp:lastModifiedBy>
  <cp:revision>2</cp:revision>
  <cp:lastPrinted>2021-09-15T16:51:00Z</cp:lastPrinted>
  <dcterms:created xsi:type="dcterms:W3CDTF">2023-03-15T21:38:00Z</dcterms:created>
  <dcterms:modified xsi:type="dcterms:W3CDTF">2023-03-15T21:38:00Z</dcterms:modified>
</cp:coreProperties>
</file>