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0F029" w14:textId="02DC5DE0" w:rsidR="00F518E1" w:rsidRDefault="00623305">
      <w:r>
        <w:t xml:space="preserve">To access a link in this newsletter, please press </w:t>
      </w:r>
      <w:r w:rsidRPr="00C52351">
        <w:rPr>
          <w:color w:val="FF0000"/>
        </w:rPr>
        <w:t xml:space="preserve">CTRL + mouse click </w:t>
      </w:r>
      <w:r>
        <w:t>on the highlighted link.</w:t>
      </w:r>
    </w:p>
    <w:p w14:paraId="5B0A05E8" w14:textId="2A918394" w:rsidR="00F518E1" w:rsidRDefault="00F518E1"/>
    <w:tbl>
      <w:tblPr>
        <w:tblW w:w="9000" w:type="dxa"/>
        <w:shd w:val="clear" w:color="auto" w:fill="DDED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518E1" w14:paraId="376E9823" w14:textId="77777777" w:rsidTr="00F518E1">
        <w:tc>
          <w:tcPr>
            <w:tcW w:w="0" w:type="auto"/>
            <w:shd w:val="clear" w:color="auto" w:fill="DDEDFF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518E1" w14:paraId="6934F5E5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518E1" w14:paraId="31C6DD50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167F6EB5" w14:textId="77777777" w:rsidR="00F518E1" w:rsidRDefault="00F518E1">
                        <w:pPr>
                          <w:spacing w:line="330" w:lineRule="atLeast"/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hyperlink r:id="rId5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i/>
                              <w:iCs/>
                              <w:color w:val="000000"/>
                              <w:sz w:val="21"/>
                              <w:szCs w:val="21"/>
                            </w:rPr>
                            <w:t>View this email in your browser</w:t>
                          </w:r>
                        </w:hyperlink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21"/>
                            <w:szCs w:val="21"/>
                          </w:rPr>
                          <w:br/>
                          <w:t>Next Deadline for submissions: TBA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hyperlink r:id="rId6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i/>
                              <w:iCs/>
                              <w:color w:val="000000"/>
                              <w:sz w:val="21"/>
                              <w:szCs w:val="21"/>
                            </w:rPr>
                            <w:t>Forward this to a friend to sign up for this newsletter.</w:t>
                          </w:r>
                        </w:hyperlink>
                      </w:p>
                    </w:tc>
                  </w:tr>
                </w:tbl>
                <w:p w14:paraId="35250B72" w14:textId="77777777" w:rsidR="00F518E1" w:rsidRDefault="00F518E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FCA3818" w14:textId="77777777" w:rsidR="00F518E1" w:rsidRDefault="00F518E1">
            <w:pPr>
              <w:rPr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518E1" w14:paraId="6C46AB74" w14:textId="77777777"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518E1" w14:paraId="7A539F8C" w14:textId="77777777">
                    <w:tc>
                      <w:tcPr>
                        <w:tcW w:w="0" w:type="auto"/>
                        <w:hideMark/>
                      </w:tcPr>
                      <w:p w14:paraId="7BD6CBC1" w14:textId="07CCC9C1" w:rsidR="00F518E1" w:rsidRDefault="00F518E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color w:val="0000FF"/>
                          </w:rPr>
                          <w:drawing>
                            <wp:inline distT="0" distB="0" distL="0" distR="0" wp14:anchorId="552C1070" wp14:editId="7711FABB">
                              <wp:extent cx="5600700" cy="1400175"/>
                              <wp:effectExtent l="0" t="0" r="0" b="9525"/>
                              <wp:docPr id="1" name="Picture 1">
                                <a:hlinkClick xmlns:a="http://schemas.openxmlformats.org/drawingml/2006/main" r:id="rId7" tgtFrame="&quot;_blank&quot;" tooltip="&quot;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>
                                        <a:hlinkClick r:id="rId7" tgtFrame="&quot;_blank&quot;" tooltip="&quot;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00700" cy="1400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51CC88C" w14:textId="77777777" w:rsidR="00F518E1" w:rsidRDefault="00F518E1"/>
              </w:tc>
            </w:tr>
          </w:tbl>
          <w:p w14:paraId="6E2C6013" w14:textId="77777777" w:rsidR="00F518E1" w:rsidRDefault="00F518E1">
            <w:pPr>
              <w:rPr>
                <w:sz w:val="24"/>
                <w:szCs w:val="24"/>
              </w:rPr>
            </w:pPr>
          </w:p>
        </w:tc>
      </w:tr>
    </w:tbl>
    <w:p w14:paraId="28CF4B76" w14:textId="77777777" w:rsidR="00F518E1" w:rsidRDefault="00F518E1" w:rsidP="00F518E1">
      <w:pPr>
        <w:rPr>
          <w:vanish/>
        </w:rPr>
      </w:pPr>
    </w:p>
    <w:tbl>
      <w:tblPr>
        <w:tblW w:w="9000" w:type="dxa"/>
        <w:shd w:val="clear" w:color="auto" w:fill="6609C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518E1" w14:paraId="045181CE" w14:textId="77777777" w:rsidTr="00F518E1">
        <w:tc>
          <w:tcPr>
            <w:tcW w:w="0" w:type="auto"/>
            <w:shd w:val="clear" w:color="auto" w:fill="6609C9"/>
            <w:hideMark/>
          </w:tcPr>
          <w:p w14:paraId="338EB20E" w14:textId="77777777" w:rsidR="00F518E1" w:rsidRDefault="00F518E1">
            <w:pPr>
              <w:rPr>
                <w:sz w:val="24"/>
                <w:szCs w:val="24"/>
              </w:rPr>
            </w:pPr>
          </w:p>
        </w:tc>
      </w:tr>
    </w:tbl>
    <w:p w14:paraId="45ED7096" w14:textId="77777777" w:rsidR="00F518E1" w:rsidRDefault="00F518E1" w:rsidP="00F518E1">
      <w:pPr>
        <w:rPr>
          <w:vanish/>
        </w:rPr>
      </w:pPr>
    </w:p>
    <w:tbl>
      <w:tblPr>
        <w:tblW w:w="9000" w:type="dxa"/>
        <w:tblBorders>
          <w:top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</w:tblGrid>
      <w:tr w:rsidR="00F518E1" w14:paraId="616BB595" w14:textId="77777777" w:rsidTr="00F518E1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6"/>
            </w:tblGrid>
            <w:tr w:rsidR="00F518E1" w14:paraId="41A3AC5C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6"/>
                  </w:tblGrid>
                  <w:tr w:rsidR="00F518E1" w14:paraId="77CC0AD3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4104FF89" w14:textId="77777777" w:rsidR="00F518E1" w:rsidRDefault="00F518E1">
                        <w:pPr>
                          <w:pStyle w:val="Heading3"/>
                          <w:spacing w:before="0" w:beforeAutospacing="0" w:after="0" w:afterAutospacing="0" w:line="488" w:lineRule="atLeast"/>
                          <w:jc w:val="center"/>
                          <w:rPr>
                            <w:rFonts w:ascii="Helvetica" w:hAnsi="Helvetica" w:cs="Helvetica"/>
                            <w:color w:val="232327"/>
                            <w:spacing w:val="-8"/>
                            <w:sz w:val="39"/>
                            <w:szCs w:val="39"/>
                          </w:rPr>
                        </w:pPr>
                        <w:r>
                          <w:rPr>
                            <w:rStyle w:val="Strong"/>
                            <w:rFonts w:ascii="Helvetica" w:hAnsi="Helvetica" w:cs="Helvetica"/>
                            <w:b/>
                            <w:bCs/>
                            <w:color w:val="6609C9"/>
                            <w:spacing w:val="-8"/>
                            <w:sz w:val="39"/>
                            <w:szCs w:val="39"/>
                          </w:rPr>
                          <w:t>Next Week is Our First Ever</w:t>
                        </w:r>
                        <w:r>
                          <w:rPr>
                            <w:rFonts w:ascii="Helvetica" w:hAnsi="Helvetica" w:cs="Helvetica"/>
                            <w:color w:val="6609C9"/>
                            <w:spacing w:val="-8"/>
                            <w:sz w:val="39"/>
                            <w:szCs w:val="39"/>
                          </w:rPr>
                          <w:br/>
                        </w:r>
                        <w:r>
                          <w:rPr>
                            <w:rStyle w:val="Strong"/>
                            <w:rFonts w:ascii="Helvetica" w:hAnsi="Helvetica" w:cs="Helvetica"/>
                            <w:b/>
                            <w:bCs/>
                            <w:color w:val="6609C9"/>
                            <w:spacing w:val="-8"/>
                            <w:sz w:val="39"/>
                            <w:szCs w:val="39"/>
                          </w:rPr>
                          <w:t>Virtual Regional Council Meeting!</w:t>
                        </w:r>
                      </w:p>
                    </w:tc>
                  </w:tr>
                </w:tbl>
                <w:p w14:paraId="69C83B9C" w14:textId="77777777" w:rsidR="00F518E1" w:rsidRDefault="00F518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F181359" w14:textId="77777777" w:rsidR="00F518E1" w:rsidRDefault="00F518E1">
            <w:pPr>
              <w:rPr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6"/>
            </w:tblGrid>
            <w:tr w:rsidR="00F518E1" w14:paraId="7187717A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6"/>
                  </w:tblGrid>
                  <w:tr w:rsidR="00F518E1" w14:paraId="3F186E57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19AB1394" w14:textId="77777777" w:rsidR="00F518E1" w:rsidRDefault="00F518E1">
                        <w:pPr>
                          <w:spacing w:line="360" w:lineRule="atLeast"/>
                          <w:rPr>
                            <w:rFonts w:ascii="Helvetica" w:hAnsi="Helvetica" w:cs="Helvetica"/>
                            <w:color w:val="232327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 w:cs="Helvetica"/>
                            <w:color w:val="232327"/>
                            <w:sz w:val="54"/>
                            <w:szCs w:val="54"/>
                          </w:rPr>
                          <w:t>D</w:t>
                        </w:r>
                        <w:r>
                          <w:rPr>
                            <w:rFonts w:ascii="Helvetica" w:hAnsi="Helvetica" w:cs="Helvetica"/>
                            <w:color w:val="232327"/>
                            <w:sz w:val="27"/>
                            <w:szCs w:val="27"/>
                          </w:rPr>
                          <w:t>ear Members of Western Ontario Waterways Regional Council,</w:t>
                        </w:r>
                        <w:r>
                          <w:rPr>
                            <w:rFonts w:ascii="Helvetica" w:hAnsi="Helvetica" w:cs="Helvetica"/>
                            <w:color w:val="232327"/>
                          </w:rPr>
                          <w:br/>
                          <w:t>   </w:t>
                        </w:r>
                      </w:p>
                      <w:p w14:paraId="531ACADD" w14:textId="77777777" w:rsidR="00F518E1" w:rsidRDefault="00F518E1">
                        <w:pPr>
                          <w:spacing w:line="360" w:lineRule="atLeast"/>
                          <w:jc w:val="center"/>
                          <w:rPr>
                            <w:rFonts w:ascii="Helvetica" w:hAnsi="Helvetica" w:cs="Helvetica"/>
                            <w:color w:val="232327"/>
                          </w:rPr>
                        </w:pPr>
                        <w:hyperlink r:id="rId9" w:tgtFrame="_blank" w:history="1">
                          <w:r>
                            <w:rPr>
                              <w:rStyle w:val="Strong"/>
                              <w:rFonts w:ascii="Helvetica" w:hAnsi="Helvetica" w:cs="Helvetica"/>
                              <w:color w:val="FF0000"/>
                              <w:sz w:val="42"/>
                              <w:szCs w:val="42"/>
                              <w:u w:val="single"/>
                            </w:rPr>
                            <w:t>Click to Register before midnight Friday!</w:t>
                          </w:r>
                        </w:hyperlink>
                      </w:p>
                      <w:p w14:paraId="45E55FAB" w14:textId="77777777" w:rsidR="00F518E1" w:rsidRDefault="00F518E1">
                        <w:pPr>
                          <w:spacing w:line="360" w:lineRule="atLeast"/>
                          <w:rPr>
                            <w:rFonts w:ascii="Helvetica" w:hAnsi="Helvetica" w:cs="Helvetica"/>
                            <w:color w:val="232327"/>
                          </w:rPr>
                        </w:pPr>
                        <w:r>
                          <w:rPr>
                            <w:rFonts w:ascii="Helvetica" w:hAnsi="Helvetica" w:cs="Helvetica"/>
                            <w:color w:val="232327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  <w:color w:val="232327"/>
                            <w:sz w:val="27"/>
                            <w:szCs w:val="27"/>
                          </w:rPr>
                          <w:t>All ministry personnel, representatives from communities of faith and guests joining the meeting must register by the registration deadline:  </w:t>
                        </w:r>
                        <w:r>
                          <w:rPr>
                            <w:rFonts w:ascii="Helvetica" w:hAnsi="Helvetica" w:cs="Helvetica"/>
                            <w:color w:val="232327"/>
                            <w:sz w:val="27"/>
                            <w:szCs w:val="27"/>
                          </w:rPr>
                          <w:br/>
                          <w:t>Midnight, Friday, October 9.</w:t>
                        </w:r>
                        <w:r>
                          <w:rPr>
                            <w:rFonts w:ascii="Helvetica" w:hAnsi="Helvetica" w:cs="Helvetica"/>
                            <w:color w:val="232327"/>
                            <w:sz w:val="27"/>
                            <w:szCs w:val="27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  <w:color w:val="232327"/>
                            <w:sz w:val="27"/>
                            <w:szCs w:val="27"/>
                          </w:rPr>
                          <w:br/>
                          <w:t>Tuesday morning, October 13, </w:t>
                        </w:r>
                        <w:r>
                          <w:rPr>
                            <w:rStyle w:val="Strong"/>
                            <w:rFonts w:ascii="Helvetica" w:hAnsi="Helvetica" w:cs="Helvetica"/>
                            <w:color w:val="232327"/>
                            <w:sz w:val="27"/>
                            <w:szCs w:val="27"/>
                          </w:rPr>
                          <w:t>registrants</w:t>
                        </w:r>
                        <w:r>
                          <w:rPr>
                            <w:rFonts w:ascii="Helvetica" w:hAnsi="Helvetica" w:cs="Helvetica"/>
                            <w:color w:val="232327"/>
                            <w:sz w:val="27"/>
                            <w:szCs w:val="27"/>
                          </w:rPr>
                          <w:t> will receive:</w:t>
                        </w:r>
                      </w:p>
                      <w:p w14:paraId="0B9405BB" w14:textId="77777777" w:rsidR="00F518E1" w:rsidRDefault="00F518E1" w:rsidP="00F518E1">
                        <w:pPr>
                          <w:numPr>
                            <w:ilvl w:val="0"/>
                            <w:numId w:val="13"/>
                          </w:numPr>
                          <w:spacing w:before="100" w:beforeAutospacing="1" w:after="100" w:afterAutospacing="1" w:line="360" w:lineRule="atLeast"/>
                          <w:rPr>
                            <w:rFonts w:ascii="Helvetica" w:hAnsi="Helvetica" w:cs="Helvetica"/>
                            <w:color w:val="232327"/>
                          </w:rPr>
                        </w:pPr>
                        <w:r>
                          <w:rPr>
                            <w:rFonts w:ascii="Helvetica" w:hAnsi="Helvetica" w:cs="Helvetica"/>
                            <w:color w:val="232327"/>
                            <w:sz w:val="27"/>
                            <w:szCs w:val="27"/>
                          </w:rPr>
                          <w:t>The link to the </w:t>
                        </w:r>
                        <w:r>
                          <w:rPr>
                            <w:rStyle w:val="Strong"/>
                            <w:rFonts w:ascii="Helvetica" w:hAnsi="Helvetica" w:cs="Helvetica"/>
                            <w:color w:val="232327"/>
                            <w:sz w:val="27"/>
                            <w:szCs w:val="27"/>
                          </w:rPr>
                          <w:t>Workbook</w:t>
                        </w:r>
                        <w:r>
                          <w:rPr>
                            <w:rFonts w:ascii="Helvetica" w:hAnsi="Helvetica" w:cs="Helvetica"/>
                            <w:color w:val="232327"/>
                            <w:sz w:val="27"/>
                            <w:szCs w:val="27"/>
                          </w:rPr>
                          <w:t> for the meeting with reports, background information and meeting materials;</w:t>
                        </w:r>
                      </w:p>
                      <w:p w14:paraId="48AC8BE8" w14:textId="77777777" w:rsidR="00F518E1" w:rsidRDefault="00F518E1">
                        <w:pPr>
                          <w:spacing w:after="0" w:line="360" w:lineRule="atLeast"/>
                          <w:ind w:left="720"/>
                          <w:rPr>
                            <w:rFonts w:ascii="Helvetica" w:hAnsi="Helvetica" w:cs="Helvetica"/>
                            <w:color w:val="232327"/>
                          </w:rPr>
                        </w:pPr>
                        <w:r>
                          <w:rPr>
                            <w:rFonts w:ascii="Helvetica" w:hAnsi="Helvetica" w:cs="Helvetica"/>
                            <w:color w:val="232327"/>
                          </w:rPr>
                          <w:br/>
                        </w:r>
                      </w:p>
                      <w:p w14:paraId="1E802D3B" w14:textId="77777777" w:rsidR="00F518E1" w:rsidRDefault="00F518E1" w:rsidP="00F518E1">
                        <w:pPr>
                          <w:numPr>
                            <w:ilvl w:val="0"/>
                            <w:numId w:val="13"/>
                          </w:numPr>
                          <w:spacing w:before="100" w:beforeAutospacing="1" w:after="100" w:afterAutospacing="1" w:line="360" w:lineRule="atLeast"/>
                          <w:rPr>
                            <w:rFonts w:ascii="Helvetica" w:hAnsi="Helvetica" w:cs="Helvetica"/>
                            <w:color w:val="232327"/>
                          </w:rPr>
                        </w:pPr>
                        <w:r>
                          <w:rPr>
                            <w:rFonts w:ascii="Helvetica" w:hAnsi="Helvetica" w:cs="Helvetica"/>
                            <w:color w:val="232327"/>
                            <w:sz w:val="27"/>
                            <w:szCs w:val="27"/>
                          </w:rPr>
                          <w:lastRenderedPageBreak/>
                          <w:t>The link to the </w:t>
                        </w:r>
                        <w:r>
                          <w:rPr>
                            <w:rStyle w:val="Strong"/>
                            <w:rFonts w:ascii="Helvetica" w:hAnsi="Helvetica" w:cs="Helvetica"/>
                            <w:color w:val="232327"/>
                            <w:sz w:val="27"/>
                            <w:szCs w:val="27"/>
                          </w:rPr>
                          <w:t>financial webinar</w:t>
                        </w:r>
                        <w:r>
                          <w:rPr>
                            <w:rFonts w:ascii="Helvetica" w:hAnsi="Helvetica" w:cs="Helvetica"/>
                            <w:color w:val="232327"/>
                            <w:sz w:val="27"/>
                            <w:szCs w:val="27"/>
                          </w:rPr>
                          <w:t> scheduled for Tuesday, October 13 at 7:00 p.m.</w:t>
                        </w:r>
                      </w:p>
                      <w:p w14:paraId="36540421" w14:textId="77777777" w:rsidR="00F518E1" w:rsidRDefault="00F518E1">
                        <w:pPr>
                          <w:spacing w:after="0" w:line="360" w:lineRule="atLeast"/>
                          <w:ind w:left="720"/>
                          <w:rPr>
                            <w:rFonts w:ascii="Helvetica" w:hAnsi="Helvetica" w:cs="Helvetica"/>
                            <w:color w:val="232327"/>
                          </w:rPr>
                        </w:pPr>
                        <w:r>
                          <w:rPr>
                            <w:rFonts w:ascii="Helvetica" w:hAnsi="Helvetica" w:cs="Helvetica"/>
                            <w:color w:val="232327"/>
                          </w:rPr>
                          <w:br/>
                        </w:r>
                      </w:p>
                      <w:p w14:paraId="502F3BB5" w14:textId="77777777" w:rsidR="00F518E1" w:rsidRDefault="00F518E1" w:rsidP="00F518E1">
                        <w:pPr>
                          <w:numPr>
                            <w:ilvl w:val="0"/>
                            <w:numId w:val="13"/>
                          </w:numPr>
                          <w:spacing w:before="100" w:beforeAutospacing="1" w:after="100" w:afterAutospacing="1" w:line="360" w:lineRule="atLeast"/>
                          <w:rPr>
                            <w:rFonts w:ascii="Helvetica" w:hAnsi="Helvetica" w:cs="Helvetica"/>
                            <w:color w:val="232327"/>
                          </w:rPr>
                        </w:pPr>
                        <w:r>
                          <w:rPr>
                            <w:rFonts w:ascii="Helvetica" w:hAnsi="Helvetica" w:cs="Helvetica"/>
                            <w:color w:val="232327"/>
                            <w:sz w:val="27"/>
                            <w:szCs w:val="27"/>
                          </w:rPr>
                          <w:t>The </w:t>
                        </w:r>
                        <w:r>
                          <w:rPr>
                            <w:rStyle w:val="Strong"/>
                            <w:rFonts w:ascii="Helvetica" w:hAnsi="Helvetica" w:cs="Helvetica"/>
                            <w:color w:val="232327"/>
                            <w:sz w:val="27"/>
                            <w:szCs w:val="27"/>
                          </w:rPr>
                          <w:t>link for the meeting sessions</w:t>
                        </w:r>
                        <w:r>
                          <w:rPr>
                            <w:rFonts w:ascii="Helvetica" w:hAnsi="Helvetica" w:cs="Helvetica"/>
                            <w:color w:val="232327"/>
                            <w:sz w:val="27"/>
                            <w:szCs w:val="27"/>
                          </w:rPr>
                          <w:t>. The same link will be used for Thursday, Friday and Saturday.</w:t>
                        </w:r>
                        <w:bookmarkStart w:id="0" w:name="_GoBack"/>
                        <w:bookmarkEnd w:id="0"/>
                      </w:p>
                      <w:p w14:paraId="3F1260CD" w14:textId="77777777" w:rsidR="00F518E1" w:rsidRDefault="00F518E1">
                        <w:pPr>
                          <w:spacing w:after="0" w:line="360" w:lineRule="atLeast"/>
                          <w:rPr>
                            <w:rFonts w:ascii="Helvetica" w:hAnsi="Helvetica" w:cs="Helvetica"/>
                            <w:color w:val="232327"/>
                          </w:rPr>
                        </w:pPr>
                        <w:r>
                          <w:rPr>
                            <w:rFonts w:ascii="Helvetica" w:hAnsi="Helvetica" w:cs="Helvetica"/>
                            <w:color w:val="232327"/>
                            <w:sz w:val="27"/>
                            <w:szCs w:val="27"/>
                          </w:rPr>
                          <w:t>The live-streamed </w:t>
                        </w:r>
                        <w:r>
                          <w:rPr>
                            <w:rStyle w:val="Strong"/>
                            <w:rFonts w:ascii="Helvetica" w:hAnsi="Helvetica" w:cs="Helvetica"/>
                            <w:color w:val="232327"/>
                            <w:sz w:val="27"/>
                            <w:szCs w:val="27"/>
                          </w:rPr>
                          <w:t>Celebration of Ministry service</w:t>
                        </w:r>
                        <w:r>
                          <w:rPr>
                            <w:rFonts w:ascii="Helvetica" w:hAnsi="Helvetica" w:cs="Helvetica"/>
                            <w:color w:val="232327"/>
                            <w:sz w:val="27"/>
                            <w:szCs w:val="27"/>
                          </w:rPr>
                          <w:t> on Sunday at 10 a.m. can be found here: </w:t>
                        </w:r>
                        <w:hyperlink r:id="rId10" w:tgtFrame="_blank" w:history="1">
                          <w:r>
                            <w:rPr>
                              <w:rStyle w:val="Hyperlink"/>
                              <w:rFonts w:ascii="Helvetica" w:hAnsi="Helvetica" w:cs="Helvetica"/>
                              <w:b/>
                              <w:bCs/>
                              <w:color w:val="6609C9"/>
                              <w:sz w:val="27"/>
                              <w:szCs w:val="27"/>
                            </w:rPr>
                            <w:t>https://youtu.be/_P2mzF8I6oc</w:t>
                          </w:r>
                        </w:hyperlink>
                        <w:r>
                          <w:rPr>
                            <w:rFonts w:ascii="Helvetica" w:hAnsi="Helvetica" w:cs="Helvetica"/>
                            <w:color w:val="232327"/>
                            <w:sz w:val="27"/>
                            <w:szCs w:val="27"/>
                          </w:rPr>
                          <w:t> and on the regional council </w:t>
                        </w:r>
                        <w:hyperlink r:id="rId11" w:tgtFrame="_blank" w:history="1">
                          <w:r>
                            <w:rPr>
                              <w:rStyle w:val="Hyperlink"/>
                              <w:rFonts w:ascii="Helvetica" w:hAnsi="Helvetica" w:cs="Helvetica"/>
                              <w:b/>
                              <w:bCs/>
                              <w:color w:val="6609C9"/>
                              <w:sz w:val="27"/>
                              <w:szCs w:val="27"/>
                            </w:rPr>
                            <w:t>YouTube channel</w:t>
                          </w:r>
                        </w:hyperlink>
                        <w:r>
                          <w:rPr>
                            <w:rFonts w:ascii="Helvetica" w:hAnsi="Helvetica" w:cs="Helvetica"/>
                            <w:color w:val="232327"/>
                            <w:sz w:val="27"/>
                            <w:szCs w:val="27"/>
                          </w:rPr>
                          <w:t>. Please share this link with your community of faith - </w:t>
                        </w:r>
                        <w:r>
                          <w:rPr>
                            <w:rStyle w:val="Strong"/>
                            <w:rFonts w:ascii="Helvetica" w:hAnsi="Helvetica" w:cs="Helvetica"/>
                            <w:color w:val="FF0000"/>
                            <w:sz w:val="27"/>
                            <w:szCs w:val="27"/>
                          </w:rPr>
                          <w:t>this service is open to all</w:t>
                        </w:r>
                        <w:r>
                          <w:rPr>
                            <w:rFonts w:ascii="Helvetica" w:hAnsi="Helvetica" w:cs="Helvetica"/>
                            <w:color w:val="232327"/>
                            <w:sz w:val="27"/>
                            <w:szCs w:val="27"/>
                          </w:rPr>
                          <w:t>.</w:t>
                        </w:r>
                        <w:r>
                          <w:rPr>
                            <w:rFonts w:ascii="Helvetica" w:hAnsi="Helvetica" w:cs="Helvetica"/>
                            <w:color w:val="232327"/>
                            <w:sz w:val="27"/>
                            <w:szCs w:val="27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  <w:color w:val="232327"/>
                            <w:sz w:val="27"/>
                            <w:szCs w:val="27"/>
                          </w:rPr>
                          <w:br/>
                          <w:t>Attached is a worship service (</w:t>
                        </w:r>
                        <w:hyperlink r:id="rId12" w:tgtFrame="_blank" w:history="1">
                          <w:r>
                            <w:rPr>
                              <w:rStyle w:val="Hyperlink"/>
                              <w:rFonts w:ascii="Helvetica" w:hAnsi="Helvetica" w:cs="Helvetica"/>
                              <w:b/>
                              <w:bCs/>
                              <w:color w:val="6609C9"/>
                              <w:sz w:val="27"/>
                              <w:szCs w:val="27"/>
                            </w:rPr>
                            <w:t>MS Word</w:t>
                          </w:r>
                        </w:hyperlink>
                        <w:r>
                          <w:rPr>
                            <w:rFonts w:ascii="Helvetica" w:hAnsi="Helvetica" w:cs="Helvetica"/>
                            <w:color w:val="232327"/>
                            <w:sz w:val="27"/>
                            <w:szCs w:val="27"/>
                          </w:rPr>
                          <w:t> and </w:t>
                        </w:r>
                        <w:hyperlink r:id="rId13" w:tgtFrame="_blank" w:history="1">
                          <w:r>
                            <w:rPr>
                              <w:rStyle w:val="Hyperlink"/>
                              <w:rFonts w:ascii="Helvetica" w:hAnsi="Helvetica" w:cs="Helvetica"/>
                              <w:b/>
                              <w:bCs/>
                              <w:color w:val="6609C9"/>
                              <w:sz w:val="27"/>
                              <w:szCs w:val="27"/>
                            </w:rPr>
                            <w:t>for others</w:t>
                          </w:r>
                        </w:hyperlink>
                        <w:r>
                          <w:rPr>
                            <w:rFonts w:ascii="Helvetica" w:hAnsi="Helvetica" w:cs="Helvetica"/>
                            <w:color w:val="232327"/>
                            <w:sz w:val="27"/>
                            <w:szCs w:val="27"/>
                          </w:rPr>
                          <w:t>) you can share with worshipers who do not have access to the Internet.</w:t>
                        </w:r>
                        <w:r>
                          <w:rPr>
                            <w:rFonts w:ascii="Helvetica" w:hAnsi="Helvetica" w:cs="Helvetica"/>
                            <w:color w:val="232327"/>
                            <w:sz w:val="27"/>
                            <w:szCs w:val="27"/>
                          </w:rPr>
                          <w:br/>
                        </w:r>
                        <w:r>
                          <w:rPr>
                            <w:rFonts w:ascii="Helvetica" w:hAnsi="Helvetica" w:cs="Helvetica"/>
                            <w:color w:val="232327"/>
                            <w:sz w:val="27"/>
                            <w:szCs w:val="27"/>
                          </w:rPr>
                          <w:br/>
                          <w:t>Thank you for your patience as we prepare. Enjoy the Thanksgiving weekend (please, register)! Looking forward to our time together. </w:t>
                        </w:r>
                      </w:p>
                    </w:tc>
                  </w:tr>
                </w:tbl>
                <w:p w14:paraId="274DDF97" w14:textId="77777777" w:rsidR="00F518E1" w:rsidRDefault="00F518E1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4195C6A" w14:textId="77777777" w:rsidR="00F518E1" w:rsidRDefault="00F518E1">
            <w:pPr>
              <w:rPr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6"/>
            </w:tblGrid>
            <w:tr w:rsidR="00F518E1" w14:paraId="3282D7B7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6"/>
                  </w:tblGrid>
                  <w:tr w:rsidR="00F518E1" w14:paraId="6D0C2B8D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tbl>
                        <w:tblPr>
                          <w:tblW w:w="8460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44"/>
                          <w:gridCol w:w="3049"/>
                          <w:gridCol w:w="2567"/>
                        </w:tblGrid>
                        <w:tr w:rsidR="00F518E1" w14:paraId="718C2B22" w14:textId="77777777">
                          <w:tc>
                            <w:tcPr>
                              <w:tcW w:w="2715" w:type="dxa"/>
                              <w:tcMar>
                                <w:top w:w="120" w:type="dxa"/>
                                <w:left w:w="120" w:type="dxa"/>
                                <w:bottom w:w="120" w:type="dxa"/>
                                <w:right w:w="120" w:type="dxa"/>
                              </w:tcMar>
                              <w:vAlign w:val="center"/>
                              <w:hideMark/>
                            </w:tcPr>
                            <w:p w14:paraId="0BFB3B88" w14:textId="77777777" w:rsidR="00F518E1" w:rsidRDefault="00F518E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October 13</w:t>
                              </w:r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br/>
                                <w:t>   </w:t>
                              </w:r>
                            </w:p>
                          </w:tc>
                          <w:tc>
                            <w:tcPr>
                              <w:tcW w:w="2925" w:type="dxa"/>
                              <w:vAlign w:val="center"/>
                              <w:hideMark/>
                            </w:tcPr>
                            <w:p w14:paraId="40278EF9" w14:textId="77777777" w:rsidR="00F518E1" w:rsidRDefault="00F518E1"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Tuesday</w:t>
                              </w:r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br/>
                                <w:t>Finance Webinar</w:t>
                              </w:r>
                            </w:p>
                          </w:tc>
                          <w:tc>
                            <w:tcPr>
                              <w:tcW w:w="2490" w:type="dxa"/>
                              <w:vAlign w:val="center"/>
                              <w:hideMark/>
                            </w:tcPr>
                            <w:p w14:paraId="48A4B3A2" w14:textId="77777777" w:rsidR="00F518E1" w:rsidRDefault="00F518E1"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7:00 – 8:00 pm</w:t>
                              </w:r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br/>
                                <w:t>   </w:t>
                              </w:r>
                            </w:p>
                          </w:tc>
                        </w:tr>
                        <w:tr w:rsidR="00F518E1" w14:paraId="58E36AD1" w14:textId="77777777"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14:paraId="295FBD06" w14:textId="77777777" w:rsidR="00F518E1" w:rsidRDefault="00F518E1">
                              <w:r>
                                <w:t>- - - - - - - - - - - - - - - - - - - - - - - - - - - - - - - - - - - - - - - - - - - - - - - - - - - - - - - - - - - - - - - - - - - - - - - - - - - - - -</w:t>
                              </w:r>
                            </w:p>
                          </w:tc>
                        </w:tr>
                        <w:tr w:rsidR="00F518E1" w14:paraId="6B723FA2" w14:textId="77777777">
                          <w:tc>
                            <w:tcPr>
                              <w:tcW w:w="2715" w:type="dxa"/>
                              <w:tcMar>
                                <w:top w:w="120" w:type="dxa"/>
                                <w:left w:w="120" w:type="dxa"/>
                                <w:bottom w:w="120" w:type="dxa"/>
                                <w:right w:w="120" w:type="dxa"/>
                              </w:tcMar>
                              <w:vAlign w:val="center"/>
                              <w:hideMark/>
                            </w:tcPr>
                            <w:p w14:paraId="2785B363" w14:textId="77777777" w:rsidR="00F518E1" w:rsidRDefault="00F518E1"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October 15</w:t>
                              </w:r>
                            </w:p>
                          </w:tc>
                          <w:tc>
                            <w:tcPr>
                              <w:tcW w:w="2925" w:type="dxa"/>
                              <w:vAlign w:val="center"/>
                              <w:hideMark/>
                            </w:tcPr>
                            <w:p w14:paraId="4F3FA02D" w14:textId="77777777" w:rsidR="00F518E1" w:rsidRDefault="00F518E1"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Thursday</w:t>
                              </w:r>
                            </w:p>
                          </w:tc>
                          <w:tc>
                            <w:tcPr>
                              <w:tcW w:w="2490" w:type="dxa"/>
                              <w:vAlign w:val="center"/>
                              <w:hideMark/>
                            </w:tcPr>
                            <w:p w14:paraId="56F0B590" w14:textId="77777777" w:rsidR="00F518E1" w:rsidRDefault="00F518E1"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6:00 – 7:30 pm</w:t>
                              </w:r>
                            </w:p>
                          </w:tc>
                        </w:tr>
                        <w:tr w:rsidR="00F518E1" w14:paraId="78AB677F" w14:textId="77777777">
                          <w:tc>
                            <w:tcPr>
                              <w:tcW w:w="2715" w:type="dxa"/>
                              <w:tcMar>
                                <w:top w:w="120" w:type="dxa"/>
                                <w:left w:w="120" w:type="dxa"/>
                                <w:bottom w:w="120" w:type="dxa"/>
                                <w:right w:w="120" w:type="dxa"/>
                              </w:tcMar>
                              <w:vAlign w:val="center"/>
                              <w:hideMark/>
                            </w:tcPr>
                            <w:p w14:paraId="19002064" w14:textId="77777777" w:rsidR="00F518E1" w:rsidRDefault="00F518E1"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October 16</w:t>
                              </w:r>
                            </w:p>
                          </w:tc>
                          <w:tc>
                            <w:tcPr>
                              <w:tcW w:w="2925" w:type="dxa"/>
                              <w:vAlign w:val="center"/>
                              <w:hideMark/>
                            </w:tcPr>
                            <w:p w14:paraId="34E75D97" w14:textId="77777777" w:rsidR="00F518E1" w:rsidRDefault="00F518E1"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Friday</w:t>
                              </w:r>
                            </w:p>
                          </w:tc>
                          <w:tc>
                            <w:tcPr>
                              <w:tcW w:w="2490" w:type="dxa"/>
                              <w:vAlign w:val="center"/>
                              <w:hideMark/>
                            </w:tcPr>
                            <w:p w14:paraId="2AFE4BB7" w14:textId="77777777" w:rsidR="00F518E1" w:rsidRDefault="00F518E1"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4:00 – 5:30 pm</w:t>
                              </w:r>
                            </w:p>
                          </w:tc>
                        </w:tr>
                        <w:tr w:rsidR="00F518E1" w14:paraId="5C314FC8" w14:textId="77777777">
                          <w:tc>
                            <w:tcPr>
                              <w:tcW w:w="2715" w:type="dxa"/>
                              <w:tcMar>
                                <w:top w:w="120" w:type="dxa"/>
                                <w:left w:w="120" w:type="dxa"/>
                                <w:bottom w:w="120" w:type="dxa"/>
                                <w:right w:w="120" w:type="dxa"/>
                              </w:tcMar>
                              <w:vAlign w:val="center"/>
                              <w:hideMark/>
                            </w:tcPr>
                            <w:p w14:paraId="62AE5FEE" w14:textId="77777777" w:rsidR="00F518E1" w:rsidRDefault="00F518E1"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October 17</w:t>
                              </w:r>
                              <w:r>
                                <w:br/>
                                <w:t>   </w:t>
                              </w:r>
                            </w:p>
                          </w:tc>
                          <w:tc>
                            <w:tcPr>
                              <w:tcW w:w="2925" w:type="dxa"/>
                              <w:vAlign w:val="center"/>
                              <w:hideMark/>
                            </w:tcPr>
                            <w:p w14:paraId="56A323C6" w14:textId="77777777" w:rsidR="00F518E1" w:rsidRDefault="00F518E1"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Saturday</w:t>
                              </w:r>
                              <w:r>
                                <w:br/>
                                <w:t>   </w:t>
                              </w:r>
                            </w:p>
                          </w:tc>
                          <w:tc>
                            <w:tcPr>
                              <w:tcW w:w="2490" w:type="dxa"/>
                              <w:vAlign w:val="center"/>
                              <w:hideMark/>
                            </w:tcPr>
                            <w:p w14:paraId="4BA03580" w14:textId="77777777" w:rsidR="00F518E1" w:rsidRDefault="00F518E1"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9:30 – 11:00 am &amp;</w:t>
                              </w:r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br/>
                                <w:t>1:00 - 2:30</w:t>
                              </w:r>
                            </w:p>
                          </w:tc>
                        </w:tr>
                        <w:tr w:rsidR="00F518E1" w14:paraId="717E6954" w14:textId="77777777">
                          <w:tc>
                            <w:tcPr>
                              <w:tcW w:w="2715" w:type="dxa"/>
                              <w:tcMar>
                                <w:top w:w="120" w:type="dxa"/>
                                <w:left w:w="120" w:type="dxa"/>
                                <w:bottom w:w="120" w:type="dxa"/>
                                <w:right w:w="120" w:type="dxa"/>
                              </w:tcMar>
                              <w:vAlign w:val="center"/>
                              <w:hideMark/>
                            </w:tcPr>
                            <w:p w14:paraId="6ACE9527" w14:textId="77777777" w:rsidR="00F518E1" w:rsidRDefault="00F518E1"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October 18</w:t>
                              </w:r>
                            </w:p>
                          </w:tc>
                          <w:tc>
                            <w:tcPr>
                              <w:tcW w:w="2925" w:type="dxa"/>
                              <w:vAlign w:val="center"/>
                              <w:hideMark/>
                            </w:tcPr>
                            <w:p w14:paraId="123CEFC8" w14:textId="77777777" w:rsidR="00F518E1" w:rsidRDefault="00F518E1"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*Sunday</w:t>
                              </w:r>
                            </w:p>
                          </w:tc>
                          <w:tc>
                            <w:tcPr>
                              <w:tcW w:w="2490" w:type="dxa"/>
                              <w:vAlign w:val="center"/>
                              <w:hideMark/>
                            </w:tcPr>
                            <w:p w14:paraId="46C793D0" w14:textId="77777777" w:rsidR="00F518E1" w:rsidRDefault="00F518E1"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10:00 am</w:t>
                              </w:r>
                            </w:p>
                          </w:tc>
                        </w:tr>
                        <w:tr w:rsidR="00F518E1" w14:paraId="02B1BF4F" w14:textId="77777777"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14:paraId="199BA265" w14:textId="77777777" w:rsidR="00F518E1" w:rsidRDefault="00F518E1">
                              <w:pPr>
                                <w:jc w:val="center"/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sz w:val="23"/>
                                  <w:szCs w:val="23"/>
                                </w:rPr>
                                <w:lastRenderedPageBreak/>
                                <w:t>*The Celebration of Ministries Service will be livestreamed.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3"/>
                                  <w:szCs w:val="23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sz w:val="23"/>
                                  <w:szCs w:val="23"/>
                                </w:rPr>
                                <w:t>Rev. Keith Reynolds, Avondale United Church, Stratford, will preach.</w:t>
                              </w:r>
                            </w:p>
                          </w:tc>
                        </w:tr>
                      </w:tbl>
                      <w:p w14:paraId="7804D92A" w14:textId="77777777" w:rsidR="00F518E1" w:rsidRDefault="00F518E1">
                        <w:pPr>
                          <w:spacing w:line="330" w:lineRule="atLeast"/>
                          <w:rPr>
                            <w:rFonts w:ascii="Arial" w:hAnsi="Arial" w:cs="Arial"/>
                            <w:i/>
                            <w:iCs/>
                            <w:color w:val="232327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14:paraId="06EFA468" w14:textId="77777777" w:rsidR="00F518E1" w:rsidRDefault="00F518E1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09A4838" w14:textId="77777777" w:rsidR="00F518E1" w:rsidRDefault="00F518E1">
            <w:pPr>
              <w:rPr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6"/>
            </w:tblGrid>
            <w:tr w:rsidR="00F518E1" w14:paraId="724BEC07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6"/>
                  </w:tblGrid>
                  <w:tr w:rsidR="00F518E1" w14:paraId="10EDEEE3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19D163CA" w14:textId="09754A9D" w:rsidR="00F518E1" w:rsidRDefault="00F518E1">
                        <w:pPr>
                          <w:spacing w:line="206" w:lineRule="atLeast"/>
                          <w:rPr>
                            <w:rFonts w:ascii="Arial" w:hAnsi="Arial" w:cs="Arial"/>
                            <w:i/>
                            <w:iCs/>
                            <w:color w:val="232327"/>
                            <w:sz w:val="17"/>
                            <w:szCs w:val="17"/>
                          </w:rPr>
                        </w:pPr>
                        <w:r>
                          <w:rPr>
                            <w:rStyle w:val="Emphasis"/>
                            <w:rFonts w:ascii="Arial" w:hAnsi="Arial" w:cs="Arial"/>
                            <w:color w:val="6609C9"/>
                            <w:sz w:val="26"/>
                            <w:szCs w:val="26"/>
                          </w:rPr>
                          <w:t>Blessings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6609C9"/>
                            <w:sz w:val="26"/>
                            <w:szCs w:val="26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6609C9"/>
                            <w:sz w:val="17"/>
                            <w:szCs w:val="17"/>
                          </w:rPr>
                          <w:br/>
                        </w:r>
                        <w:hyperlink r:id="rId14" w:history="1">
                          <w:r>
                            <w:rPr>
                              <w:rFonts w:ascii="Arial" w:hAnsi="Arial" w:cs="Arial"/>
                              <w:i/>
                              <w:iCs/>
                              <w:noProof/>
                              <w:color w:val="6609C9"/>
                              <w:sz w:val="27"/>
                              <w:szCs w:val="27"/>
                            </w:rPr>
                            <w:drawing>
                              <wp:anchor distT="0" distB="0" distL="0" distR="0" simplePos="0" relativeHeight="251658240" behindDoc="0" locked="0" layoutInCell="1" allowOverlap="0" wp14:anchorId="20FAEB92" wp14:editId="5211A1B4">
                                <wp:simplePos x="0" y="0"/>
                                <wp:positionH relativeFrom="column">
                                  <wp:align>left</wp:align>
                                </wp:positionH>
                                <wp:positionV relativeFrom="line">
                                  <wp:posOffset>0</wp:posOffset>
                                </wp:positionV>
                                <wp:extent cx="2381250" cy="628650"/>
                                <wp:effectExtent l="0" t="0" r="0" b="0"/>
                                <wp:wrapSquare wrapText="bothSides"/>
                                <wp:docPr id="4" name="Picture 4">
                                  <a:hlinkClick xmlns:a="http://schemas.openxmlformats.org/drawingml/2006/main" r:id="rId14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>
                                          <a:hlinkClick r:id="rId14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81250" cy="628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  <wp14:sizeRelH relativeFrom="page">
                                  <wp14:pctWidth>0</wp14:pctWidth>
                                </wp14:sizeRelH>
                                <wp14:sizeRelV relativeFrom="page">
                                  <wp14:pctHeight>0</wp14:pctHeight>
                                </wp14:sizeRelV>
                              </wp:anchor>
                            </w:drawing>
                          </w:r>
                        </w:hyperlink>
                        <w:r>
                          <w:rPr>
                            <w:rFonts w:ascii="Arial" w:hAnsi="Arial" w:cs="Arial"/>
                            <w:i/>
                            <w:iCs/>
                            <w:color w:val="6609C9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6609C9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6609C9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6609C9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6609C9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6609C9"/>
                          </w:rPr>
                          <w:t>Executive Minister, Western Ontario Waterways Regional Council</w:t>
                        </w:r>
                      </w:p>
                    </w:tc>
                  </w:tr>
                </w:tbl>
                <w:p w14:paraId="12F23E47" w14:textId="77777777" w:rsidR="00F518E1" w:rsidRDefault="00F518E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5AAB842" w14:textId="77777777" w:rsidR="00F518E1" w:rsidRDefault="00F518E1">
            <w:pPr>
              <w:rPr>
                <w:sz w:val="24"/>
                <w:szCs w:val="24"/>
              </w:rPr>
            </w:pPr>
          </w:p>
        </w:tc>
      </w:tr>
    </w:tbl>
    <w:p w14:paraId="7C220DC3" w14:textId="77777777" w:rsidR="00F518E1" w:rsidRDefault="00F518E1" w:rsidP="00F518E1">
      <w:pPr>
        <w:rPr>
          <w:vanish/>
        </w:rPr>
      </w:pPr>
    </w:p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F518E1" w14:paraId="0008320E" w14:textId="77777777" w:rsidTr="00F518E1">
        <w:tc>
          <w:tcPr>
            <w:tcW w:w="25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F518E1" w14:paraId="07FA46BC" w14:textId="77777777">
              <w:tc>
                <w:tcPr>
                  <w:tcW w:w="0" w:type="auto"/>
                  <w:hideMark/>
                </w:tcPr>
                <w:p w14:paraId="4176DC9D" w14:textId="77777777" w:rsidR="00F518E1" w:rsidRDefault="00F518E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77849A7" w14:textId="77777777" w:rsidR="00F518E1" w:rsidRDefault="00F518E1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F518E1" w14:paraId="584E0B59" w14:textId="77777777">
              <w:tc>
                <w:tcPr>
                  <w:tcW w:w="0" w:type="auto"/>
                  <w:hideMark/>
                </w:tcPr>
                <w:p w14:paraId="4CAE5DB7" w14:textId="77777777" w:rsidR="00F518E1" w:rsidRDefault="00F518E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5163551" w14:textId="77777777" w:rsidR="00F518E1" w:rsidRDefault="00F518E1">
            <w:pPr>
              <w:rPr>
                <w:sz w:val="24"/>
                <w:szCs w:val="24"/>
              </w:rPr>
            </w:pPr>
          </w:p>
        </w:tc>
      </w:tr>
    </w:tbl>
    <w:p w14:paraId="5574FD74" w14:textId="77777777" w:rsidR="00F518E1" w:rsidRDefault="00F518E1" w:rsidP="00F518E1">
      <w:pPr>
        <w:rPr>
          <w:vanish/>
        </w:rPr>
      </w:pPr>
    </w:p>
    <w:tbl>
      <w:tblPr>
        <w:tblW w:w="9000" w:type="dxa"/>
        <w:shd w:val="clear" w:color="auto" w:fill="6609C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518E1" w14:paraId="421D516F" w14:textId="77777777" w:rsidTr="00F518E1">
        <w:tc>
          <w:tcPr>
            <w:tcW w:w="0" w:type="auto"/>
            <w:shd w:val="clear" w:color="auto" w:fill="6609C9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518E1" w14:paraId="55E2384F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518E1" w14:paraId="2F708F84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042C3817" w14:textId="77777777" w:rsidR="00F518E1" w:rsidRDefault="00F518E1">
                        <w:pPr>
                          <w:spacing w:line="330" w:lineRule="atLeast"/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AAAAA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FFFFFF"/>
                            <w:sz w:val="17"/>
                            <w:szCs w:val="17"/>
                          </w:rPr>
                          <w:t xml:space="preserve">The Western Ontario Waterways Regional Council newsletter welcomes submissions of upcoming events, regional news and educational opportunities. This is also the place to keep 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iCs/>
                            <w:color w:val="FFFFFF"/>
                            <w:sz w:val="17"/>
                            <w:szCs w:val="17"/>
                          </w:rPr>
                          <w:t>up-to-date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iCs/>
                            <w:color w:val="FFFFFF"/>
                            <w:sz w:val="17"/>
                            <w:szCs w:val="17"/>
                          </w:rPr>
                          <w:t xml:space="preserve"> on information from the regional office.</w:t>
                        </w:r>
                      </w:p>
                    </w:tc>
                  </w:tr>
                </w:tbl>
                <w:p w14:paraId="0C3E8789" w14:textId="77777777" w:rsidR="00F518E1" w:rsidRDefault="00F518E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297089D" w14:textId="77777777" w:rsidR="00F518E1" w:rsidRDefault="00F518E1">
            <w:pPr>
              <w:rPr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518E1" w14:paraId="2EF2A4BB" w14:textId="77777777">
              <w:tc>
                <w:tcPr>
                  <w:tcW w:w="0" w:type="auto"/>
                  <w:tcMar>
                    <w:top w:w="30" w:type="dxa"/>
                    <w:left w:w="270" w:type="dxa"/>
                    <w:bottom w:w="27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898989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60"/>
                  </w:tblGrid>
                  <w:tr w:rsidR="00F518E1" w14:paraId="3EF48D1E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573247AD" w14:textId="77777777" w:rsidR="00F518E1" w:rsidRDefault="00F518E1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6D68680" w14:textId="77777777" w:rsidR="00F518E1" w:rsidRDefault="00F518E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DA677AC" w14:textId="77777777" w:rsidR="00F518E1" w:rsidRDefault="00F518E1">
            <w:pPr>
              <w:rPr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518E1" w14:paraId="4D3A3E9D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518E1" w14:paraId="22393C89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6649BDE0" w14:textId="77777777" w:rsidR="00F518E1" w:rsidRDefault="00F518E1">
                        <w:pPr>
                          <w:pStyle w:val="Heading3"/>
                          <w:spacing w:before="0" w:beforeAutospacing="0" w:after="0" w:afterAutospacing="0" w:line="488" w:lineRule="atLeast"/>
                          <w:jc w:val="center"/>
                          <w:rPr>
                            <w:rFonts w:ascii="Helvetica" w:hAnsi="Helvetica" w:cs="Helvetica"/>
                            <w:color w:val="AAAAAA"/>
                            <w:spacing w:val="-8"/>
                            <w:sz w:val="39"/>
                            <w:szCs w:val="39"/>
                          </w:rPr>
                        </w:pPr>
                        <w:r>
                          <w:rPr>
                            <w:rStyle w:val="Strong"/>
                            <w:rFonts w:ascii="Helvetica" w:hAnsi="Helvetica" w:cs="Helvetica"/>
                            <w:b/>
                            <w:bCs/>
                            <w:color w:val="FECC51"/>
                            <w:spacing w:val="-8"/>
                            <w:sz w:val="39"/>
                            <w:szCs w:val="39"/>
                          </w:rPr>
                          <w:t>Connecting, Supporting, Transforming</w:t>
                        </w:r>
                      </w:p>
                      <w:p w14:paraId="360623A6" w14:textId="77777777" w:rsidR="00F518E1" w:rsidRDefault="00F518E1">
                        <w:pPr>
                          <w:spacing w:line="330" w:lineRule="atLeast"/>
                          <w:rPr>
                            <w:rFonts w:ascii="Arial" w:hAnsi="Arial" w:cs="Arial"/>
                            <w:i/>
                            <w:iCs/>
                            <w:color w:val="AAAAAA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AAAAAA"/>
                            <w:sz w:val="17"/>
                            <w:szCs w:val="17"/>
                          </w:rPr>
                          <w:t> </w:t>
                        </w:r>
                      </w:p>
                      <w:p w14:paraId="24927903" w14:textId="77777777" w:rsidR="00F518E1" w:rsidRDefault="00F518E1">
                        <w:pPr>
                          <w:pStyle w:val="Heading4"/>
                          <w:spacing w:before="0" w:beforeAutospacing="0" w:after="0" w:afterAutospacing="0" w:line="338" w:lineRule="atLeast"/>
                          <w:jc w:val="right"/>
                          <w:rPr>
                            <w:rFonts w:ascii="Helvetica" w:hAnsi="Helvetica" w:cs="Helvetica"/>
                            <w:color w:val="AAAAAA"/>
                            <w:sz w:val="27"/>
                            <w:szCs w:val="27"/>
                          </w:rPr>
                        </w:pPr>
                        <w:r>
                          <w:rPr>
                            <w:rFonts w:ascii="Helvetica" w:hAnsi="Helvetica" w:cs="Helvetica"/>
                            <w:color w:val="FFFFFF"/>
                            <w:sz w:val="27"/>
                            <w:szCs w:val="27"/>
                          </w:rPr>
                          <w:t>Western Ontario Waterways Regional Council</w:t>
                        </w:r>
                        <w:r>
                          <w:rPr>
                            <w:rFonts w:ascii="Helvetica" w:hAnsi="Helvetica" w:cs="Helvetica"/>
                            <w:color w:val="FFFFFF"/>
                            <w:sz w:val="27"/>
                            <w:szCs w:val="27"/>
                          </w:rPr>
                          <w:br/>
                          <w:t>The United Church of Canada</w:t>
                        </w:r>
                      </w:p>
                    </w:tc>
                  </w:tr>
                </w:tbl>
                <w:p w14:paraId="08D42273" w14:textId="77777777" w:rsidR="00F518E1" w:rsidRDefault="00F518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E80E6A6" w14:textId="77777777" w:rsidR="00F518E1" w:rsidRDefault="00F518E1">
            <w:pPr>
              <w:rPr>
                <w:sz w:val="24"/>
                <w:szCs w:val="24"/>
              </w:rPr>
            </w:pPr>
          </w:p>
        </w:tc>
      </w:tr>
    </w:tbl>
    <w:p w14:paraId="79C9F513" w14:textId="77777777" w:rsidR="00F518E1" w:rsidRDefault="00F518E1" w:rsidP="00F518E1">
      <w:pPr>
        <w:rPr>
          <w:vanish/>
        </w:rPr>
      </w:pPr>
    </w:p>
    <w:tbl>
      <w:tblPr>
        <w:tblW w:w="9000" w:type="dxa"/>
        <w:tblBorders>
          <w:bottom w:val="outset" w:sz="6" w:space="0" w:color="auto"/>
        </w:tblBorders>
        <w:shd w:val="clear" w:color="auto" w:fill="DDED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518E1" w14:paraId="298C1CDF" w14:textId="77777777" w:rsidTr="00F518E1">
        <w:tc>
          <w:tcPr>
            <w:tcW w:w="0" w:type="auto"/>
            <w:shd w:val="clear" w:color="auto" w:fill="DDEDFF"/>
            <w:tcMar>
              <w:top w:w="0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518E1" w14:paraId="1E598708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518E1" w14:paraId="26DC5FFE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53CBCD5E" w14:textId="77777777" w:rsidR="00F518E1" w:rsidRDefault="00F518E1" w:rsidP="00F518E1">
                        <w:pPr>
                          <w:spacing w:line="330" w:lineRule="atLeast"/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hyperlink r:id="rId16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i/>
                              <w:iCs/>
                              <w:color w:val="000000"/>
                              <w:sz w:val="18"/>
                              <w:szCs w:val="18"/>
                            </w:rPr>
                            <w:t>Sign up for our newsletter.</w:t>
                          </w:r>
                        </w:hyperlink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Style w:val="Strong"/>
                            <w:rFonts w:ascii="Arial" w:hAnsi="Arial" w:cs="Arial"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 xml:space="preserve">For information, contact </w:t>
                        </w:r>
                        <w:proofErr w:type="spellStart"/>
                        <w:r>
                          <w:rPr>
                            <w:rStyle w:val="Strong"/>
                            <w:rFonts w:ascii="Arial" w:hAnsi="Arial" w:cs="Arial"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Pretima</w:t>
                        </w:r>
                        <w:proofErr w:type="spellEnd"/>
                        <w:r>
                          <w:rPr>
                            <w:rStyle w:val="Strong"/>
                            <w:rFonts w:ascii="Arial" w:hAnsi="Arial" w:cs="Arial"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: </w:t>
                        </w:r>
                        <w:hyperlink r:id="rId17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i/>
                              <w:iCs/>
                              <w:color w:val="000000"/>
                              <w:sz w:val="17"/>
                              <w:szCs w:val="17"/>
                            </w:rPr>
                            <w:t>pkukadia@united-church.ca</w:t>
                          </w:r>
                        </w:hyperlink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Style w:val="Strong"/>
                            <w:rFonts w:ascii="Arial" w:hAnsi="Arial" w:cs="Arial"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Our phone number is: 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1-833-236-0280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Style w:val="Strong"/>
                            <w:rFonts w:ascii="Arial" w:hAnsi="Arial" w:cs="Arial"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Our mailing address is: </w:t>
                        </w:r>
                      </w:p>
                      <w:p w14:paraId="4C92658A" w14:textId="77777777" w:rsidR="00F518E1" w:rsidRDefault="00F518E1" w:rsidP="00F518E1">
                        <w:pPr>
                          <w:spacing w:line="330" w:lineRule="atLeast"/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Style w:val="org"/>
                            <w:rFonts w:ascii="Arial" w:hAnsi="Arial" w:cs="Arial"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Western Ontario Waterways Regional Council, UCC</w:t>
                        </w:r>
                      </w:p>
                      <w:p w14:paraId="274E4988" w14:textId="77777777" w:rsidR="00F518E1" w:rsidRDefault="00F518E1" w:rsidP="00F518E1">
                        <w:pPr>
                          <w:spacing w:line="330" w:lineRule="atLeast"/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PO Box 100</w:t>
                        </w:r>
                      </w:p>
                      <w:p w14:paraId="0167BD8D" w14:textId="77777777" w:rsidR="00F518E1" w:rsidRDefault="00F518E1" w:rsidP="00F518E1">
                        <w:pPr>
                          <w:spacing w:line="330" w:lineRule="atLeast"/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Style w:val="locality"/>
                            <w:rFonts w:ascii="Arial" w:hAnsi="Arial" w:cs="Arial"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Carlisle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, </w:t>
                        </w:r>
                        <w:r>
                          <w:rPr>
                            <w:rStyle w:val="region"/>
                            <w:rFonts w:ascii="Arial" w:hAnsi="Arial" w:cs="Arial"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On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  <w:r>
                          <w:rPr>
                            <w:rStyle w:val="postal-code"/>
                            <w:rFonts w:ascii="Arial" w:hAnsi="Arial" w:cs="Arial"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L0R 1H0</w:t>
                        </w:r>
                      </w:p>
                      <w:p w14:paraId="03DF8738" w14:textId="77777777" w:rsidR="00F518E1" w:rsidRDefault="00F518E1" w:rsidP="00F518E1">
                        <w:pPr>
                          <w:spacing w:line="330" w:lineRule="atLeast"/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Canada</w:t>
                        </w:r>
                      </w:p>
                      <w:p w14:paraId="31531D47" w14:textId="77777777" w:rsidR="00F518E1" w:rsidRDefault="00F518E1" w:rsidP="00F518E1">
                        <w:pPr>
                          <w:spacing w:line="330" w:lineRule="atLeast"/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br/>
                        </w:r>
                        <w:hyperlink r:id="rId18" w:history="1">
                          <w:r>
                            <w:rPr>
                              <w:rStyle w:val="Hyperlink"/>
                              <w:rFonts w:ascii="Arial" w:hAnsi="Arial" w:cs="Arial"/>
                              <w:i/>
                              <w:iCs/>
                              <w:color w:val="000000"/>
                              <w:sz w:val="17"/>
                              <w:szCs w:val="17"/>
                            </w:rPr>
                            <w:t>Add us to your address book</w:t>
                          </w:r>
                        </w:hyperlink>
                      </w:p>
                      <w:p w14:paraId="5C96F907" w14:textId="77777777" w:rsidR="00F518E1" w:rsidRDefault="00F518E1">
                        <w:pPr>
                          <w:spacing w:line="330" w:lineRule="atLeast"/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Style w:val="Emphasis"/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 xml:space="preserve">Copyright © 2020 Western Ontario Waterways Regional Council, UCC, </w:t>
                        </w:r>
                        <w:proofErr w:type="gramStart"/>
                        <w:r>
                          <w:rPr>
                            <w:rStyle w:val="Emphasis"/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>All</w:t>
                        </w:r>
                        <w:proofErr w:type="gramEnd"/>
                        <w:r>
                          <w:rPr>
                            <w:rStyle w:val="Emphasis"/>
                            <w:rFonts w:ascii="Arial" w:hAnsi="Arial" w:cs="Arial"/>
                            <w:color w:val="000000"/>
                            <w:sz w:val="17"/>
                            <w:szCs w:val="17"/>
                          </w:rPr>
                          <w:t xml:space="preserve"> rights reserved.</w:t>
                        </w:r>
                      </w:p>
                    </w:tc>
                  </w:tr>
                </w:tbl>
                <w:p w14:paraId="6F5B585B" w14:textId="77777777" w:rsidR="00F518E1" w:rsidRDefault="00F518E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B9E0E01" w14:textId="77777777" w:rsidR="00F518E1" w:rsidRDefault="00F518E1">
            <w:pPr>
              <w:rPr>
                <w:sz w:val="24"/>
                <w:szCs w:val="24"/>
              </w:rPr>
            </w:pPr>
          </w:p>
        </w:tc>
      </w:tr>
    </w:tbl>
    <w:p w14:paraId="213941BC" w14:textId="77777777" w:rsidR="00770041" w:rsidRDefault="00770041" w:rsidP="00770041">
      <w:pPr>
        <w:rPr>
          <w:vanish/>
        </w:rPr>
      </w:pPr>
    </w:p>
    <w:sectPr w:rsidR="007700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2C65"/>
    <w:multiLevelType w:val="multilevel"/>
    <w:tmpl w:val="D29A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A33FB"/>
    <w:multiLevelType w:val="multilevel"/>
    <w:tmpl w:val="B9D0E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34B42"/>
    <w:multiLevelType w:val="multilevel"/>
    <w:tmpl w:val="B554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EA5ACD"/>
    <w:multiLevelType w:val="multilevel"/>
    <w:tmpl w:val="4966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941866"/>
    <w:multiLevelType w:val="multilevel"/>
    <w:tmpl w:val="669AA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FD59C7"/>
    <w:multiLevelType w:val="multilevel"/>
    <w:tmpl w:val="E2E4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7E39A0"/>
    <w:multiLevelType w:val="multilevel"/>
    <w:tmpl w:val="BCF21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535FE5"/>
    <w:multiLevelType w:val="multilevel"/>
    <w:tmpl w:val="59F8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A143FD"/>
    <w:multiLevelType w:val="multilevel"/>
    <w:tmpl w:val="08D8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C303ED"/>
    <w:multiLevelType w:val="multilevel"/>
    <w:tmpl w:val="83CE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BF26B4"/>
    <w:multiLevelType w:val="multilevel"/>
    <w:tmpl w:val="1CCE7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012D50"/>
    <w:multiLevelType w:val="multilevel"/>
    <w:tmpl w:val="2F982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050E50"/>
    <w:multiLevelType w:val="multilevel"/>
    <w:tmpl w:val="7258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1"/>
  </w:num>
  <w:num w:numId="5">
    <w:abstractNumId w:val="9"/>
  </w:num>
  <w:num w:numId="6">
    <w:abstractNumId w:val="12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305"/>
    <w:rsid w:val="001A2476"/>
    <w:rsid w:val="0020514D"/>
    <w:rsid w:val="002401DC"/>
    <w:rsid w:val="00417572"/>
    <w:rsid w:val="00453A4A"/>
    <w:rsid w:val="004D253A"/>
    <w:rsid w:val="005040D4"/>
    <w:rsid w:val="00623305"/>
    <w:rsid w:val="006E02C4"/>
    <w:rsid w:val="007574FA"/>
    <w:rsid w:val="00770041"/>
    <w:rsid w:val="007944D0"/>
    <w:rsid w:val="00A82143"/>
    <w:rsid w:val="00B37487"/>
    <w:rsid w:val="00BB7C39"/>
    <w:rsid w:val="00C52351"/>
    <w:rsid w:val="00D1288D"/>
    <w:rsid w:val="00D86431"/>
    <w:rsid w:val="00EA12E6"/>
    <w:rsid w:val="00EF59CA"/>
    <w:rsid w:val="00F518E1"/>
    <w:rsid w:val="00F7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2A8F7"/>
  <w15:chartTrackingRefBased/>
  <w15:docId w15:val="{DD094AF2-ADED-46F8-86B5-70AB1929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A24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1A24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A2476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A2476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1A24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A247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A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1A2476"/>
    <w:rPr>
      <w:i/>
      <w:iCs/>
    </w:rPr>
  </w:style>
  <w:style w:type="character" w:customStyle="1" w:styleId="org">
    <w:name w:val="org"/>
    <w:basedOn w:val="DefaultParagraphFont"/>
    <w:rsid w:val="001A2476"/>
  </w:style>
  <w:style w:type="character" w:customStyle="1" w:styleId="locality">
    <w:name w:val="locality"/>
    <w:basedOn w:val="DefaultParagraphFont"/>
    <w:rsid w:val="001A2476"/>
  </w:style>
  <w:style w:type="character" w:customStyle="1" w:styleId="region">
    <w:name w:val="region"/>
    <w:basedOn w:val="DefaultParagraphFont"/>
    <w:rsid w:val="001A2476"/>
  </w:style>
  <w:style w:type="character" w:customStyle="1" w:styleId="postal-code">
    <w:name w:val="postal-code"/>
    <w:basedOn w:val="DefaultParagraphFont"/>
    <w:rsid w:val="001A2476"/>
  </w:style>
  <w:style w:type="paragraph" w:customStyle="1" w:styleId="msonormal0">
    <w:name w:val="msonormal"/>
    <w:basedOn w:val="Normal"/>
    <w:rsid w:val="0020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0514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5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6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0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0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96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3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cusercontent.com/3430c44e426848fe31d8afb4b/files/1eeeeb46-ea7c-4c4b-8fd3-4dc962bff5da/WOW_Service_October_18_2020.rtf" TargetMode="External"/><Relationship Id="rId18" Type="http://schemas.openxmlformats.org/officeDocument/2006/relationships/hyperlink" Target="https://wowrcucc.us20.list-manage.com/vcard?u=3430c44e426848fe31d8afb4b&amp;id=65ceaaaf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wrcucc.ca/" TargetMode="External"/><Relationship Id="rId12" Type="http://schemas.openxmlformats.org/officeDocument/2006/relationships/hyperlink" Target="https://mcusercontent.com/3430c44e426848fe31d8afb4b/files/4fe1e1fc-d823-4a88-9149-3019871d0045/WOW_Service_October_18_2020.docx" TargetMode="External"/><Relationship Id="rId17" Type="http://schemas.openxmlformats.org/officeDocument/2006/relationships/hyperlink" Target="mailto:PKukadia@united-church.ca?subject=Informa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owrcucc.us20.list-manage.com/subscribe?u=3430c44e426848fe31d8afb4b&amp;id=65ceaaaf2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owrcucc.us20.list-manage.com/subscribe?u=3430c44e426848fe31d8afb4b&amp;id=65ceaaaf22" TargetMode="External"/><Relationship Id="rId11" Type="http://schemas.openxmlformats.org/officeDocument/2006/relationships/hyperlink" Target="https://www.youtube.com/channel/UCtNUcub3St5941GPwyu7yOA" TargetMode="External"/><Relationship Id="rId5" Type="http://schemas.openxmlformats.org/officeDocument/2006/relationships/hyperlink" Target="https://mailchi.mp/76d6246d5f51/deadline-this-friday-midnight-virtual-regional-council-meeting?e=f8764f8451" TargetMode="External"/><Relationship Id="rId15" Type="http://schemas.openxmlformats.org/officeDocument/2006/relationships/image" Target="media/image2.png"/><Relationship Id="rId10" Type="http://schemas.openxmlformats.org/officeDocument/2006/relationships/hyperlink" Target="https://youtu.be/_P2mzF8I6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gionalcouncil789.formstack.com/forms/wow_regional_council_fall_meeting" TargetMode="External"/><Relationship Id="rId14" Type="http://schemas.openxmlformats.org/officeDocument/2006/relationships/hyperlink" Target="mailto:csampa@united-churc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Pretima Kukadia-Kinting</dc:creator>
  <cp:keywords/>
  <dc:description/>
  <cp:lastModifiedBy>owner</cp:lastModifiedBy>
  <cp:revision>2</cp:revision>
  <dcterms:created xsi:type="dcterms:W3CDTF">2020-10-07T19:03:00Z</dcterms:created>
  <dcterms:modified xsi:type="dcterms:W3CDTF">2020-10-07T19:03:00Z</dcterms:modified>
</cp:coreProperties>
</file>