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B32" w:rsidRPr="003B6FAA" w:rsidRDefault="00B94B32" w:rsidP="00B20A4D">
      <w:pPr>
        <w:rPr>
          <w:rFonts w:cstheme="minorHAnsi"/>
        </w:rPr>
      </w:pPr>
    </w:p>
    <w:p w:rsidR="00B94B32" w:rsidRPr="003B6FAA" w:rsidRDefault="00B94B32" w:rsidP="00B20A4D">
      <w:pPr>
        <w:rPr>
          <w:rFonts w:cstheme="minorHAnsi"/>
        </w:rPr>
      </w:pPr>
    </w:p>
    <w:p w:rsidR="00B94B32" w:rsidRPr="003B6FAA" w:rsidRDefault="00B94B32" w:rsidP="00B20A4D">
      <w:pPr>
        <w:rPr>
          <w:rFonts w:cstheme="minorHAnsi"/>
        </w:rPr>
      </w:pPr>
    </w:p>
    <w:p w:rsidR="00B94B32" w:rsidRPr="003B6FAA" w:rsidRDefault="00B94B32" w:rsidP="00B20A4D">
      <w:pPr>
        <w:rPr>
          <w:rFonts w:cstheme="minorHAnsi"/>
        </w:rPr>
      </w:pPr>
    </w:p>
    <w:p w:rsidR="00B94B32" w:rsidRPr="003B6FAA" w:rsidRDefault="00B94B32" w:rsidP="00B20A4D">
      <w:pPr>
        <w:rPr>
          <w:rFonts w:cstheme="minorHAnsi"/>
        </w:rPr>
      </w:pPr>
    </w:p>
    <w:p w:rsidR="00B94B32" w:rsidRPr="003B6FAA" w:rsidRDefault="00B94B32" w:rsidP="00A76CBC">
      <w:pPr>
        <w:jc w:val="center"/>
        <w:rPr>
          <w:rFonts w:cstheme="minorHAnsi"/>
          <w:color w:val="2F5496" w:themeColor="accent5" w:themeShade="BF"/>
          <w:sz w:val="48"/>
        </w:rPr>
      </w:pPr>
      <w:r w:rsidRPr="003B6FAA">
        <w:rPr>
          <w:rFonts w:cstheme="minorHAnsi"/>
          <w:color w:val="2F5496" w:themeColor="accent5" w:themeShade="BF"/>
          <w:sz w:val="48"/>
        </w:rPr>
        <w:t>Covenant Commission:</w:t>
      </w:r>
    </w:p>
    <w:p w:rsidR="00B94B32" w:rsidRPr="003B6FAA" w:rsidRDefault="000833F1" w:rsidP="00A76CBC">
      <w:pPr>
        <w:jc w:val="center"/>
        <w:rPr>
          <w:rFonts w:cstheme="minorHAnsi"/>
          <w:color w:val="2F5496" w:themeColor="accent5" w:themeShade="BF"/>
          <w:sz w:val="48"/>
        </w:rPr>
      </w:pPr>
      <w:r w:rsidRPr="003B6FAA">
        <w:rPr>
          <w:rFonts w:cstheme="minorHAnsi"/>
          <w:color w:val="2F5496" w:themeColor="accent5" w:themeShade="BF"/>
          <w:sz w:val="48"/>
        </w:rPr>
        <w:t xml:space="preserve">Amalgamating - </w:t>
      </w:r>
      <w:r w:rsidR="00B94B32" w:rsidRPr="003B6FAA">
        <w:rPr>
          <w:rFonts w:cstheme="minorHAnsi"/>
          <w:color w:val="2F5496" w:themeColor="accent5" w:themeShade="BF"/>
          <w:sz w:val="48"/>
        </w:rPr>
        <w:t xml:space="preserve">Steps for </w:t>
      </w:r>
      <w:r w:rsidR="0065468B" w:rsidRPr="003B6FAA">
        <w:rPr>
          <w:rFonts w:cstheme="minorHAnsi"/>
          <w:color w:val="2F5496" w:themeColor="accent5" w:themeShade="BF"/>
          <w:sz w:val="48"/>
        </w:rPr>
        <w:t>Beginning</w:t>
      </w:r>
      <w:r w:rsidR="00B94B32" w:rsidRPr="003B6FAA">
        <w:rPr>
          <w:rFonts w:cstheme="minorHAnsi"/>
          <w:color w:val="2F5496" w:themeColor="accent5" w:themeShade="BF"/>
          <w:sz w:val="48"/>
        </w:rPr>
        <w:t xml:space="preserve"> Well</w:t>
      </w:r>
    </w:p>
    <w:p w:rsidR="00B94B32" w:rsidRPr="003B6FAA" w:rsidRDefault="00B94B32" w:rsidP="00A76CBC">
      <w:pPr>
        <w:jc w:val="center"/>
        <w:rPr>
          <w:rFonts w:cstheme="minorHAnsi"/>
          <w:color w:val="2F5496" w:themeColor="accent5" w:themeShade="BF"/>
        </w:rPr>
      </w:pPr>
      <w:r w:rsidRPr="003B6FAA">
        <w:rPr>
          <w:rFonts w:cstheme="minorHAnsi"/>
          <w:noProof/>
          <w:lang w:eastAsia="en-CA"/>
        </w:rPr>
        <mc:AlternateContent>
          <mc:Choice Requires="wps">
            <w:drawing>
              <wp:anchor distT="0" distB="0" distL="114300" distR="114300" simplePos="0" relativeHeight="251659264" behindDoc="0" locked="0" layoutInCell="1" allowOverlap="1" wp14:anchorId="664421F9" wp14:editId="5ED84A5C">
                <wp:simplePos x="0" y="0"/>
                <wp:positionH relativeFrom="margin">
                  <wp:align>center</wp:align>
                </wp:positionH>
                <wp:positionV relativeFrom="paragraph">
                  <wp:posOffset>37677</wp:posOffset>
                </wp:positionV>
                <wp:extent cx="5338233" cy="33866"/>
                <wp:effectExtent l="0" t="0" r="34290" b="23495"/>
                <wp:wrapNone/>
                <wp:docPr id="1" name="Straight Connector 1"/>
                <wp:cNvGraphicFramePr/>
                <a:graphic xmlns:a="http://schemas.openxmlformats.org/drawingml/2006/main">
                  <a:graphicData uri="http://schemas.microsoft.com/office/word/2010/wordprocessingShape">
                    <wps:wsp>
                      <wps:cNvCnPr/>
                      <wps:spPr>
                        <a:xfrm flipV="1">
                          <a:off x="0" y="0"/>
                          <a:ext cx="5338233" cy="33866"/>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98E65F" id="Straight Connector 1"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2.95pt" to="420.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" strokecolor="red" strokeweight="1.5pt">
                <v:stroke joinstyle="miter"/>
                <w10:wrap anchorx="margin"/>
              </v:line>
            </w:pict>
          </mc:Fallback>
        </mc:AlternateContent>
      </w:r>
    </w:p>
    <w:p w:rsidR="00B94B32" w:rsidRPr="003B6FAA" w:rsidRDefault="00B94B32" w:rsidP="00A76CBC">
      <w:pPr>
        <w:jc w:val="center"/>
        <w:rPr>
          <w:rFonts w:cstheme="minorHAnsi"/>
        </w:rPr>
      </w:pPr>
    </w:p>
    <w:p w:rsidR="00B94B32" w:rsidRPr="003B6FAA" w:rsidRDefault="00B94B32" w:rsidP="00A76CBC">
      <w:pPr>
        <w:jc w:val="center"/>
        <w:rPr>
          <w:rFonts w:cstheme="minorHAnsi"/>
          <w:color w:val="FF0000"/>
          <w:sz w:val="32"/>
          <w:u w:val="single"/>
        </w:rPr>
      </w:pPr>
      <w:r w:rsidRPr="003B6FAA">
        <w:rPr>
          <w:rFonts w:cstheme="minorHAnsi"/>
          <w:color w:val="FF0000"/>
          <w:sz w:val="32"/>
          <w:u w:val="single"/>
        </w:rPr>
        <w:t>Regional Council</w:t>
      </w:r>
      <w:r w:rsidR="00BD6FC6" w:rsidRPr="003B6FAA">
        <w:rPr>
          <w:rFonts w:cstheme="minorHAnsi"/>
          <w:color w:val="FF0000"/>
          <w:sz w:val="32"/>
          <w:u w:val="single"/>
        </w:rPr>
        <w:t>s</w:t>
      </w:r>
    </w:p>
    <w:p w:rsidR="00B94B32" w:rsidRPr="003B6FAA" w:rsidRDefault="00B94B32" w:rsidP="00A76CBC">
      <w:pPr>
        <w:jc w:val="center"/>
        <w:rPr>
          <w:rFonts w:cstheme="minorHAnsi"/>
        </w:rPr>
      </w:pPr>
    </w:p>
    <w:p w:rsidR="00BD6FC6" w:rsidRPr="003B6FAA" w:rsidRDefault="00BD6FC6" w:rsidP="00BD6FC6">
      <w:pPr>
        <w:jc w:val="center"/>
        <w:rPr>
          <w:rFonts w:cstheme="minorHAnsi"/>
          <w:b/>
          <w:color w:val="1042B0"/>
          <w:sz w:val="32"/>
        </w:rPr>
      </w:pPr>
      <w:r w:rsidRPr="007D11FB">
        <w:rPr>
          <w:rFonts w:cstheme="minorHAnsi"/>
          <w:b/>
          <w:color w:val="2F5496" w:themeColor="accent5" w:themeShade="BF"/>
          <w:sz w:val="32"/>
        </w:rPr>
        <w:t>Antler River Watershed</w:t>
      </w:r>
    </w:p>
    <w:p w:rsidR="00BD6FC6" w:rsidRPr="00135550" w:rsidRDefault="00BD6FC6" w:rsidP="00BD6FC6">
      <w:pPr>
        <w:jc w:val="center"/>
        <w:rPr>
          <w:rFonts w:cstheme="minorHAnsi"/>
          <w:b/>
          <w:color w:val="00B050"/>
          <w:sz w:val="32"/>
        </w:rPr>
      </w:pPr>
      <w:r w:rsidRPr="00135550">
        <w:rPr>
          <w:rFonts w:cstheme="minorHAnsi"/>
          <w:b/>
          <w:color w:val="00B050"/>
          <w:sz w:val="32"/>
        </w:rPr>
        <w:t>Horseshoe Falls</w:t>
      </w:r>
    </w:p>
    <w:p w:rsidR="00DE3F23" w:rsidRPr="003B6FAA" w:rsidRDefault="00DE3F23" w:rsidP="00DE3F23">
      <w:pPr>
        <w:jc w:val="center"/>
        <w:rPr>
          <w:rFonts w:cstheme="minorHAnsi"/>
          <w:b/>
          <w:color w:val="7030A0"/>
          <w:sz w:val="32"/>
        </w:rPr>
      </w:pPr>
      <w:r w:rsidRPr="003B6FAA">
        <w:rPr>
          <w:rFonts w:cstheme="minorHAnsi"/>
          <w:b/>
          <w:color w:val="7030A0"/>
          <w:sz w:val="32"/>
        </w:rPr>
        <w:t>Western Ontario Waterways</w:t>
      </w:r>
    </w:p>
    <w:p w:rsidR="00B94B32" w:rsidRPr="003B6FAA" w:rsidRDefault="00B94B32" w:rsidP="00B20A4D">
      <w:pPr>
        <w:rPr>
          <w:rFonts w:cstheme="minorHAnsi"/>
        </w:rPr>
      </w:pPr>
      <w:r w:rsidRPr="003B6FAA">
        <w:rPr>
          <w:rFonts w:cstheme="minorHAnsi"/>
        </w:rPr>
        <w:br w:type="page"/>
      </w:r>
    </w:p>
    <w:bookmarkStart w:id="0" w:name="_Toc20402542" w:displacedByCustomXml="next"/>
    <w:sdt>
      <w:sdtPr>
        <w:rPr>
          <w:rFonts w:asciiTheme="minorHAnsi" w:eastAsiaTheme="minorHAnsi" w:hAnsiTheme="minorHAnsi" w:cstheme="minorBidi"/>
          <w:color w:val="auto"/>
          <w:sz w:val="24"/>
          <w:szCs w:val="22"/>
          <w:lang w:val="en-CA"/>
        </w:rPr>
        <w:id w:val="1854378127"/>
        <w:docPartObj>
          <w:docPartGallery w:val="Table of Contents"/>
          <w:docPartUnique/>
        </w:docPartObj>
      </w:sdtPr>
      <w:sdtEndPr>
        <w:rPr>
          <w:b/>
          <w:bCs/>
          <w:noProof/>
        </w:rPr>
      </w:sdtEndPr>
      <w:sdtContent>
        <w:p w:rsidR="006532A7" w:rsidRDefault="006532A7">
          <w:pPr>
            <w:pStyle w:val="TOCHeading"/>
          </w:pPr>
          <w:r>
            <w:t>Contents</w:t>
          </w:r>
        </w:p>
        <w:p w:rsidR="006532A7" w:rsidRDefault="006532A7">
          <w:pPr>
            <w:pStyle w:val="TOC1"/>
            <w:tabs>
              <w:tab w:val="right" w:leader="dot" w:pos="9570"/>
            </w:tabs>
            <w:rPr>
              <w:rFonts w:eastAsiaTheme="minorEastAsia"/>
              <w:noProof/>
              <w:sz w:val="22"/>
              <w:lang w:eastAsia="en-CA"/>
            </w:rPr>
          </w:pPr>
          <w:r>
            <w:fldChar w:fldCharType="begin"/>
          </w:r>
          <w:r>
            <w:instrText xml:space="preserve"> TOC \o "1-3" \h \z \u </w:instrText>
          </w:r>
          <w:r>
            <w:fldChar w:fldCharType="separate"/>
          </w:r>
          <w:hyperlink w:anchor="_Toc22041251" w:history="1">
            <w:r w:rsidRPr="00441F1C">
              <w:rPr>
                <w:rStyle w:val="Hyperlink"/>
                <w:rFonts w:cstheme="minorHAnsi"/>
                <w:noProof/>
              </w:rPr>
              <w:t>Amalgamation – What is it?</w:t>
            </w:r>
            <w:r>
              <w:rPr>
                <w:noProof/>
                <w:webHidden/>
              </w:rPr>
              <w:tab/>
            </w:r>
            <w:r>
              <w:rPr>
                <w:noProof/>
                <w:webHidden/>
              </w:rPr>
              <w:fldChar w:fldCharType="begin"/>
            </w:r>
            <w:r>
              <w:rPr>
                <w:noProof/>
                <w:webHidden/>
              </w:rPr>
              <w:instrText xml:space="preserve"> PAGEREF _Toc22041251 \h </w:instrText>
            </w:r>
            <w:r>
              <w:rPr>
                <w:noProof/>
                <w:webHidden/>
              </w:rPr>
            </w:r>
            <w:r>
              <w:rPr>
                <w:noProof/>
                <w:webHidden/>
              </w:rPr>
              <w:fldChar w:fldCharType="separate"/>
            </w:r>
            <w:r>
              <w:rPr>
                <w:noProof/>
                <w:webHidden/>
              </w:rPr>
              <w:t>3</w:t>
            </w:r>
            <w:r>
              <w:rPr>
                <w:noProof/>
                <w:webHidden/>
              </w:rPr>
              <w:fldChar w:fldCharType="end"/>
            </w:r>
          </w:hyperlink>
        </w:p>
        <w:p w:rsidR="006532A7" w:rsidRDefault="00097BD2">
          <w:pPr>
            <w:pStyle w:val="TOC1"/>
            <w:tabs>
              <w:tab w:val="right" w:leader="dot" w:pos="9570"/>
            </w:tabs>
            <w:rPr>
              <w:rFonts w:eastAsiaTheme="minorEastAsia"/>
              <w:noProof/>
              <w:sz w:val="22"/>
              <w:lang w:eastAsia="en-CA"/>
            </w:rPr>
          </w:pPr>
          <w:hyperlink w:anchor="_Toc22041252" w:history="1">
            <w:r w:rsidR="006532A7" w:rsidRPr="00441F1C">
              <w:rPr>
                <w:rStyle w:val="Hyperlink"/>
                <w:rFonts w:cstheme="minorHAnsi"/>
                <w:noProof/>
              </w:rPr>
              <w:t>When is it Time?</w:t>
            </w:r>
            <w:r w:rsidR="006532A7">
              <w:rPr>
                <w:noProof/>
                <w:webHidden/>
              </w:rPr>
              <w:tab/>
            </w:r>
            <w:r w:rsidR="006532A7">
              <w:rPr>
                <w:noProof/>
                <w:webHidden/>
              </w:rPr>
              <w:fldChar w:fldCharType="begin"/>
            </w:r>
            <w:r w:rsidR="006532A7">
              <w:rPr>
                <w:noProof/>
                <w:webHidden/>
              </w:rPr>
              <w:instrText xml:space="preserve"> PAGEREF _Toc22041252 \h </w:instrText>
            </w:r>
            <w:r w:rsidR="006532A7">
              <w:rPr>
                <w:noProof/>
                <w:webHidden/>
              </w:rPr>
            </w:r>
            <w:r w:rsidR="006532A7">
              <w:rPr>
                <w:noProof/>
                <w:webHidden/>
              </w:rPr>
              <w:fldChar w:fldCharType="separate"/>
            </w:r>
            <w:r w:rsidR="006532A7">
              <w:rPr>
                <w:noProof/>
                <w:webHidden/>
              </w:rPr>
              <w:t>3</w:t>
            </w:r>
            <w:r w:rsidR="006532A7">
              <w:rPr>
                <w:noProof/>
                <w:webHidden/>
              </w:rPr>
              <w:fldChar w:fldCharType="end"/>
            </w:r>
          </w:hyperlink>
        </w:p>
        <w:p w:rsidR="006532A7" w:rsidRDefault="00097BD2">
          <w:pPr>
            <w:pStyle w:val="TOC1"/>
            <w:tabs>
              <w:tab w:val="right" w:leader="dot" w:pos="9570"/>
            </w:tabs>
            <w:rPr>
              <w:rFonts w:eastAsiaTheme="minorEastAsia"/>
              <w:noProof/>
              <w:sz w:val="22"/>
              <w:lang w:eastAsia="en-CA"/>
            </w:rPr>
          </w:pPr>
          <w:hyperlink w:anchor="_Toc22041253" w:history="1">
            <w:r w:rsidR="006532A7" w:rsidRPr="00441F1C">
              <w:rPr>
                <w:rStyle w:val="Hyperlink"/>
                <w:rFonts w:cstheme="minorHAnsi"/>
                <w:noProof/>
              </w:rPr>
              <w:t>Why Amalgamate?</w:t>
            </w:r>
            <w:r w:rsidR="006532A7">
              <w:rPr>
                <w:noProof/>
                <w:webHidden/>
              </w:rPr>
              <w:tab/>
            </w:r>
            <w:r w:rsidR="006532A7">
              <w:rPr>
                <w:noProof/>
                <w:webHidden/>
              </w:rPr>
              <w:fldChar w:fldCharType="begin"/>
            </w:r>
            <w:r w:rsidR="006532A7">
              <w:rPr>
                <w:noProof/>
                <w:webHidden/>
              </w:rPr>
              <w:instrText xml:space="preserve"> PAGEREF _Toc22041253 \h </w:instrText>
            </w:r>
            <w:r w:rsidR="006532A7">
              <w:rPr>
                <w:noProof/>
                <w:webHidden/>
              </w:rPr>
            </w:r>
            <w:r w:rsidR="006532A7">
              <w:rPr>
                <w:noProof/>
                <w:webHidden/>
              </w:rPr>
              <w:fldChar w:fldCharType="separate"/>
            </w:r>
            <w:r w:rsidR="006532A7">
              <w:rPr>
                <w:noProof/>
                <w:webHidden/>
              </w:rPr>
              <w:t>3</w:t>
            </w:r>
            <w:r w:rsidR="006532A7">
              <w:rPr>
                <w:noProof/>
                <w:webHidden/>
              </w:rPr>
              <w:fldChar w:fldCharType="end"/>
            </w:r>
          </w:hyperlink>
        </w:p>
        <w:p w:rsidR="006532A7" w:rsidRDefault="00097BD2">
          <w:pPr>
            <w:pStyle w:val="TOC1"/>
            <w:tabs>
              <w:tab w:val="right" w:leader="dot" w:pos="9570"/>
            </w:tabs>
            <w:rPr>
              <w:rFonts w:eastAsiaTheme="minorEastAsia"/>
              <w:noProof/>
              <w:sz w:val="22"/>
              <w:lang w:eastAsia="en-CA"/>
            </w:rPr>
          </w:pPr>
          <w:hyperlink w:anchor="_Toc22041254" w:history="1">
            <w:r w:rsidR="006532A7" w:rsidRPr="00441F1C">
              <w:rPr>
                <w:rStyle w:val="Hyperlink"/>
                <w:rFonts w:cstheme="minorHAnsi"/>
                <w:noProof/>
              </w:rPr>
              <w:t>What Happens If We Amalgamate?</w:t>
            </w:r>
            <w:r w:rsidR="006532A7">
              <w:rPr>
                <w:noProof/>
                <w:webHidden/>
              </w:rPr>
              <w:tab/>
            </w:r>
            <w:r w:rsidR="006532A7">
              <w:rPr>
                <w:noProof/>
                <w:webHidden/>
              </w:rPr>
              <w:fldChar w:fldCharType="begin"/>
            </w:r>
            <w:r w:rsidR="006532A7">
              <w:rPr>
                <w:noProof/>
                <w:webHidden/>
              </w:rPr>
              <w:instrText xml:space="preserve"> PAGEREF _Toc22041254 \h </w:instrText>
            </w:r>
            <w:r w:rsidR="006532A7">
              <w:rPr>
                <w:noProof/>
                <w:webHidden/>
              </w:rPr>
            </w:r>
            <w:r w:rsidR="006532A7">
              <w:rPr>
                <w:noProof/>
                <w:webHidden/>
              </w:rPr>
              <w:fldChar w:fldCharType="separate"/>
            </w:r>
            <w:r w:rsidR="006532A7">
              <w:rPr>
                <w:noProof/>
                <w:webHidden/>
              </w:rPr>
              <w:t>4</w:t>
            </w:r>
            <w:r w:rsidR="006532A7">
              <w:rPr>
                <w:noProof/>
                <w:webHidden/>
              </w:rPr>
              <w:fldChar w:fldCharType="end"/>
            </w:r>
          </w:hyperlink>
        </w:p>
        <w:p w:rsidR="006532A7" w:rsidRDefault="00097BD2">
          <w:pPr>
            <w:pStyle w:val="TOC1"/>
            <w:tabs>
              <w:tab w:val="right" w:leader="dot" w:pos="9570"/>
            </w:tabs>
            <w:rPr>
              <w:rFonts w:eastAsiaTheme="minorEastAsia"/>
              <w:noProof/>
              <w:sz w:val="22"/>
              <w:lang w:eastAsia="en-CA"/>
            </w:rPr>
          </w:pPr>
          <w:hyperlink w:anchor="_Toc22041255" w:history="1">
            <w:r w:rsidR="006532A7" w:rsidRPr="00441F1C">
              <w:rPr>
                <w:rStyle w:val="Hyperlink"/>
                <w:rFonts w:cstheme="minorHAnsi"/>
                <w:noProof/>
              </w:rPr>
              <w:t>Initial Conversations - Dating</w:t>
            </w:r>
            <w:r w:rsidR="006532A7">
              <w:rPr>
                <w:noProof/>
                <w:webHidden/>
              </w:rPr>
              <w:tab/>
            </w:r>
            <w:r w:rsidR="006532A7">
              <w:rPr>
                <w:noProof/>
                <w:webHidden/>
              </w:rPr>
              <w:fldChar w:fldCharType="begin"/>
            </w:r>
            <w:r w:rsidR="006532A7">
              <w:rPr>
                <w:noProof/>
                <w:webHidden/>
              </w:rPr>
              <w:instrText xml:space="preserve"> PAGEREF _Toc22041255 \h </w:instrText>
            </w:r>
            <w:r w:rsidR="006532A7">
              <w:rPr>
                <w:noProof/>
                <w:webHidden/>
              </w:rPr>
            </w:r>
            <w:r w:rsidR="006532A7">
              <w:rPr>
                <w:noProof/>
                <w:webHidden/>
              </w:rPr>
              <w:fldChar w:fldCharType="separate"/>
            </w:r>
            <w:r w:rsidR="006532A7">
              <w:rPr>
                <w:noProof/>
                <w:webHidden/>
              </w:rPr>
              <w:t>4</w:t>
            </w:r>
            <w:r w:rsidR="006532A7">
              <w:rPr>
                <w:noProof/>
                <w:webHidden/>
              </w:rPr>
              <w:fldChar w:fldCharType="end"/>
            </w:r>
          </w:hyperlink>
        </w:p>
        <w:p w:rsidR="006532A7" w:rsidRDefault="00097BD2">
          <w:pPr>
            <w:pStyle w:val="TOC1"/>
            <w:tabs>
              <w:tab w:val="right" w:leader="dot" w:pos="9570"/>
            </w:tabs>
            <w:rPr>
              <w:rFonts w:eastAsiaTheme="minorEastAsia"/>
              <w:noProof/>
              <w:sz w:val="22"/>
              <w:lang w:eastAsia="en-CA"/>
            </w:rPr>
          </w:pPr>
          <w:hyperlink w:anchor="_Toc22041256" w:history="1">
            <w:r w:rsidR="006532A7" w:rsidRPr="00441F1C">
              <w:rPr>
                <w:rStyle w:val="Hyperlink"/>
                <w:rFonts w:cstheme="minorHAnsi"/>
                <w:noProof/>
              </w:rPr>
              <w:t>Deciding to Amalgamate as a Congregation</w:t>
            </w:r>
            <w:r w:rsidR="006532A7">
              <w:rPr>
                <w:noProof/>
                <w:webHidden/>
              </w:rPr>
              <w:tab/>
            </w:r>
            <w:r w:rsidR="006532A7">
              <w:rPr>
                <w:noProof/>
                <w:webHidden/>
              </w:rPr>
              <w:fldChar w:fldCharType="begin"/>
            </w:r>
            <w:r w:rsidR="006532A7">
              <w:rPr>
                <w:noProof/>
                <w:webHidden/>
              </w:rPr>
              <w:instrText xml:space="preserve"> PAGEREF _Toc22041256 \h </w:instrText>
            </w:r>
            <w:r w:rsidR="006532A7">
              <w:rPr>
                <w:noProof/>
                <w:webHidden/>
              </w:rPr>
            </w:r>
            <w:r w:rsidR="006532A7">
              <w:rPr>
                <w:noProof/>
                <w:webHidden/>
              </w:rPr>
              <w:fldChar w:fldCharType="separate"/>
            </w:r>
            <w:r w:rsidR="006532A7">
              <w:rPr>
                <w:noProof/>
                <w:webHidden/>
              </w:rPr>
              <w:t>4</w:t>
            </w:r>
            <w:r w:rsidR="006532A7">
              <w:rPr>
                <w:noProof/>
                <w:webHidden/>
              </w:rPr>
              <w:fldChar w:fldCharType="end"/>
            </w:r>
          </w:hyperlink>
        </w:p>
        <w:p w:rsidR="006532A7" w:rsidRDefault="00097BD2">
          <w:pPr>
            <w:pStyle w:val="TOC2"/>
            <w:rPr>
              <w:rFonts w:eastAsiaTheme="minorEastAsia"/>
              <w:noProof/>
              <w:sz w:val="22"/>
              <w:lang w:eastAsia="en-CA"/>
            </w:rPr>
          </w:pPr>
          <w:hyperlink w:anchor="_Toc22041257" w:history="1">
            <w:r w:rsidR="006532A7" w:rsidRPr="00441F1C">
              <w:rPr>
                <w:rStyle w:val="Hyperlink"/>
                <w:rFonts w:cstheme="minorHAnsi"/>
                <w:noProof/>
              </w:rPr>
              <w:t>Quorum for the meeting:</w:t>
            </w:r>
            <w:r w:rsidR="006532A7">
              <w:rPr>
                <w:noProof/>
                <w:webHidden/>
              </w:rPr>
              <w:tab/>
            </w:r>
            <w:r w:rsidR="006532A7">
              <w:rPr>
                <w:noProof/>
                <w:webHidden/>
              </w:rPr>
              <w:fldChar w:fldCharType="begin"/>
            </w:r>
            <w:r w:rsidR="006532A7">
              <w:rPr>
                <w:noProof/>
                <w:webHidden/>
              </w:rPr>
              <w:instrText xml:space="preserve"> PAGEREF _Toc22041257 \h </w:instrText>
            </w:r>
            <w:r w:rsidR="006532A7">
              <w:rPr>
                <w:noProof/>
                <w:webHidden/>
              </w:rPr>
            </w:r>
            <w:r w:rsidR="006532A7">
              <w:rPr>
                <w:noProof/>
                <w:webHidden/>
              </w:rPr>
              <w:fldChar w:fldCharType="separate"/>
            </w:r>
            <w:r w:rsidR="006532A7">
              <w:rPr>
                <w:noProof/>
                <w:webHidden/>
              </w:rPr>
              <w:t>4</w:t>
            </w:r>
            <w:r w:rsidR="006532A7">
              <w:rPr>
                <w:noProof/>
                <w:webHidden/>
              </w:rPr>
              <w:fldChar w:fldCharType="end"/>
            </w:r>
          </w:hyperlink>
        </w:p>
        <w:p w:rsidR="006532A7" w:rsidRDefault="00097BD2">
          <w:pPr>
            <w:pStyle w:val="TOC1"/>
            <w:tabs>
              <w:tab w:val="right" w:leader="dot" w:pos="9570"/>
            </w:tabs>
            <w:rPr>
              <w:rFonts w:eastAsiaTheme="minorEastAsia"/>
              <w:noProof/>
              <w:sz w:val="22"/>
              <w:lang w:eastAsia="en-CA"/>
            </w:rPr>
          </w:pPr>
          <w:hyperlink w:anchor="_Toc22041258" w:history="1">
            <w:r w:rsidR="006532A7" w:rsidRPr="00441F1C">
              <w:rPr>
                <w:rStyle w:val="Hyperlink"/>
                <w:rFonts w:cstheme="minorHAnsi"/>
                <w:noProof/>
              </w:rPr>
              <w:t>Property of the Congregations – Setting up House</w:t>
            </w:r>
            <w:r w:rsidR="006532A7">
              <w:rPr>
                <w:noProof/>
                <w:webHidden/>
              </w:rPr>
              <w:tab/>
            </w:r>
            <w:r w:rsidR="006532A7">
              <w:rPr>
                <w:noProof/>
                <w:webHidden/>
              </w:rPr>
              <w:fldChar w:fldCharType="begin"/>
            </w:r>
            <w:r w:rsidR="006532A7">
              <w:rPr>
                <w:noProof/>
                <w:webHidden/>
              </w:rPr>
              <w:instrText xml:space="preserve"> PAGEREF _Toc22041258 \h </w:instrText>
            </w:r>
            <w:r w:rsidR="006532A7">
              <w:rPr>
                <w:noProof/>
                <w:webHidden/>
              </w:rPr>
            </w:r>
            <w:r w:rsidR="006532A7">
              <w:rPr>
                <w:noProof/>
                <w:webHidden/>
              </w:rPr>
              <w:fldChar w:fldCharType="separate"/>
            </w:r>
            <w:r w:rsidR="006532A7">
              <w:rPr>
                <w:noProof/>
                <w:webHidden/>
              </w:rPr>
              <w:t>5</w:t>
            </w:r>
            <w:r w:rsidR="006532A7">
              <w:rPr>
                <w:noProof/>
                <w:webHidden/>
              </w:rPr>
              <w:fldChar w:fldCharType="end"/>
            </w:r>
          </w:hyperlink>
        </w:p>
        <w:p w:rsidR="006532A7" w:rsidRDefault="00097BD2">
          <w:pPr>
            <w:pStyle w:val="TOC1"/>
            <w:tabs>
              <w:tab w:val="right" w:leader="dot" w:pos="9570"/>
            </w:tabs>
            <w:rPr>
              <w:rFonts w:eastAsiaTheme="minorEastAsia"/>
              <w:noProof/>
              <w:sz w:val="22"/>
              <w:lang w:eastAsia="en-CA"/>
            </w:rPr>
          </w:pPr>
          <w:hyperlink w:anchor="_Toc22041259" w:history="1">
            <w:r w:rsidR="006532A7" w:rsidRPr="00441F1C">
              <w:rPr>
                <w:rStyle w:val="Hyperlink"/>
                <w:rFonts w:cstheme="minorHAnsi"/>
                <w:noProof/>
              </w:rPr>
              <w:t>What to do with Gifts and Bequests</w:t>
            </w:r>
            <w:r w:rsidR="006532A7">
              <w:rPr>
                <w:noProof/>
                <w:webHidden/>
              </w:rPr>
              <w:tab/>
            </w:r>
            <w:r w:rsidR="006532A7">
              <w:rPr>
                <w:noProof/>
                <w:webHidden/>
              </w:rPr>
              <w:fldChar w:fldCharType="begin"/>
            </w:r>
            <w:r w:rsidR="006532A7">
              <w:rPr>
                <w:noProof/>
                <w:webHidden/>
              </w:rPr>
              <w:instrText xml:space="preserve"> PAGEREF _Toc22041259 \h </w:instrText>
            </w:r>
            <w:r w:rsidR="006532A7">
              <w:rPr>
                <w:noProof/>
                <w:webHidden/>
              </w:rPr>
            </w:r>
            <w:r w:rsidR="006532A7">
              <w:rPr>
                <w:noProof/>
                <w:webHidden/>
              </w:rPr>
              <w:fldChar w:fldCharType="separate"/>
            </w:r>
            <w:r w:rsidR="006532A7">
              <w:rPr>
                <w:noProof/>
                <w:webHidden/>
              </w:rPr>
              <w:t>6</w:t>
            </w:r>
            <w:r w:rsidR="006532A7">
              <w:rPr>
                <w:noProof/>
                <w:webHidden/>
              </w:rPr>
              <w:fldChar w:fldCharType="end"/>
            </w:r>
          </w:hyperlink>
        </w:p>
        <w:p w:rsidR="006532A7" w:rsidRDefault="00097BD2">
          <w:pPr>
            <w:pStyle w:val="TOC1"/>
            <w:tabs>
              <w:tab w:val="right" w:leader="dot" w:pos="9570"/>
            </w:tabs>
            <w:rPr>
              <w:rFonts w:eastAsiaTheme="minorEastAsia"/>
              <w:noProof/>
              <w:sz w:val="22"/>
              <w:lang w:eastAsia="en-CA"/>
            </w:rPr>
          </w:pPr>
          <w:hyperlink w:anchor="_Toc22041260" w:history="1">
            <w:r w:rsidR="006532A7" w:rsidRPr="00441F1C">
              <w:rPr>
                <w:rStyle w:val="Hyperlink"/>
                <w:rFonts w:cstheme="minorHAnsi"/>
                <w:noProof/>
              </w:rPr>
              <w:t>Things to do Before the Amalgamation Date</w:t>
            </w:r>
            <w:r w:rsidR="006532A7">
              <w:rPr>
                <w:noProof/>
                <w:webHidden/>
              </w:rPr>
              <w:tab/>
            </w:r>
            <w:r w:rsidR="006532A7">
              <w:rPr>
                <w:noProof/>
                <w:webHidden/>
              </w:rPr>
              <w:fldChar w:fldCharType="begin"/>
            </w:r>
            <w:r w:rsidR="006532A7">
              <w:rPr>
                <w:noProof/>
                <w:webHidden/>
              </w:rPr>
              <w:instrText xml:space="preserve"> PAGEREF _Toc22041260 \h </w:instrText>
            </w:r>
            <w:r w:rsidR="006532A7">
              <w:rPr>
                <w:noProof/>
                <w:webHidden/>
              </w:rPr>
            </w:r>
            <w:r w:rsidR="006532A7">
              <w:rPr>
                <w:noProof/>
                <w:webHidden/>
              </w:rPr>
              <w:fldChar w:fldCharType="separate"/>
            </w:r>
            <w:r w:rsidR="006532A7">
              <w:rPr>
                <w:noProof/>
                <w:webHidden/>
              </w:rPr>
              <w:t>6</w:t>
            </w:r>
            <w:r w:rsidR="006532A7">
              <w:rPr>
                <w:noProof/>
                <w:webHidden/>
              </w:rPr>
              <w:fldChar w:fldCharType="end"/>
            </w:r>
          </w:hyperlink>
        </w:p>
        <w:p w:rsidR="006532A7" w:rsidRDefault="00097BD2">
          <w:pPr>
            <w:pStyle w:val="TOC2"/>
            <w:rPr>
              <w:rFonts w:eastAsiaTheme="minorEastAsia"/>
              <w:noProof/>
              <w:sz w:val="22"/>
              <w:lang w:eastAsia="en-CA"/>
            </w:rPr>
          </w:pPr>
          <w:hyperlink w:anchor="_Toc22041261" w:history="1">
            <w:r w:rsidR="006532A7" w:rsidRPr="00441F1C">
              <w:rPr>
                <w:rStyle w:val="Hyperlink"/>
                <w:rFonts w:cstheme="minorHAnsi"/>
                <w:noProof/>
              </w:rPr>
              <w:t>Decisions to be Made</w:t>
            </w:r>
            <w:r w:rsidR="006532A7">
              <w:rPr>
                <w:noProof/>
                <w:webHidden/>
              </w:rPr>
              <w:tab/>
            </w:r>
            <w:r w:rsidR="006532A7">
              <w:rPr>
                <w:noProof/>
                <w:webHidden/>
              </w:rPr>
              <w:fldChar w:fldCharType="begin"/>
            </w:r>
            <w:r w:rsidR="006532A7">
              <w:rPr>
                <w:noProof/>
                <w:webHidden/>
              </w:rPr>
              <w:instrText xml:space="preserve"> PAGEREF _Toc22041261 \h </w:instrText>
            </w:r>
            <w:r w:rsidR="006532A7">
              <w:rPr>
                <w:noProof/>
                <w:webHidden/>
              </w:rPr>
            </w:r>
            <w:r w:rsidR="006532A7">
              <w:rPr>
                <w:noProof/>
                <w:webHidden/>
              </w:rPr>
              <w:fldChar w:fldCharType="separate"/>
            </w:r>
            <w:r w:rsidR="006532A7">
              <w:rPr>
                <w:noProof/>
                <w:webHidden/>
              </w:rPr>
              <w:t>6</w:t>
            </w:r>
            <w:r w:rsidR="006532A7">
              <w:rPr>
                <w:noProof/>
                <w:webHidden/>
              </w:rPr>
              <w:fldChar w:fldCharType="end"/>
            </w:r>
          </w:hyperlink>
        </w:p>
        <w:p w:rsidR="006532A7" w:rsidRDefault="00097BD2">
          <w:pPr>
            <w:pStyle w:val="TOC2"/>
            <w:rPr>
              <w:rFonts w:eastAsiaTheme="minorEastAsia"/>
              <w:noProof/>
              <w:sz w:val="22"/>
              <w:lang w:eastAsia="en-CA"/>
            </w:rPr>
          </w:pPr>
          <w:hyperlink w:anchor="_Toc22041262" w:history="1">
            <w:r w:rsidR="006532A7" w:rsidRPr="00441F1C">
              <w:rPr>
                <w:rStyle w:val="Hyperlink"/>
                <w:rFonts w:cstheme="minorHAnsi"/>
                <w:noProof/>
              </w:rPr>
              <w:t>Honour Your History:</w:t>
            </w:r>
            <w:r w:rsidR="006532A7">
              <w:rPr>
                <w:noProof/>
                <w:webHidden/>
              </w:rPr>
              <w:tab/>
            </w:r>
            <w:r w:rsidR="006532A7">
              <w:rPr>
                <w:noProof/>
                <w:webHidden/>
              </w:rPr>
              <w:fldChar w:fldCharType="begin"/>
            </w:r>
            <w:r w:rsidR="006532A7">
              <w:rPr>
                <w:noProof/>
                <w:webHidden/>
              </w:rPr>
              <w:instrText xml:space="preserve"> PAGEREF _Toc22041262 \h </w:instrText>
            </w:r>
            <w:r w:rsidR="006532A7">
              <w:rPr>
                <w:noProof/>
                <w:webHidden/>
              </w:rPr>
            </w:r>
            <w:r w:rsidR="006532A7">
              <w:rPr>
                <w:noProof/>
                <w:webHidden/>
              </w:rPr>
              <w:fldChar w:fldCharType="separate"/>
            </w:r>
            <w:r w:rsidR="006532A7">
              <w:rPr>
                <w:noProof/>
                <w:webHidden/>
              </w:rPr>
              <w:t>6</w:t>
            </w:r>
            <w:r w:rsidR="006532A7">
              <w:rPr>
                <w:noProof/>
                <w:webHidden/>
              </w:rPr>
              <w:fldChar w:fldCharType="end"/>
            </w:r>
          </w:hyperlink>
        </w:p>
        <w:p w:rsidR="006532A7" w:rsidRDefault="00097BD2">
          <w:pPr>
            <w:pStyle w:val="TOC2"/>
            <w:rPr>
              <w:rFonts w:eastAsiaTheme="minorEastAsia"/>
              <w:noProof/>
              <w:sz w:val="22"/>
              <w:lang w:eastAsia="en-CA"/>
            </w:rPr>
          </w:pPr>
          <w:hyperlink w:anchor="_Toc22041263" w:history="1">
            <w:r w:rsidR="006532A7" w:rsidRPr="00441F1C">
              <w:rPr>
                <w:rStyle w:val="Hyperlink"/>
                <w:rFonts w:cstheme="minorHAnsi"/>
                <w:noProof/>
              </w:rPr>
              <w:t>Care for your Members:</w:t>
            </w:r>
            <w:r w:rsidR="006532A7">
              <w:rPr>
                <w:noProof/>
                <w:webHidden/>
              </w:rPr>
              <w:tab/>
            </w:r>
            <w:r w:rsidR="006532A7">
              <w:rPr>
                <w:noProof/>
                <w:webHidden/>
              </w:rPr>
              <w:fldChar w:fldCharType="begin"/>
            </w:r>
            <w:r w:rsidR="006532A7">
              <w:rPr>
                <w:noProof/>
                <w:webHidden/>
              </w:rPr>
              <w:instrText xml:space="preserve"> PAGEREF _Toc22041263 \h </w:instrText>
            </w:r>
            <w:r w:rsidR="006532A7">
              <w:rPr>
                <w:noProof/>
                <w:webHidden/>
              </w:rPr>
            </w:r>
            <w:r w:rsidR="006532A7">
              <w:rPr>
                <w:noProof/>
                <w:webHidden/>
              </w:rPr>
              <w:fldChar w:fldCharType="separate"/>
            </w:r>
            <w:r w:rsidR="006532A7">
              <w:rPr>
                <w:noProof/>
                <w:webHidden/>
              </w:rPr>
              <w:t>6</w:t>
            </w:r>
            <w:r w:rsidR="006532A7">
              <w:rPr>
                <w:noProof/>
                <w:webHidden/>
              </w:rPr>
              <w:fldChar w:fldCharType="end"/>
            </w:r>
          </w:hyperlink>
        </w:p>
        <w:p w:rsidR="006532A7" w:rsidRDefault="00097BD2">
          <w:pPr>
            <w:pStyle w:val="TOC2"/>
            <w:rPr>
              <w:rFonts w:eastAsiaTheme="minorEastAsia"/>
              <w:noProof/>
              <w:sz w:val="22"/>
              <w:lang w:eastAsia="en-CA"/>
            </w:rPr>
          </w:pPr>
          <w:hyperlink w:anchor="_Toc22041264" w:history="1">
            <w:r w:rsidR="006532A7" w:rsidRPr="00441F1C">
              <w:rPr>
                <w:rStyle w:val="Hyperlink"/>
                <w:rFonts w:cstheme="minorHAnsi"/>
                <w:noProof/>
              </w:rPr>
              <w:t>Care for your Staff:</w:t>
            </w:r>
            <w:r w:rsidR="006532A7">
              <w:rPr>
                <w:noProof/>
                <w:webHidden/>
              </w:rPr>
              <w:tab/>
            </w:r>
            <w:r w:rsidR="006532A7">
              <w:rPr>
                <w:noProof/>
                <w:webHidden/>
              </w:rPr>
              <w:fldChar w:fldCharType="begin"/>
            </w:r>
            <w:r w:rsidR="006532A7">
              <w:rPr>
                <w:noProof/>
                <w:webHidden/>
              </w:rPr>
              <w:instrText xml:space="preserve"> PAGEREF _Toc22041264 \h </w:instrText>
            </w:r>
            <w:r w:rsidR="006532A7">
              <w:rPr>
                <w:noProof/>
                <w:webHidden/>
              </w:rPr>
            </w:r>
            <w:r w:rsidR="006532A7">
              <w:rPr>
                <w:noProof/>
                <w:webHidden/>
              </w:rPr>
              <w:fldChar w:fldCharType="separate"/>
            </w:r>
            <w:r w:rsidR="006532A7">
              <w:rPr>
                <w:noProof/>
                <w:webHidden/>
              </w:rPr>
              <w:t>6</w:t>
            </w:r>
            <w:r w:rsidR="006532A7">
              <w:rPr>
                <w:noProof/>
                <w:webHidden/>
              </w:rPr>
              <w:fldChar w:fldCharType="end"/>
            </w:r>
          </w:hyperlink>
        </w:p>
        <w:p w:rsidR="006532A7" w:rsidRDefault="00097BD2">
          <w:pPr>
            <w:pStyle w:val="TOC2"/>
            <w:rPr>
              <w:rFonts w:eastAsiaTheme="minorEastAsia"/>
              <w:noProof/>
              <w:sz w:val="22"/>
              <w:lang w:eastAsia="en-CA"/>
            </w:rPr>
          </w:pPr>
          <w:hyperlink w:anchor="_Toc22041265" w:history="1">
            <w:r w:rsidR="006532A7" w:rsidRPr="00441F1C">
              <w:rPr>
                <w:rStyle w:val="Hyperlink"/>
                <w:rFonts w:cstheme="minorHAnsi"/>
                <w:noProof/>
              </w:rPr>
              <w:t>Care for your Finances:</w:t>
            </w:r>
            <w:r w:rsidR="006532A7">
              <w:rPr>
                <w:noProof/>
                <w:webHidden/>
              </w:rPr>
              <w:tab/>
            </w:r>
            <w:r w:rsidR="006532A7">
              <w:rPr>
                <w:noProof/>
                <w:webHidden/>
              </w:rPr>
              <w:fldChar w:fldCharType="begin"/>
            </w:r>
            <w:r w:rsidR="006532A7">
              <w:rPr>
                <w:noProof/>
                <w:webHidden/>
              </w:rPr>
              <w:instrText xml:space="preserve"> PAGEREF _Toc22041265 \h </w:instrText>
            </w:r>
            <w:r w:rsidR="006532A7">
              <w:rPr>
                <w:noProof/>
                <w:webHidden/>
              </w:rPr>
            </w:r>
            <w:r w:rsidR="006532A7">
              <w:rPr>
                <w:noProof/>
                <w:webHidden/>
              </w:rPr>
              <w:fldChar w:fldCharType="separate"/>
            </w:r>
            <w:r w:rsidR="006532A7">
              <w:rPr>
                <w:noProof/>
                <w:webHidden/>
              </w:rPr>
              <w:t>7</w:t>
            </w:r>
            <w:r w:rsidR="006532A7">
              <w:rPr>
                <w:noProof/>
                <w:webHidden/>
              </w:rPr>
              <w:fldChar w:fldCharType="end"/>
            </w:r>
          </w:hyperlink>
        </w:p>
        <w:p w:rsidR="006532A7" w:rsidRDefault="00097BD2">
          <w:pPr>
            <w:pStyle w:val="TOC2"/>
            <w:rPr>
              <w:rFonts w:eastAsiaTheme="minorEastAsia"/>
              <w:noProof/>
              <w:sz w:val="22"/>
              <w:lang w:eastAsia="en-CA"/>
            </w:rPr>
          </w:pPr>
          <w:hyperlink w:anchor="_Toc22041266" w:history="1">
            <w:r w:rsidR="006532A7" w:rsidRPr="00441F1C">
              <w:rPr>
                <w:rStyle w:val="Hyperlink"/>
                <w:rFonts w:cstheme="minorHAnsi"/>
                <w:noProof/>
              </w:rPr>
              <w:t>Care for your Property:</w:t>
            </w:r>
            <w:r w:rsidR="006532A7">
              <w:rPr>
                <w:noProof/>
                <w:webHidden/>
              </w:rPr>
              <w:tab/>
            </w:r>
            <w:r w:rsidR="006532A7">
              <w:rPr>
                <w:noProof/>
                <w:webHidden/>
              </w:rPr>
              <w:fldChar w:fldCharType="begin"/>
            </w:r>
            <w:r w:rsidR="006532A7">
              <w:rPr>
                <w:noProof/>
                <w:webHidden/>
              </w:rPr>
              <w:instrText xml:space="preserve"> PAGEREF _Toc22041266 \h </w:instrText>
            </w:r>
            <w:r w:rsidR="006532A7">
              <w:rPr>
                <w:noProof/>
                <w:webHidden/>
              </w:rPr>
            </w:r>
            <w:r w:rsidR="006532A7">
              <w:rPr>
                <w:noProof/>
                <w:webHidden/>
              </w:rPr>
              <w:fldChar w:fldCharType="separate"/>
            </w:r>
            <w:r w:rsidR="006532A7">
              <w:rPr>
                <w:noProof/>
                <w:webHidden/>
              </w:rPr>
              <w:t>7</w:t>
            </w:r>
            <w:r w:rsidR="006532A7">
              <w:rPr>
                <w:noProof/>
                <w:webHidden/>
              </w:rPr>
              <w:fldChar w:fldCharType="end"/>
            </w:r>
          </w:hyperlink>
        </w:p>
        <w:p w:rsidR="006532A7" w:rsidRDefault="00097BD2">
          <w:pPr>
            <w:pStyle w:val="TOC1"/>
            <w:tabs>
              <w:tab w:val="right" w:leader="dot" w:pos="9570"/>
            </w:tabs>
            <w:rPr>
              <w:rFonts w:eastAsiaTheme="minorEastAsia"/>
              <w:noProof/>
              <w:sz w:val="22"/>
              <w:lang w:eastAsia="en-CA"/>
            </w:rPr>
          </w:pPr>
          <w:hyperlink w:anchor="_Toc22041267" w:history="1">
            <w:r w:rsidR="006532A7" w:rsidRPr="00441F1C">
              <w:rPr>
                <w:rStyle w:val="Hyperlink"/>
                <w:rFonts w:cstheme="minorHAnsi"/>
                <w:noProof/>
              </w:rPr>
              <w:t>Amalgamations Involving More Than One Regional Council</w:t>
            </w:r>
            <w:r w:rsidR="006532A7">
              <w:rPr>
                <w:noProof/>
                <w:webHidden/>
              </w:rPr>
              <w:tab/>
            </w:r>
            <w:r w:rsidR="006532A7">
              <w:rPr>
                <w:noProof/>
                <w:webHidden/>
              </w:rPr>
              <w:fldChar w:fldCharType="begin"/>
            </w:r>
            <w:r w:rsidR="006532A7">
              <w:rPr>
                <w:noProof/>
                <w:webHidden/>
              </w:rPr>
              <w:instrText xml:space="preserve"> PAGEREF _Toc22041267 \h </w:instrText>
            </w:r>
            <w:r w:rsidR="006532A7">
              <w:rPr>
                <w:noProof/>
                <w:webHidden/>
              </w:rPr>
            </w:r>
            <w:r w:rsidR="006532A7">
              <w:rPr>
                <w:noProof/>
                <w:webHidden/>
              </w:rPr>
              <w:fldChar w:fldCharType="separate"/>
            </w:r>
            <w:r w:rsidR="006532A7">
              <w:rPr>
                <w:noProof/>
                <w:webHidden/>
              </w:rPr>
              <w:t>7</w:t>
            </w:r>
            <w:r w:rsidR="006532A7">
              <w:rPr>
                <w:noProof/>
                <w:webHidden/>
              </w:rPr>
              <w:fldChar w:fldCharType="end"/>
            </w:r>
          </w:hyperlink>
        </w:p>
        <w:p w:rsidR="006532A7" w:rsidRDefault="00097BD2">
          <w:pPr>
            <w:pStyle w:val="TOC1"/>
            <w:tabs>
              <w:tab w:val="right" w:leader="dot" w:pos="9570"/>
            </w:tabs>
            <w:rPr>
              <w:rFonts w:eastAsiaTheme="minorEastAsia"/>
              <w:noProof/>
              <w:sz w:val="22"/>
              <w:lang w:eastAsia="en-CA"/>
            </w:rPr>
          </w:pPr>
          <w:hyperlink w:anchor="_Toc22041268" w:history="1">
            <w:r w:rsidR="006532A7" w:rsidRPr="00441F1C">
              <w:rPr>
                <w:rStyle w:val="Hyperlink"/>
                <w:rFonts w:cstheme="minorHAnsi"/>
                <w:noProof/>
              </w:rPr>
              <w:t>Additional Resources</w:t>
            </w:r>
            <w:r w:rsidR="006532A7">
              <w:rPr>
                <w:noProof/>
                <w:webHidden/>
              </w:rPr>
              <w:tab/>
            </w:r>
            <w:r w:rsidR="006532A7">
              <w:rPr>
                <w:noProof/>
                <w:webHidden/>
              </w:rPr>
              <w:fldChar w:fldCharType="begin"/>
            </w:r>
            <w:r w:rsidR="006532A7">
              <w:rPr>
                <w:noProof/>
                <w:webHidden/>
              </w:rPr>
              <w:instrText xml:space="preserve"> PAGEREF _Toc22041268 \h </w:instrText>
            </w:r>
            <w:r w:rsidR="006532A7">
              <w:rPr>
                <w:noProof/>
                <w:webHidden/>
              </w:rPr>
            </w:r>
            <w:r w:rsidR="006532A7">
              <w:rPr>
                <w:noProof/>
                <w:webHidden/>
              </w:rPr>
              <w:fldChar w:fldCharType="separate"/>
            </w:r>
            <w:r w:rsidR="006532A7">
              <w:rPr>
                <w:noProof/>
                <w:webHidden/>
              </w:rPr>
              <w:t>9</w:t>
            </w:r>
            <w:r w:rsidR="006532A7">
              <w:rPr>
                <w:noProof/>
                <w:webHidden/>
              </w:rPr>
              <w:fldChar w:fldCharType="end"/>
            </w:r>
          </w:hyperlink>
        </w:p>
        <w:p w:rsidR="006532A7" w:rsidRDefault="00097BD2">
          <w:pPr>
            <w:pStyle w:val="TOC1"/>
            <w:tabs>
              <w:tab w:val="right" w:leader="dot" w:pos="9570"/>
            </w:tabs>
            <w:rPr>
              <w:rFonts w:eastAsiaTheme="minorEastAsia"/>
              <w:noProof/>
              <w:sz w:val="22"/>
              <w:lang w:eastAsia="en-CA"/>
            </w:rPr>
          </w:pPr>
          <w:hyperlink w:anchor="_Toc22041269" w:history="1">
            <w:r w:rsidR="006532A7" w:rsidRPr="00441F1C">
              <w:rPr>
                <w:rStyle w:val="Hyperlink"/>
                <w:noProof/>
              </w:rPr>
              <w:t>PROPOSED AGREEMENT OF AMALGAMATION</w:t>
            </w:r>
            <w:r w:rsidR="006532A7">
              <w:rPr>
                <w:noProof/>
                <w:webHidden/>
              </w:rPr>
              <w:tab/>
            </w:r>
            <w:r w:rsidR="006532A7">
              <w:rPr>
                <w:noProof/>
                <w:webHidden/>
              </w:rPr>
              <w:fldChar w:fldCharType="begin"/>
            </w:r>
            <w:r w:rsidR="006532A7">
              <w:rPr>
                <w:noProof/>
                <w:webHidden/>
              </w:rPr>
              <w:instrText xml:space="preserve"> PAGEREF _Toc22041269 \h </w:instrText>
            </w:r>
            <w:r w:rsidR="006532A7">
              <w:rPr>
                <w:noProof/>
                <w:webHidden/>
              </w:rPr>
            </w:r>
            <w:r w:rsidR="006532A7">
              <w:rPr>
                <w:noProof/>
                <w:webHidden/>
              </w:rPr>
              <w:fldChar w:fldCharType="separate"/>
            </w:r>
            <w:r w:rsidR="006532A7">
              <w:rPr>
                <w:noProof/>
                <w:webHidden/>
              </w:rPr>
              <w:t>10</w:t>
            </w:r>
            <w:r w:rsidR="006532A7">
              <w:rPr>
                <w:noProof/>
                <w:webHidden/>
              </w:rPr>
              <w:fldChar w:fldCharType="end"/>
            </w:r>
          </w:hyperlink>
        </w:p>
        <w:p w:rsidR="006532A7" w:rsidRDefault="006532A7">
          <w:r>
            <w:rPr>
              <w:b/>
              <w:bCs/>
              <w:noProof/>
            </w:rPr>
            <w:fldChar w:fldCharType="end"/>
          </w:r>
        </w:p>
      </w:sdtContent>
    </w:sdt>
    <w:p w:rsidR="006532A7" w:rsidRDefault="006532A7">
      <w:pPr>
        <w:rPr>
          <w:rFonts w:eastAsiaTheme="majorEastAsia" w:cstheme="minorHAnsi"/>
          <w:b/>
          <w:color w:val="2E74B5" w:themeColor="accent1" w:themeShade="BF"/>
          <w:sz w:val="32"/>
          <w:szCs w:val="32"/>
        </w:rPr>
      </w:pPr>
      <w:r>
        <w:rPr>
          <w:rFonts w:cstheme="minorHAnsi"/>
        </w:rPr>
        <w:br w:type="page"/>
      </w:r>
    </w:p>
    <w:p w:rsidR="00264FD8" w:rsidRPr="003B6FAA" w:rsidRDefault="00264FD8" w:rsidP="00DE3F23">
      <w:pPr>
        <w:pStyle w:val="Heading1"/>
        <w:rPr>
          <w:rFonts w:asciiTheme="minorHAnsi" w:hAnsiTheme="minorHAnsi" w:cstheme="minorHAnsi"/>
        </w:rPr>
      </w:pPr>
      <w:bookmarkStart w:id="1" w:name="_Toc22041251"/>
      <w:r w:rsidRPr="003B6FAA">
        <w:rPr>
          <w:rFonts w:asciiTheme="minorHAnsi" w:hAnsiTheme="minorHAnsi" w:cstheme="minorHAnsi"/>
        </w:rPr>
        <w:lastRenderedPageBreak/>
        <w:t>Amalgamation – What is it?</w:t>
      </w:r>
      <w:bookmarkEnd w:id="0"/>
      <w:bookmarkEnd w:id="1"/>
    </w:p>
    <w:p w:rsidR="00264FD8" w:rsidRPr="003B6FAA" w:rsidRDefault="00264FD8" w:rsidP="00264FD8">
      <w:pPr>
        <w:rPr>
          <w:rFonts w:cstheme="minorHAnsi"/>
        </w:rPr>
      </w:pPr>
      <w:r w:rsidRPr="003B6FAA">
        <w:rPr>
          <w:rFonts w:cstheme="minorHAnsi"/>
        </w:rPr>
        <w:t xml:space="preserve">Amalgamation is like a marriage – two congregations commit to becoming one, with promises exchanged, sharing of assets, setting new goals and learning how to blend their separate lives into a new shared existence.  </w:t>
      </w:r>
      <w:r w:rsidR="00C8625D" w:rsidRPr="003B6FAA">
        <w:rPr>
          <w:rFonts w:cstheme="minorHAnsi"/>
        </w:rPr>
        <w:t xml:space="preserve">It is not a merger, or simply one congregation being </w:t>
      </w:r>
      <w:r w:rsidR="00036C0A" w:rsidRPr="003B6FAA">
        <w:rPr>
          <w:rFonts w:cstheme="minorHAnsi"/>
        </w:rPr>
        <w:t>blended into</w:t>
      </w:r>
      <w:r w:rsidR="00C8625D" w:rsidRPr="003B6FAA">
        <w:rPr>
          <w:rFonts w:cstheme="minorHAnsi"/>
        </w:rPr>
        <w:t xml:space="preserve"> another.  Instead it is the birth of a new congregation, a new identity, formed by joining two communities of faith together.  </w:t>
      </w:r>
      <w:r w:rsidRPr="003B6FAA">
        <w:rPr>
          <w:rFonts w:cstheme="minorHAnsi"/>
        </w:rPr>
        <w:t>While communities of faith may decide to amalgamate for many reasons, often one or both has discerned that they simply cannot continue to carry out their ministry alone.  It is time to do something new.</w:t>
      </w:r>
    </w:p>
    <w:p w:rsidR="00CE3126" w:rsidRPr="003B6FAA" w:rsidRDefault="00CE3126" w:rsidP="00DE3F23">
      <w:pPr>
        <w:pStyle w:val="Heading1"/>
        <w:rPr>
          <w:rFonts w:asciiTheme="minorHAnsi" w:hAnsiTheme="minorHAnsi" w:cstheme="minorHAnsi"/>
        </w:rPr>
      </w:pPr>
      <w:bookmarkStart w:id="2" w:name="_Toc20402543"/>
      <w:bookmarkStart w:id="3" w:name="_Toc22041252"/>
      <w:r w:rsidRPr="003B6FAA">
        <w:rPr>
          <w:rFonts w:asciiTheme="minorHAnsi" w:hAnsiTheme="minorHAnsi" w:cstheme="minorHAnsi"/>
        </w:rPr>
        <w:t>When is it Time?</w:t>
      </w:r>
      <w:bookmarkEnd w:id="2"/>
      <w:bookmarkEnd w:id="3"/>
    </w:p>
    <w:p w:rsidR="00264FD8" w:rsidRPr="003B6FAA" w:rsidRDefault="00CE3126" w:rsidP="00DE3F23">
      <w:pPr>
        <w:spacing w:after="120"/>
        <w:rPr>
          <w:rFonts w:cstheme="minorHAnsi"/>
        </w:rPr>
      </w:pPr>
      <w:r w:rsidRPr="003B6FAA">
        <w:rPr>
          <w:rFonts w:cstheme="minorHAnsi"/>
        </w:rPr>
        <w:t>Like all living things, congregations experience a life cycle, with a birth, a middle and an end.  These changes may happen slowly over centuries or much faster.  Sometimes it can be difficult to id</w:t>
      </w:r>
      <w:r w:rsidR="007705A8" w:rsidRPr="003B6FAA">
        <w:rPr>
          <w:rFonts w:cstheme="minorHAnsi"/>
        </w:rPr>
        <w:t xml:space="preserve">entify the reasons why a congregation may </w:t>
      </w:r>
      <w:r w:rsidR="007D6F1B" w:rsidRPr="003B6FAA">
        <w:rPr>
          <w:rFonts w:cstheme="minorHAnsi"/>
        </w:rPr>
        <w:t>be struggling in its ministry</w:t>
      </w:r>
      <w:r w:rsidR="007705A8" w:rsidRPr="003B6FAA">
        <w:rPr>
          <w:rFonts w:cstheme="minorHAnsi"/>
        </w:rPr>
        <w:t xml:space="preserve">, but often it is due to changes in the surrounding area, such as shifting demographics, social trends, escalating maintenance costs, fewer volunteers and dwindling finances.  </w:t>
      </w:r>
      <w:r w:rsidR="00264FD8" w:rsidRPr="003B6FAA">
        <w:rPr>
          <w:rFonts w:cstheme="minorHAnsi"/>
        </w:rPr>
        <w:t xml:space="preserve"> When a community of faith discerns that it can no longer carry out its ministry alone, or the way it has in the past, it may be time to consider whether to disband and close, </w:t>
      </w:r>
      <w:r w:rsidR="00890D78" w:rsidRPr="003B6FAA">
        <w:rPr>
          <w:rFonts w:cstheme="minorHAnsi"/>
        </w:rPr>
        <w:t xml:space="preserve">pursue a covenant of cooperation with other local churches, </w:t>
      </w:r>
      <w:r w:rsidR="00264FD8" w:rsidRPr="003B6FAA">
        <w:rPr>
          <w:rFonts w:cstheme="minorHAnsi"/>
        </w:rPr>
        <w:t>or amalgamate with another community of faith.</w:t>
      </w:r>
    </w:p>
    <w:p w:rsidR="00FD587F" w:rsidRPr="003B6FAA" w:rsidRDefault="007705A8" w:rsidP="00DE3F23">
      <w:pPr>
        <w:spacing w:after="120"/>
        <w:rPr>
          <w:rFonts w:cstheme="minorHAnsi"/>
        </w:rPr>
      </w:pPr>
      <w:r w:rsidRPr="003B6FAA">
        <w:rPr>
          <w:rFonts w:cstheme="minorHAnsi"/>
        </w:rPr>
        <w:t xml:space="preserve">The decision to </w:t>
      </w:r>
      <w:r w:rsidR="007D6F1B" w:rsidRPr="003B6FAA">
        <w:rPr>
          <w:rFonts w:cstheme="minorHAnsi"/>
        </w:rPr>
        <w:t>amalgamate</w:t>
      </w:r>
      <w:r w:rsidRPr="003B6FAA">
        <w:rPr>
          <w:rFonts w:cstheme="minorHAnsi"/>
        </w:rPr>
        <w:t xml:space="preserve"> is often difficult and emotional.  It is important to remember that the work of </w:t>
      </w:r>
      <w:r w:rsidR="007D6F1B" w:rsidRPr="003B6FAA">
        <w:rPr>
          <w:rFonts w:cstheme="minorHAnsi"/>
        </w:rPr>
        <w:t>amalgamating</w:t>
      </w:r>
      <w:r w:rsidRPr="003B6FAA">
        <w:rPr>
          <w:rFonts w:cstheme="minorHAnsi"/>
        </w:rPr>
        <w:t xml:space="preserve"> well, is a special type of ministry.  Those who find themselves carrying out this work are called to oversee the faithful </w:t>
      </w:r>
      <w:r w:rsidR="007D6F1B" w:rsidRPr="003B6FAA">
        <w:rPr>
          <w:rFonts w:cstheme="minorHAnsi"/>
        </w:rPr>
        <w:t>starting of something new</w:t>
      </w:r>
      <w:r w:rsidRPr="003B6FAA">
        <w:rPr>
          <w:rFonts w:cstheme="minorHAnsi"/>
        </w:rPr>
        <w:t xml:space="preserve"> </w:t>
      </w:r>
      <w:r w:rsidR="00036C0A" w:rsidRPr="003B6FAA">
        <w:rPr>
          <w:rFonts w:cstheme="minorHAnsi"/>
        </w:rPr>
        <w:t>that</w:t>
      </w:r>
      <w:r w:rsidR="007D6F1B" w:rsidRPr="003B6FAA">
        <w:rPr>
          <w:rFonts w:cstheme="minorHAnsi"/>
        </w:rPr>
        <w:t xml:space="preserve"> brings together the history and legacy of one or more communities of faith.</w:t>
      </w:r>
      <w:r w:rsidRPr="003B6FAA">
        <w:rPr>
          <w:rFonts w:cstheme="minorHAnsi"/>
        </w:rPr>
        <w:t xml:space="preserve"> This is a special and </w:t>
      </w:r>
      <w:r w:rsidR="00FD587F" w:rsidRPr="003B6FAA">
        <w:rPr>
          <w:rFonts w:cstheme="minorHAnsi"/>
        </w:rPr>
        <w:t xml:space="preserve">very important aspect of congregational ministry.  </w:t>
      </w:r>
    </w:p>
    <w:p w:rsidR="00264FD8" w:rsidRPr="003B6FAA" w:rsidRDefault="00FD587F" w:rsidP="00FE3B81">
      <w:pPr>
        <w:rPr>
          <w:rFonts w:cstheme="minorHAnsi"/>
        </w:rPr>
      </w:pPr>
      <w:r w:rsidRPr="003B6FAA">
        <w:rPr>
          <w:rFonts w:cstheme="minorHAnsi"/>
        </w:rPr>
        <w:t xml:space="preserve">Although no one wants to </w:t>
      </w:r>
      <w:r w:rsidR="007D6F1B" w:rsidRPr="003B6FAA">
        <w:rPr>
          <w:rFonts w:cstheme="minorHAnsi"/>
        </w:rPr>
        <w:t>make decisions</w:t>
      </w:r>
      <w:r w:rsidRPr="003B6FAA">
        <w:rPr>
          <w:rFonts w:cstheme="minorHAnsi"/>
        </w:rPr>
        <w:t xml:space="preserve"> pre-maturely, leaving </w:t>
      </w:r>
      <w:r w:rsidR="00036C0A" w:rsidRPr="003B6FAA">
        <w:rPr>
          <w:rFonts w:cstheme="minorHAnsi"/>
        </w:rPr>
        <w:t>it</w:t>
      </w:r>
      <w:r w:rsidRPr="003B6FAA">
        <w:rPr>
          <w:rFonts w:cstheme="minorHAnsi"/>
        </w:rPr>
        <w:t xml:space="preserve"> too late can lead to rushed decisions and missed opportunities.  Regularly reviewing a congregation’s financial viability, volunteer strength, energy levels, and sense of purpose (living faith story) helps identify when it may be time to start preparing to disband, amalgamate with another congregation or explor</w:t>
      </w:r>
      <w:r w:rsidR="007D6F1B" w:rsidRPr="003B6FAA">
        <w:rPr>
          <w:rFonts w:cstheme="minorHAnsi"/>
        </w:rPr>
        <w:t>e</w:t>
      </w:r>
      <w:r w:rsidRPr="003B6FAA">
        <w:rPr>
          <w:rFonts w:cstheme="minorHAnsi"/>
        </w:rPr>
        <w:t xml:space="preserve"> re-development options. </w:t>
      </w:r>
      <w:r w:rsidR="00CB5EA8" w:rsidRPr="003B6FAA">
        <w:rPr>
          <w:rFonts w:cstheme="minorHAnsi"/>
        </w:rPr>
        <w:t xml:space="preserve"> </w:t>
      </w:r>
    </w:p>
    <w:p w:rsidR="00264FD8" w:rsidRPr="003B6FAA" w:rsidRDefault="00264FD8" w:rsidP="00DE3F23">
      <w:pPr>
        <w:pStyle w:val="Heading1"/>
        <w:rPr>
          <w:rFonts w:asciiTheme="minorHAnsi" w:hAnsiTheme="minorHAnsi" w:cstheme="minorHAnsi"/>
        </w:rPr>
      </w:pPr>
      <w:bookmarkStart w:id="4" w:name="_Toc20402544"/>
      <w:bookmarkStart w:id="5" w:name="_Toc22041253"/>
      <w:r w:rsidRPr="003B6FAA">
        <w:rPr>
          <w:rFonts w:asciiTheme="minorHAnsi" w:hAnsiTheme="minorHAnsi" w:cstheme="minorHAnsi"/>
        </w:rPr>
        <w:t>Why Amalgam</w:t>
      </w:r>
      <w:r w:rsidR="00C8625D" w:rsidRPr="003B6FAA">
        <w:rPr>
          <w:rFonts w:asciiTheme="minorHAnsi" w:hAnsiTheme="minorHAnsi" w:cstheme="minorHAnsi"/>
        </w:rPr>
        <w:t>ate?</w:t>
      </w:r>
      <w:bookmarkEnd w:id="4"/>
      <w:bookmarkEnd w:id="5"/>
      <w:r w:rsidR="00C8625D" w:rsidRPr="003B6FAA">
        <w:rPr>
          <w:rFonts w:asciiTheme="minorHAnsi" w:hAnsiTheme="minorHAnsi" w:cstheme="minorHAnsi"/>
        </w:rPr>
        <w:t xml:space="preserve"> </w:t>
      </w:r>
    </w:p>
    <w:p w:rsidR="00C8625D" w:rsidRPr="003B6FAA" w:rsidRDefault="00C8625D" w:rsidP="00FE3B81">
      <w:pPr>
        <w:rPr>
          <w:rFonts w:cstheme="minorHAnsi"/>
        </w:rPr>
      </w:pPr>
      <w:r w:rsidRPr="003B6FAA">
        <w:rPr>
          <w:rFonts w:cstheme="minorHAnsi"/>
        </w:rPr>
        <w:t>There are many reasons why communities of faith may decide to amalgamate rather than disband.  For example:</w:t>
      </w:r>
    </w:p>
    <w:p w:rsidR="00C8625D" w:rsidRPr="003B6FAA" w:rsidRDefault="00C8625D" w:rsidP="00DE3F23">
      <w:pPr>
        <w:pStyle w:val="ListParagraph"/>
        <w:numPr>
          <w:ilvl w:val="0"/>
          <w:numId w:val="16"/>
        </w:numPr>
        <w:spacing w:after="60"/>
        <w:ind w:left="714" w:hanging="357"/>
        <w:contextualSpacing w:val="0"/>
        <w:rPr>
          <w:rFonts w:cstheme="minorHAnsi"/>
        </w:rPr>
      </w:pPr>
      <w:r w:rsidRPr="003B6FAA">
        <w:rPr>
          <w:rFonts w:cstheme="minorHAnsi"/>
        </w:rPr>
        <w:t>all members become part of the new congregation, and retain their sense of community and connection with one another;</w:t>
      </w:r>
    </w:p>
    <w:p w:rsidR="00C8625D" w:rsidRPr="003B6FAA" w:rsidRDefault="00C8625D" w:rsidP="00DE3F23">
      <w:pPr>
        <w:pStyle w:val="ListParagraph"/>
        <w:numPr>
          <w:ilvl w:val="0"/>
          <w:numId w:val="16"/>
        </w:numPr>
        <w:spacing w:after="60"/>
        <w:ind w:left="714" w:hanging="357"/>
        <w:contextualSpacing w:val="0"/>
        <w:rPr>
          <w:rFonts w:cstheme="minorHAnsi"/>
        </w:rPr>
      </w:pPr>
      <w:r w:rsidRPr="003B6FAA">
        <w:rPr>
          <w:rFonts w:cstheme="minorHAnsi"/>
        </w:rPr>
        <w:t xml:space="preserve">if the two </w:t>
      </w:r>
      <w:r w:rsidR="00B94095" w:rsidRPr="003B6FAA">
        <w:rPr>
          <w:rFonts w:cstheme="minorHAnsi"/>
        </w:rPr>
        <w:t xml:space="preserve">congregations </w:t>
      </w:r>
      <w:r w:rsidRPr="003B6FAA">
        <w:rPr>
          <w:rFonts w:cstheme="minorHAnsi"/>
        </w:rPr>
        <w:t>are located fairly close together, this maintains a United Church presence in the area;</w:t>
      </w:r>
    </w:p>
    <w:p w:rsidR="00C8625D" w:rsidRPr="003B6FAA" w:rsidRDefault="00C8625D" w:rsidP="00DE3F23">
      <w:pPr>
        <w:pStyle w:val="ListParagraph"/>
        <w:numPr>
          <w:ilvl w:val="0"/>
          <w:numId w:val="16"/>
        </w:numPr>
        <w:spacing w:after="60"/>
        <w:ind w:left="714" w:hanging="357"/>
        <w:contextualSpacing w:val="0"/>
        <w:rPr>
          <w:rFonts w:cstheme="minorHAnsi"/>
        </w:rPr>
      </w:pPr>
      <w:r w:rsidRPr="003B6FAA">
        <w:rPr>
          <w:rFonts w:cstheme="minorHAnsi"/>
        </w:rPr>
        <w:lastRenderedPageBreak/>
        <w:t>according to the Region’s property policy, all the assets of the original communities of faith become the property of the newly formed congregation</w:t>
      </w:r>
    </w:p>
    <w:p w:rsidR="00C8625D" w:rsidRPr="003B6FAA" w:rsidRDefault="00C8625D" w:rsidP="00DE3F23">
      <w:pPr>
        <w:pStyle w:val="ListParagraph"/>
        <w:numPr>
          <w:ilvl w:val="0"/>
          <w:numId w:val="16"/>
        </w:numPr>
        <w:spacing w:after="60"/>
        <w:ind w:left="714" w:hanging="357"/>
        <w:contextualSpacing w:val="0"/>
        <w:rPr>
          <w:rFonts w:cstheme="minorHAnsi"/>
        </w:rPr>
      </w:pPr>
      <w:proofErr w:type="gramStart"/>
      <w:r w:rsidRPr="003B6FAA">
        <w:rPr>
          <w:rFonts w:cstheme="minorHAnsi"/>
        </w:rPr>
        <w:t>all</w:t>
      </w:r>
      <w:proofErr w:type="gramEnd"/>
      <w:r w:rsidRPr="003B6FAA">
        <w:rPr>
          <w:rFonts w:cstheme="minorHAnsi"/>
        </w:rPr>
        <w:t xml:space="preserve"> the property is reviewed to determine what is “surplus” or unneeded, such as </w:t>
      </w:r>
      <w:r w:rsidR="002D6B8B" w:rsidRPr="003B6FAA">
        <w:rPr>
          <w:rFonts w:cstheme="minorHAnsi"/>
        </w:rPr>
        <w:t xml:space="preserve">duplicate </w:t>
      </w:r>
      <w:r w:rsidRPr="003B6FAA">
        <w:rPr>
          <w:rFonts w:cstheme="minorHAnsi"/>
        </w:rPr>
        <w:t xml:space="preserve">buildings, furnishings, musical instruments, office equipment.  The items that are best suited to the ongoing ministry are kept and the surplus items are sold.  (this is similar to the experience of </w:t>
      </w:r>
      <w:r w:rsidR="008C4043" w:rsidRPr="003B6FAA">
        <w:rPr>
          <w:rFonts w:cstheme="minorHAnsi"/>
        </w:rPr>
        <w:t>a couple</w:t>
      </w:r>
      <w:r w:rsidRPr="003B6FAA">
        <w:rPr>
          <w:rFonts w:cstheme="minorHAnsi"/>
        </w:rPr>
        <w:t xml:space="preserve"> </w:t>
      </w:r>
      <w:r w:rsidR="008C4043" w:rsidRPr="003B6FAA">
        <w:rPr>
          <w:rFonts w:cstheme="minorHAnsi"/>
        </w:rPr>
        <w:t xml:space="preserve">setting up house with items from two separate households)  The money from the sale of such items </w:t>
      </w:r>
      <w:r w:rsidR="002D6B8B" w:rsidRPr="003B6FAA">
        <w:rPr>
          <w:rFonts w:cstheme="minorHAnsi"/>
        </w:rPr>
        <w:t xml:space="preserve">generally </w:t>
      </w:r>
      <w:r w:rsidR="008C4043" w:rsidRPr="003B6FAA">
        <w:rPr>
          <w:rFonts w:cstheme="minorHAnsi"/>
        </w:rPr>
        <w:t>remains with the new congregation.</w:t>
      </w:r>
    </w:p>
    <w:p w:rsidR="00AA0104" w:rsidRPr="003B6FAA" w:rsidRDefault="00AA0104" w:rsidP="00DE3F23">
      <w:pPr>
        <w:pStyle w:val="Heading1"/>
        <w:rPr>
          <w:rFonts w:asciiTheme="minorHAnsi" w:hAnsiTheme="minorHAnsi" w:cstheme="minorHAnsi"/>
        </w:rPr>
      </w:pPr>
      <w:bookmarkStart w:id="6" w:name="_Toc20402545"/>
      <w:bookmarkStart w:id="7" w:name="_Toc22041254"/>
      <w:r w:rsidRPr="003B6FAA">
        <w:rPr>
          <w:rFonts w:asciiTheme="minorHAnsi" w:hAnsiTheme="minorHAnsi" w:cstheme="minorHAnsi"/>
        </w:rPr>
        <w:t>What Happens If We Amalgamate?</w:t>
      </w:r>
      <w:bookmarkEnd w:id="6"/>
      <w:bookmarkEnd w:id="7"/>
    </w:p>
    <w:p w:rsidR="00AA0104" w:rsidRPr="003B6FAA" w:rsidRDefault="00AA0104" w:rsidP="00C132D9">
      <w:pPr>
        <w:pStyle w:val="ListParagraph"/>
        <w:numPr>
          <w:ilvl w:val="0"/>
          <w:numId w:val="18"/>
        </w:numPr>
        <w:spacing w:before="120" w:after="60"/>
        <w:ind w:left="714" w:hanging="357"/>
        <w:contextualSpacing w:val="0"/>
        <w:rPr>
          <w:rFonts w:cstheme="minorHAnsi"/>
        </w:rPr>
      </w:pPr>
      <w:r w:rsidRPr="003B6FAA">
        <w:rPr>
          <w:rFonts w:cstheme="minorHAnsi"/>
        </w:rPr>
        <w:t xml:space="preserve">A </w:t>
      </w:r>
      <w:r w:rsidR="00B94095" w:rsidRPr="003B6FAA">
        <w:rPr>
          <w:rFonts w:cstheme="minorHAnsi"/>
        </w:rPr>
        <w:t xml:space="preserve">NEW </w:t>
      </w:r>
      <w:r w:rsidRPr="003B6FAA">
        <w:rPr>
          <w:rFonts w:cstheme="minorHAnsi"/>
        </w:rPr>
        <w:t>community of faith is created</w:t>
      </w:r>
      <w:r w:rsidR="00041C95" w:rsidRPr="003B6FAA">
        <w:rPr>
          <w:rFonts w:cstheme="minorHAnsi"/>
        </w:rPr>
        <w:t xml:space="preserve"> based on an amalgamation agreement</w:t>
      </w:r>
    </w:p>
    <w:p w:rsidR="00AA0104" w:rsidRPr="003B6FAA" w:rsidRDefault="00AA0104" w:rsidP="00C132D9">
      <w:pPr>
        <w:pStyle w:val="ListParagraph"/>
        <w:numPr>
          <w:ilvl w:val="0"/>
          <w:numId w:val="18"/>
        </w:numPr>
        <w:spacing w:after="60"/>
        <w:ind w:left="714" w:hanging="357"/>
        <w:contextualSpacing w:val="0"/>
        <w:rPr>
          <w:rFonts w:cstheme="minorHAnsi"/>
        </w:rPr>
      </w:pPr>
      <w:r w:rsidRPr="003B6FAA">
        <w:rPr>
          <w:rFonts w:cstheme="minorHAnsi"/>
        </w:rPr>
        <w:t>All members of both congregations become members of the new community of faith</w:t>
      </w:r>
    </w:p>
    <w:p w:rsidR="00AA0104" w:rsidRPr="003B6FAA" w:rsidRDefault="00AA0104" w:rsidP="00C132D9">
      <w:pPr>
        <w:pStyle w:val="ListParagraph"/>
        <w:numPr>
          <w:ilvl w:val="0"/>
          <w:numId w:val="18"/>
        </w:numPr>
        <w:spacing w:after="60"/>
        <w:ind w:left="714" w:hanging="357"/>
        <w:contextualSpacing w:val="0"/>
        <w:rPr>
          <w:rFonts w:cstheme="minorHAnsi"/>
        </w:rPr>
      </w:pPr>
      <w:r w:rsidRPr="003B6FAA">
        <w:rPr>
          <w:rFonts w:cstheme="minorHAnsi"/>
        </w:rPr>
        <w:t>All staff</w:t>
      </w:r>
      <w:r w:rsidR="00041C95" w:rsidRPr="003B6FAA">
        <w:rPr>
          <w:rFonts w:cstheme="minorHAnsi"/>
        </w:rPr>
        <w:t>,</w:t>
      </w:r>
      <w:r w:rsidRPr="003B6FAA">
        <w:rPr>
          <w:rFonts w:cstheme="minorHAnsi"/>
        </w:rPr>
        <w:t xml:space="preserve"> property </w:t>
      </w:r>
      <w:r w:rsidR="00041C95" w:rsidRPr="003B6FAA">
        <w:rPr>
          <w:rFonts w:cstheme="minorHAnsi"/>
        </w:rPr>
        <w:t xml:space="preserve">and investments </w:t>
      </w:r>
      <w:r w:rsidRPr="003B6FAA">
        <w:rPr>
          <w:rFonts w:cstheme="minorHAnsi"/>
        </w:rPr>
        <w:t xml:space="preserve">for both congregations </w:t>
      </w:r>
      <w:r w:rsidR="00041C95" w:rsidRPr="003B6FAA">
        <w:rPr>
          <w:rFonts w:cstheme="minorHAnsi"/>
        </w:rPr>
        <w:t>are</w:t>
      </w:r>
      <w:r w:rsidRPr="003B6FAA">
        <w:rPr>
          <w:rFonts w:cstheme="minorHAnsi"/>
        </w:rPr>
        <w:t xml:space="preserve"> brought into the new community of faith</w:t>
      </w:r>
      <w:r w:rsidR="00041C95" w:rsidRPr="003B6FAA">
        <w:rPr>
          <w:rFonts w:cstheme="minorHAnsi"/>
        </w:rPr>
        <w:t>, and then, in conjunction with the region, decisions are made about what is needed and what is surplus</w:t>
      </w:r>
    </w:p>
    <w:p w:rsidR="00041C95" w:rsidRPr="003B6FAA" w:rsidRDefault="00041C95" w:rsidP="00C132D9">
      <w:pPr>
        <w:pStyle w:val="ListParagraph"/>
        <w:numPr>
          <w:ilvl w:val="0"/>
          <w:numId w:val="18"/>
        </w:numPr>
        <w:spacing w:after="60"/>
        <w:ind w:left="714" w:hanging="357"/>
        <w:contextualSpacing w:val="0"/>
        <w:rPr>
          <w:rFonts w:cstheme="minorHAnsi"/>
        </w:rPr>
      </w:pPr>
      <w:r w:rsidRPr="003B6FAA">
        <w:rPr>
          <w:rFonts w:cstheme="minorHAnsi"/>
        </w:rPr>
        <w:t>Surplus property is sold</w:t>
      </w:r>
      <w:r w:rsidR="00B94095" w:rsidRPr="003B6FAA">
        <w:rPr>
          <w:rFonts w:cstheme="minorHAnsi"/>
        </w:rPr>
        <w:t xml:space="preserve"> or donated to other United Church ministries</w:t>
      </w:r>
    </w:p>
    <w:p w:rsidR="00041C95" w:rsidRPr="003B6FAA" w:rsidRDefault="00041C95" w:rsidP="00C132D9">
      <w:pPr>
        <w:pStyle w:val="ListParagraph"/>
        <w:numPr>
          <w:ilvl w:val="0"/>
          <w:numId w:val="18"/>
        </w:numPr>
        <w:spacing w:after="60"/>
        <w:ind w:left="714" w:hanging="357"/>
        <w:contextualSpacing w:val="0"/>
        <w:rPr>
          <w:rFonts w:cstheme="minorHAnsi"/>
        </w:rPr>
      </w:pPr>
      <w:r w:rsidRPr="003B6FAA">
        <w:rPr>
          <w:rFonts w:cstheme="minorHAnsi"/>
        </w:rPr>
        <w:t xml:space="preserve">Some employees and ministry personnel may be given notice </w:t>
      </w:r>
    </w:p>
    <w:p w:rsidR="00AA0104" w:rsidRPr="003B6FAA" w:rsidRDefault="00AA0104" w:rsidP="00C132D9">
      <w:pPr>
        <w:pStyle w:val="ListParagraph"/>
        <w:numPr>
          <w:ilvl w:val="0"/>
          <w:numId w:val="18"/>
        </w:numPr>
        <w:spacing w:after="60"/>
        <w:ind w:left="714" w:hanging="357"/>
        <w:contextualSpacing w:val="0"/>
        <w:rPr>
          <w:rFonts w:cstheme="minorHAnsi"/>
        </w:rPr>
      </w:pPr>
      <w:r w:rsidRPr="003B6FAA">
        <w:rPr>
          <w:rFonts w:cstheme="minorHAnsi"/>
        </w:rPr>
        <w:t>A new historic roll is started, previous records are sent to archives</w:t>
      </w:r>
    </w:p>
    <w:p w:rsidR="00AA0104" w:rsidRPr="003B6FAA" w:rsidRDefault="00AA0104" w:rsidP="00C132D9">
      <w:pPr>
        <w:pStyle w:val="ListParagraph"/>
        <w:numPr>
          <w:ilvl w:val="0"/>
          <w:numId w:val="18"/>
        </w:numPr>
        <w:spacing w:after="60"/>
        <w:ind w:left="714" w:hanging="357"/>
        <w:contextualSpacing w:val="0"/>
        <w:rPr>
          <w:rFonts w:cstheme="minorHAnsi"/>
        </w:rPr>
      </w:pPr>
      <w:r w:rsidRPr="003B6FAA">
        <w:rPr>
          <w:rFonts w:cstheme="minorHAnsi"/>
        </w:rPr>
        <w:t>A name is chosen for the new community of faith</w:t>
      </w:r>
    </w:p>
    <w:p w:rsidR="00AA0104" w:rsidRPr="003B6FAA" w:rsidRDefault="00AA0104" w:rsidP="00C132D9">
      <w:pPr>
        <w:pStyle w:val="ListParagraph"/>
        <w:numPr>
          <w:ilvl w:val="0"/>
          <w:numId w:val="18"/>
        </w:numPr>
        <w:spacing w:after="60"/>
        <w:ind w:left="714" w:hanging="357"/>
        <w:contextualSpacing w:val="0"/>
        <w:rPr>
          <w:rFonts w:cstheme="minorHAnsi"/>
        </w:rPr>
      </w:pPr>
      <w:r w:rsidRPr="003B6FAA">
        <w:rPr>
          <w:rFonts w:cstheme="minorHAnsi"/>
        </w:rPr>
        <w:t>A governance model is chosen and people are elected to fill positions</w:t>
      </w:r>
    </w:p>
    <w:p w:rsidR="00041C95" w:rsidRPr="003B6FAA" w:rsidRDefault="00041C95" w:rsidP="00C132D9">
      <w:pPr>
        <w:pStyle w:val="ListParagraph"/>
        <w:numPr>
          <w:ilvl w:val="0"/>
          <w:numId w:val="18"/>
        </w:numPr>
        <w:spacing w:after="60"/>
        <w:ind w:left="714" w:hanging="357"/>
        <w:contextualSpacing w:val="0"/>
        <w:rPr>
          <w:rFonts w:cstheme="minorHAnsi"/>
        </w:rPr>
      </w:pPr>
      <w:r w:rsidRPr="003B6FAA">
        <w:rPr>
          <w:rFonts w:cstheme="minorHAnsi"/>
        </w:rPr>
        <w:t>Trustees are elected for the new community of faith</w:t>
      </w:r>
    </w:p>
    <w:p w:rsidR="00041C95" w:rsidRPr="003B6FAA" w:rsidRDefault="00041C95" w:rsidP="00C132D9">
      <w:pPr>
        <w:pStyle w:val="ListParagraph"/>
        <w:numPr>
          <w:ilvl w:val="0"/>
          <w:numId w:val="18"/>
        </w:numPr>
        <w:spacing w:after="60"/>
        <w:ind w:left="714" w:hanging="357"/>
        <w:contextualSpacing w:val="0"/>
        <w:rPr>
          <w:rFonts w:cstheme="minorHAnsi"/>
        </w:rPr>
      </w:pPr>
      <w:r w:rsidRPr="003B6FAA">
        <w:rPr>
          <w:rFonts w:cstheme="minorHAnsi"/>
        </w:rPr>
        <w:t>Information and signing authority is updated for banking, Revenue Canada, investments etc.</w:t>
      </w:r>
    </w:p>
    <w:p w:rsidR="00AA0104" w:rsidRPr="003B6FAA" w:rsidRDefault="00041C95" w:rsidP="00C132D9">
      <w:pPr>
        <w:pStyle w:val="ListParagraph"/>
        <w:numPr>
          <w:ilvl w:val="0"/>
          <w:numId w:val="18"/>
        </w:numPr>
        <w:spacing w:after="60"/>
        <w:ind w:left="714" w:hanging="357"/>
        <w:contextualSpacing w:val="0"/>
        <w:rPr>
          <w:rFonts w:cstheme="minorHAnsi"/>
        </w:rPr>
      </w:pPr>
      <w:r w:rsidRPr="003B6FAA">
        <w:rPr>
          <w:rFonts w:cstheme="minorHAnsi"/>
        </w:rPr>
        <w:t>Deeds are updated with new name</w:t>
      </w:r>
      <w:r w:rsidR="002D6B8B" w:rsidRPr="003B6FAA">
        <w:rPr>
          <w:rFonts w:cstheme="minorHAnsi"/>
        </w:rPr>
        <w:t xml:space="preserve"> (if applicable)</w:t>
      </w:r>
    </w:p>
    <w:p w:rsidR="007D6F1B" w:rsidRPr="003B6FAA" w:rsidRDefault="007D6F1B" w:rsidP="00DE3F23">
      <w:pPr>
        <w:pStyle w:val="Heading1"/>
        <w:rPr>
          <w:rFonts w:asciiTheme="minorHAnsi" w:hAnsiTheme="minorHAnsi" w:cstheme="minorHAnsi"/>
        </w:rPr>
      </w:pPr>
      <w:bookmarkStart w:id="8" w:name="_Toc20402546"/>
      <w:bookmarkStart w:id="9" w:name="_Toc22041255"/>
      <w:r w:rsidRPr="003B6FAA">
        <w:rPr>
          <w:rFonts w:asciiTheme="minorHAnsi" w:hAnsiTheme="minorHAnsi" w:cstheme="minorHAnsi"/>
        </w:rPr>
        <w:t>Initial Conversations</w:t>
      </w:r>
      <w:r w:rsidR="008C4043" w:rsidRPr="003B6FAA">
        <w:rPr>
          <w:rFonts w:asciiTheme="minorHAnsi" w:hAnsiTheme="minorHAnsi" w:cstheme="minorHAnsi"/>
        </w:rPr>
        <w:t xml:space="preserve"> - Dating</w:t>
      </w:r>
      <w:bookmarkEnd w:id="8"/>
      <w:bookmarkEnd w:id="9"/>
    </w:p>
    <w:p w:rsidR="007D6F1B" w:rsidRPr="003B6FAA" w:rsidRDefault="00B20A4D" w:rsidP="00DE3F23">
      <w:pPr>
        <w:pStyle w:val="ListParagraph"/>
        <w:numPr>
          <w:ilvl w:val="0"/>
          <w:numId w:val="8"/>
        </w:numPr>
        <w:spacing w:before="120" w:after="60"/>
        <w:ind w:left="714" w:hanging="357"/>
        <w:contextualSpacing w:val="0"/>
        <w:rPr>
          <w:rFonts w:cstheme="minorHAnsi"/>
        </w:rPr>
      </w:pPr>
      <w:r w:rsidRPr="003B6FAA">
        <w:rPr>
          <w:rFonts w:cstheme="minorHAnsi"/>
        </w:rPr>
        <w:t xml:space="preserve">A community of faith should reach out to neighbouring congregations to determine interest in amalgamation.  This could be done by the community of faith or </w:t>
      </w:r>
      <w:r w:rsidR="008C4043" w:rsidRPr="003B6FAA">
        <w:rPr>
          <w:rFonts w:cstheme="minorHAnsi"/>
        </w:rPr>
        <w:t>by asking the covenan</w:t>
      </w:r>
      <w:r w:rsidR="00B94095" w:rsidRPr="003B6FAA">
        <w:rPr>
          <w:rFonts w:cstheme="minorHAnsi"/>
        </w:rPr>
        <w:t>t</w:t>
      </w:r>
      <w:r w:rsidR="008C4043" w:rsidRPr="003B6FAA">
        <w:rPr>
          <w:rFonts w:cstheme="minorHAnsi"/>
        </w:rPr>
        <w:t xml:space="preserve"> commission </w:t>
      </w:r>
      <w:r w:rsidRPr="003B6FAA">
        <w:rPr>
          <w:rFonts w:cstheme="minorHAnsi"/>
        </w:rPr>
        <w:t>to facilitate</w:t>
      </w:r>
      <w:r w:rsidR="008C4043" w:rsidRPr="003B6FAA">
        <w:rPr>
          <w:rFonts w:cstheme="minorHAnsi"/>
        </w:rPr>
        <w:t xml:space="preserve"> a</w:t>
      </w:r>
      <w:r w:rsidRPr="003B6FAA">
        <w:rPr>
          <w:rFonts w:cstheme="minorHAnsi"/>
        </w:rPr>
        <w:t xml:space="preserve"> conversation about possibilities.</w:t>
      </w:r>
    </w:p>
    <w:p w:rsidR="008C4043" w:rsidRPr="003B6FAA" w:rsidRDefault="008C4043" w:rsidP="00DE3F23">
      <w:pPr>
        <w:pStyle w:val="ListParagraph"/>
        <w:numPr>
          <w:ilvl w:val="0"/>
          <w:numId w:val="8"/>
        </w:numPr>
        <w:spacing w:before="120" w:after="60"/>
        <w:ind w:left="714" w:hanging="357"/>
        <w:contextualSpacing w:val="0"/>
        <w:rPr>
          <w:rFonts w:cstheme="minorHAnsi"/>
        </w:rPr>
      </w:pPr>
      <w:r w:rsidRPr="003B6FAA">
        <w:rPr>
          <w:rFonts w:cstheme="minorHAnsi"/>
        </w:rPr>
        <w:t>It is important to determine w</w:t>
      </w:r>
      <w:r w:rsidR="00036C0A" w:rsidRPr="003B6FAA">
        <w:rPr>
          <w:rFonts w:cstheme="minorHAnsi"/>
        </w:rPr>
        <w:t xml:space="preserve">hat you have in common and if </w:t>
      </w:r>
      <w:r w:rsidR="002D6B8B" w:rsidRPr="003B6FAA">
        <w:rPr>
          <w:rFonts w:cstheme="minorHAnsi"/>
        </w:rPr>
        <w:t>both or all the</w:t>
      </w:r>
      <w:r w:rsidR="00036C0A" w:rsidRPr="003B6FAA">
        <w:rPr>
          <w:rFonts w:cstheme="minorHAnsi"/>
        </w:rPr>
        <w:t xml:space="preserve"> congregations are interested in amalgamating.</w:t>
      </w:r>
    </w:p>
    <w:p w:rsidR="00036C0A" w:rsidRPr="003B6FAA" w:rsidRDefault="004C6B37" w:rsidP="00F36224">
      <w:pPr>
        <w:spacing w:before="240" w:after="120"/>
        <w:rPr>
          <w:rFonts w:cstheme="minorHAnsi"/>
          <w:color w:val="0070C0"/>
          <w:sz w:val="32"/>
          <w:szCs w:val="32"/>
        </w:rPr>
      </w:pPr>
      <w:r w:rsidRPr="003B6FAA">
        <w:rPr>
          <w:rFonts w:cstheme="minorHAnsi"/>
          <w:color w:val="0070C0"/>
          <w:sz w:val="32"/>
          <w:szCs w:val="32"/>
        </w:rPr>
        <w:t>Getting Serious</w:t>
      </w:r>
    </w:p>
    <w:p w:rsidR="00890D78" w:rsidRPr="003B6FAA" w:rsidRDefault="00FE3B81" w:rsidP="00B75CF7">
      <w:pPr>
        <w:pStyle w:val="ListParagraph"/>
        <w:numPr>
          <w:ilvl w:val="0"/>
          <w:numId w:val="17"/>
        </w:numPr>
        <w:spacing w:before="120" w:after="120"/>
        <w:contextualSpacing w:val="0"/>
        <w:rPr>
          <w:rStyle w:val="Hyperlink"/>
          <w:rFonts w:cstheme="minorHAnsi"/>
          <w:color w:val="auto"/>
          <w:u w:val="none"/>
        </w:rPr>
      </w:pPr>
      <w:r w:rsidRPr="003B6FAA">
        <w:rPr>
          <w:rFonts w:cstheme="minorHAnsi"/>
        </w:rPr>
        <w:t>The governing bod</w:t>
      </w:r>
      <w:r w:rsidR="001A1752" w:rsidRPr="003B6FAA">
        <w:rPr>
          <w:rFonts w:cstheme="minorHAnsi"/>
        </w:rPr>
        <w:t>ies</w:t>
      </w:r>
      <w:r w:rsidR="002D6B8B" w:rsidRPr="003B6FAA">
        <w:rPr>
          <w:rFonts w:cstheme="minorHAnsi"/>
        </w:rPr>
        <w:t>,</w:t>
      </w:r>
      <w:r w:rsidRPr="003B6FAA">
        <w:rPr>
          <w:rFonts w:cstheme="minorHAnsi"/>
        </w:rPr>
        <w:t xml:space="preserve"> or the designated working group</w:t>
      </w:r>
      <w:r w:rsidR="002D6B8B" w:rsidRPr="003B6FAA">
        <w:rPr>
          <w:rFonts w:cstheme="minorHAnsi"/>
        </w:rPr>
        <w:t>,</w:t>
      </w:r>
      <w:r w:rsidR="001A1752" w:rsidRPr="003B6FAA">
        <w:rPr>
          <w:rFonts w:cstheme="minorHAnsi"/>
        </w:rPr>
        <w:t xml:space="preserve"> from each</w:t>
      </w:r>
      <w:r w:rsidRPr="003B6FAA">
        <w:rPr>
          <w:rFonts w:cstheme="minorHAnsi"/>
        </w:rPr>
        <w:t xml:space="preserve"> congregations</w:t>
      </w:r>
      <w:r w:rsidR="001A1752" w:rsidRPr="003B6FAA">
        <w:rPr>
          <w:rFonts w:cstheme="minorHAnsi"/>
        </w:rPr>
        <w:t xml:space="preserve"> meet together to complete </w:t>
      </w:r>
      <w:r w:rsidRPr="003B6FAA">
        <w:rPr>
          <w:rFonts w:cstheme="minorHAnsi"/>
        </w:rPr>
        <w:t xml:space="preserve">a </w:t>
      </w:r>
      <w:r w:rsidR="001A1752" w:rsidRPr="003B6FAA">
        <w:rPr>
          <w:rFonts w:cstheme="minorHAnsi"/>
        </w:rPr>
        <w:t>“</w:t>
      </w:r>
      <w:r w:rsidRPr="003B6FAA">
        <w:rPr>
          <w:rFonts w:cstheme="minorHAnsi"/>
        </w:rPr>
        <w:t>proposal to amalgamate</w:t>
      </w:r>
      <w:r w:rsidR="001A1752" w:rsidRPr="003B6FAA">
        <w:rPr>
          <w:rFonts w:cstheme="minorHAnsi"/>
        </w:rPr>
        <w:t>” or “amalgamation agreement”</w:t>
      </w:r>
      <w:r w:rsidRPr="003B6FAA">
        <w:rPr>
          <w:rFonts w:cstheme="minorHAnsi"/>
        </w:rPr>
        <w:t>.</w:t>
      </w:r>
      <w:r w:rsidR="000A7F42" w:rsidRPr="003B6FAA">
        <w:rPr>
          <w:rFonts w:cstheme="minorHAnsi"/>
        </w:rPr>
        <w:t xml:space="preserve">  See an example here: </w:t>
      </w:r>
      <w:hyperlink r:id="rId8" w:history="1">
        <w:r w:rsidR="000A7F42" w:rsidRPr="003B6FAA">
          <w:rPr>
            <w:rStyle w:val="Hyperlink"/>
            <w:rFonts w:cstheme="minorHAnsi"/>
          </w:rPr>
          <w:t>Amalgamation Agreement</w:t>
        </w:r>
      </w:hyperlink>
    </w:p>
    <w:p w:rsidR="00FD587F" w:rsidRPr="003B6FAA" w:rsidRDefault="00565B63" w:rsidP="00DE3F23">
      <w:pPr>
        <w:pStyle w:val="Heading1"/>
        <w:rPr>
          <w:rFonts w:asciiTheme="minorHAnsi" w:hAnsiTheme="minorHAnsi" w:cstheme="minorHAnsi"/>
        </w:rPr>
      </w:pPr>
      <w:bookmarkStart w:id="10" w:name="_Toc20402547"/>
      <w:bookmarkStart w:id="11" w:name="_Toc22041256"/>
      <w:r w:rsidRPr="003B6FAA">
        <w:rPr>
          <w:rFonts w:asciiTheme="minorHAnsi" w:hAnsiTheme="minorHAnsi" w:cstheme="minorHAnsi"/>
        </w:rPr>
        <w:lastRenderedPageBreak/>
        <w:t>Deciding to</w:t>
      </w:r>
      <w:r w:rsidR="00FD587F" w:rsidRPr="003B6FAA">
        <w:rPr>
          <w:rFonts w:asciiTheme="minorHAnsi" w:hAnsiTheme="minorHAnsi" w:cstheme="minorHAnsi"/>
        </w:rPr>
        <w:t xml:space="preserve"> </w:t>
      </w:r>
      <w:r w:rsidR="007D6F1B" w:rsidRPr="003B6FAA">
        <w:rPr>
          <w:rFonts w:asciiTheme="minorHAnsi" w:hAnsiTheme="minorHAnsi" w:cstheme="minorHAnsi"/>
        </w:rPr>
        <w:t>Amalgamate</w:t>
      </w:r>
      <w:r w:rsidRPr="003B6FAA">
        <w:rPr>
          <w:rFonts w:asciiTheme="minorHAnsi" w:hAnsiTheme="minorHAnsi" w:cstheme="minorHAnsi"/>
        </w:rPr>
        <w:t xml:space="preserve"> as a Congregation</w:t>
      </w:r>
      <w:bookmarkEnd w:id="10"/>
      <w:bookmarkEnd w:id="11"/>
    </w:p>
    <w:p w:rsidR="001A1752" w:rsidRPr="003B6FAA" w:rsidRDefault="001A1752" w:rsidP="00F36224">
      <w:pPr>
        <w:pStyle w:val="ListParagraph"/>
        <w:numPr>
          <w:ilvl w:val="0"/>
          <w:numId w:val="19"/>
        </w:numPr>
        <w:spacing w:after="60"/>
        <w:rPr>
          <w:rFonts w:cstheme="minorHAnsi"/>
        </w:rPr>
      </w:pPr>
      <w:r w:rsidRPr="003B6FAA">
        <w:rPr>
          <w:rFonts w:cstheme="minorHAnsi"/>
        </w:rPr>
        <w:t>The proposal to amalgamate is distributed to</w:t>
      </w:r>
      <w:r w:rsidR="002D6B8B" w:rsidRPr="003B6FAA">
        <w:rPr>
          <w:rFonts w:cstheme="minorHAnsi"/>
        </w:rPr>
        <w:t xml:space="preserve"> the</w:t>
      </w:r>
      <w:r w:rsidRPr="003B6FAA">
        <w:rPr>
          <w:rFonts w:cstheme="minorHAnsi"/>
        </w:rPr>
        <w:t xml:space="preserve"> members of all </w:t>
      </w:r>
      <w:r w:rsidR="000A7F42" w:rsidRPr="003B6FAA">
        <w:rPr>
          <w:rFonts w:cstheme="minorHAnsi"/>
        </w:rPr>
        <w:t>congregation</w:t>
      </w:r>
      <w:r w:rsidRPr="003B6FAA">
        <w:rPr>
          <w:rFonts w:cstheme="minorHAnsi"/>
        </w:rPr>
        <w:t>s involved.</w:t>
      </w:r>
    </w:p>
    <w:p w:rsidR="000A7F42" w:rsidRPr="003B6FAA" w:rsidRDefault="001A1752" w:rsidP="00F36224">
      <w:pPr>
        <w:pStyle w:val="ListParagraph"/>
        <w:numPr>
          <w:ilvl w:val="0"/>
          <w:numId w:val="19"/>
        </w:numPr>
        <w:spacing w:after="60"/>
        <w:rPr>
          <w:rFonts w:cstheme="minorHAnsi"/>
        </w:rPr>
      </w:pPr>
      <w:r w:rsidRPr="003B6FAA">
        <w:rPr>
          <w:rFonts w:cstheme="minorHAnsi"/>
        </w:rPr>
        <w:t>Each congregation</w:t>
      </w:r>
      <w:r w:rsidR="000A7F42" w:rsidRPr="003B6FAA">
        <w:rPr>
          <w:rFonts w:cstheme="minorHAnsi"/>
        </w:rPr>
        <w:t xml:space="preserve"> meets separately to make a decision on a proposal to amalgamate.</w:t>
      </w:r>
    </w:p>
    <w:p w:rsidR="00FD587F" w:rsidRPr="003B6FAA" w:rsidRDefault="00D81144" w:rsidP="00F36224">
      <w:pPr>
        <w:pStyle w:val="ListParagraph"/>
        <w:spacing w:after="60"/>
        <w:rPr>
          <w:rFonts w:cstheme="minorHAnsi"/>
        </w:rPr>
      </w:pPr>
      <w:r w:rsidRPr="003B6FAA">
        <w:rPr>
          <w:rFonts w:cstheme="minorHAnsi"/>
        </w:rPr>
        <w:t>Notice of th</w:t>
      </w:r>
      <w:r w:rsidR="00893986" w:rsidRPr="003B6FAA">
        <w:rPr>
          <w:rFonts w:cstheme="minorHAnsi"/>
        </w:rPr>
        <w:t>e meeting, and it</w:t>
      </w:r>
      <w:r w:rsidRPr="003B6FAA">
        <w:rPr>
          <w:rFonts w:cstheme="minorHAnsi"/>
        </w:rPr>
        <w:t xml:space="preserve">s purpose, is read during public worship for two Sundays.  The meeting may take place the next day (Monday) or any time after that.  </w:t>
      </w:r>
    </w:p>
    <w:p w:rsidR="00D81144" w:rsidRPr="003B6FAA" w:rsidRDefault="00D81144" w:rsidP="0065468B">
      <w:pPr>
        <w:pStyle w:val="Heading2"/>
        <w:rPr>
          <w:rFonts w:asciiTheme="minorHAnsi" w:hAnsiTheme="minorHAnsi" w:cstheme="minorHAnsi"/>
        </w:rPr>
      </w:pPr>
      <w:bookmarkStart w:id="12" w:name="_Toc20402548"/>
      <w:bookmarkStart w:id="13" w:name="_Toc22041257"/>
      <w:r w:rsidRPr="003B6FAA">
        <w:rPr>
          <w:rFonts w:asciiTheme="minorHAnsi" w:hAnsiTheme="minorHAnsi" w:cstheme="minorHAnsi"/>
        </w:rPr>
        <w:t>Quorum for the meeting:</w:t>
      </w:r>
      <w:bookmarkEnd w:id="12"/>
      <w:bookmarkEnd w:id="13"/>
      <w:r w:rsidRPr="003B6FAA">
        <w:rPr>
          <w:rFonts w:asciiTheme="minorHAnsi" w:hAnsiTheme="minorHAnsi" w:cstheme="minorHAnsi"/>
        </w:rPr>
        <w:t xml:space="preserve"> </w:t>
      </w:r>
    </w:p>
    <w:p w:rsidR="00D81144" w:rsidRPr="003B6FAA" w:rsidRDefault="00D81144" w:rsidP="00F36224">
      <w:pPr>
        <w:spacing w:after="60"/>
        <w:ind w:left="720"/>
        <w:rPr>
          <w:rFonts w:cstheme="minorHAnsi"/>
        </w:rPr>
      </w:pPr>
      <w:r w:rsidRPr="003B6FAA">
        <w:rPr>
          <w:rFonts w:cstheme="minorHAnsi"/>
        </w:rPr>
        <w:t xml:space="preserve">A meeting of the congregation or pastoral charge may take place only if a minimum number of full members is present, as follows: </w:t>
      </w:r>
    </w:p>
    <w:p w:rsidR="00D81144" w:rsidRPr="003B6FAA" w:rsidRDefault="00D81144" w:rsidP="00F36224">
      <w:pPr>
        <w:pStyle w:val="ListParagraph"/>
        <w:numPr>
          <w:ilvl w:val="0"/>
          <w:numId w:val="5"/>
        </w:numPr>
        <w:spacing w:after="60"/>
        <w:contextualSpacing w:val="0"/>
        <w:rPr>
          <w:rFonts w:cstheme="minorHAnsi"/>
        </w:rPr>
      </w:pPr>
      <w:r w:rsidRPr="003B6FAA">
        <w:rPr>
          <w:rFonts w:cstheme="minorHAnsi"/>
        </w:rPr>
        <w:t xml:space="preserve">for congregations or pastoral charges with 100 or more full members, at least 20 full members must be present; </w:t>
      </w:r>
    </w:p>
    <w:p w:rsidR="00D81144" w:rsidRPr="003B6FAA" w:rsidRDefault="00D81144" w:rsidP="00F36224">
      <w:pPr>
        <w:pStyle w:val="ListParagraph"/>
        <w:numPr>
          <w:ilvl w:val="0"/>
          <w:numId w:val="5"/>
        </w:numPr>
        <w:spacing w:after="60"/>
        <w:contextualSpacing w:val="0"/>
        <w:rPr>
          <w:rFonts w:cstheme="minorHAnsi"/>
        </w:rPr>
      </w:pPr>
      <w:r w:rsidRPr="003B6FAA">
        <w:rPr>
          <w:rFonts w:cstheme="minorHAnsi"/>
        </w:rPr>
        <w:t xml:space="preserve">for congregations or pastoral charges with between 30 and 99 full members, at least 10 full members must be present; and </w:t>
      </w:r>
    </w:p>
    <w:p w:rsidR="00D81144" w:rsidRPr="003B6FAA" w:rsidRDefault="00D81144" w:rsidP="00F36224">
      <w:pPr>
        <w:pStyle w:val="ListParagraph"/>
        <w:numPr>
          <w:ilvl w:val="0"/>
          <w:numId w:val="5"/>
        </w:numPr>
        <w:spacing w:after="60"/>
        <w:ind w:left="1434" w:hanging="357"/>
        <w:contextualSpacing w:val="0"/>
        <w:rPr>
          <w:rFonts w:cstheme="minorHAnsi"/>
        </w:rPr>
      </w:pPr>
      <w:proofErr w:type="gramStart"/>
      <w:r w:rsidRPr="003B6FAA">
        <w:rPr>
          <w:rFonts w:cstheme="minorHAnsi"/>
        </w:rPr>
        <w:t>for</w:t>
      </w:r>
      <w:proofErr w:type="gramEnd"/>
      <w:r w:rsidRPr="003B6FAA">
        <w:rPr>
          <w:rFonts w:cstheme="minorHAnsi"/>
        </w:rPr>
        <w:t xml:space="preserve"> congregations or pastoral charges with fewer than 30 full members, at least 1/3 of the full membership must be present. (Manual 2019, B.5.5)</w:t>
      </w:r>
    </w:p>
    <w:p w:rsidR="000A7F42" w:rsidRPr="003B6FAA" w:rsidRDefault="000A7F42" w:rsidP="00F36224">
      <w:pPr>
        <w:pStyle w:val="ListParagraph"/>
        <w:numPr>
          <w:ilvl w:val="0"/>
          <w:numId w:val="19"/>
        </w:numPr>
        <w:spacing w:after="60"/>
        <w:contextualSpacing w:val="0"/>
        <w:rPr>
          <w:rFonts w:cstheme="minorHAnsi"/>
        </w:rPr>
      </w:pPr>
      <w:r w:rsidRPr="003B6FAA">
        <w:rPr>
          <w:rFonts w:cstheme="minorHAnsi"/>
        </w:rPr>
        <w:t>If the decision for all congregations involved is affirmative, the governing bodies contact the covenant commission of the regional council</w:t>
      </w:r>
      <w:r w:rsidR="001A1752" w:rsidRPr="003B6FAA">
        <w:rPr>
          <w:rFonts w:cstheme="minorHAnsi"/>
        </w:rPr>
        <w:t>.   Representatives of the covenant commission</w:t>
      </w:r>
      <w:r w:rsidRPr="003B6FAA">
        <w:rPr>
          <w:rFonts w:cstheme="minorHAnsi"/>
        </w:rPr>
        <w:t xml:space="preserve"> hold separate meetings with each congregation to hear their opinions on the proposed amalgamation.</w:t>
      </w:r>
    </w:p>
    <w:p w:rsidR="00A3749C" w:rsidRPr="003B6FAA" w:rsidRDefault="00FE3B81" w:rsidP="00F36224">
      <w:pPr>
        <w:pStyle w:val="ListParagraph"/>
        <w:numPr>
          <w:ilvl w:val="0"/>
          <w:numId w:val="19"/>
        </w:numPr>
        <w:spacing w:after="60"/>
        <w:contextualSpacing w:val="0"/>
        <w:rPr>
          <w:rFonts w:cstheme="minorHAnsi"/>
        </w:rPr>
      </w:pPr>
      <w:r w:rsidRPr="003B6FAA">
        <w:rPr>
          <w:rFonts w:cstheme="minorHAnsi"/>
          <w:szCs w:val="24"/>
        </w:rPr>
        <w:t xml:space="preserve">The </w:t>
      </w:r>
      <w:r w:rsidR="000A7F42" w:rsidRPr="003B6FAA">
        <w:rPr>
          <w:rFonts w:cstheme="minorHAnsi"/>
          <w:szCs w:val="24"/>
        </w:rPr>
        <w:t xml:space="preserve">covenant commission of the </w:t>
      </w:r>
      <w:r w:rsidRPr="003B6FAA">
        <w:rPr>
          <w:rFonts w:cstheme="minorHAnsi"/>
          <w:szCs w:val="24"/>
        </w:rPr>
        <w:t>regional council makes a decision on whether to approve the amalgamation</w:t>
      </w:r>
      <w:r w:rsidR="004C6B37" w:rsidRPr="003B6FAA">
        <w:rPr>
          <w:rFonts w:cstheme="minorHAnsi"/>
          <w:szCs w:val="24"/>
        </w:rPr>
        <w:t xml:space="preserve"> and an amalgamation date is set.  (see Things to do Before the Amalgamation Day below)</w:t>
      </w:r>
    </w:p>
    <w:p w:rsidR="000A7F42" w:rsidRPr="003B6FAA" w:rsidRDefault="000A7F42" w:rsidP="00F36224">
      <w:pPr>
        <w:pStyle w:val="ListParagraph"/>
        <w:numPr>
          <w:ilvl w:val="0"/>
          <w:numId w:val="19"/>
        </w:numPr>
        <w:spacing w:after="60"/>
        <w:contextualSpacing w:val="0"/>
        <w:rPr>
          <w:rFonts w:cstheme="minorHAnsi"/>
        </w:rPr>
      </w:pPr>
      <w:r w:rsidRPr="003B6FAA">
        <w:rPr>
          <w:rFonts w:cstheme="minorHAnsi"/>
        </w:rPr>
        <w:t>A congregation’s life does not end when it amalgamates with another congregation. Rather, the congregation continues to exist in ministry as the new amalgamated congregation.</w:t>
      </w:r>
    </w:p>
    <w:p w:rsidR="000A7F42" w:rsidRPr="003B6FAA" w:rsidRDefault="000A7F42" w:rsidP="00F36224">
      <w:pPr>
        <w:pStyle w:val="ListParagraph"/>
        <w:numPr>
          <w:ilvl w:val="0"/>
          <w:numId w:val="19"/>
        </w:numPr>
        <w:spacing w:after="60"/>
        <w:contextualSpacing w:val="0"/>
        <w:rPr>
          <w:rFonts w:cstheme="minorHAnsi"/>
          <w:szCs w:val="24"/>
        </w:rPr>
      </w:pPr>
      <w:r w:rsidRPr="003B6FAA">
        <w:rPr>
          <w:rFonts w:cstheme="minorHAnsi"/>
          <w:szCs w:val="24"/>
        </w:rPr>
        <w:t>The regional council and the amalgamated congregation enter into a new covenantal relationship.</w:t>
      </w:r>
    </w:p>
    <w:p w:rsidR="003B2C0F" w:rsidRPr="003B6FAA" w:rsidRDefault="003B2C0F" w:rsidP="00F36224">
      <w:pPr>
        <w:pStyle w:val="ListParagraph"/>
        <w:numPr>
          <w:ilvl w:val="0"/>
          <w:numId w:val="19"/>
        </w:numPr>
        <w:spacing w:after="60"/>
        <w:contextualSpacing w:val="0"/>
        <w:rPr>
          <w:rFonts w:cstheme="minorHAnsi"/>
        </w:rPr>
      </w:pPr>
      <w:r w:rsidRPr="003B6FAA">
        <w:rPr>
          <w:rFonts w:cstheme="minorHAnsi"/>
        </w:rPr>
        <w:t xml:space="preserve">Consultation with the </w:t>
      </w:r>
      <w:r w:rsidR="00DB35FF" w:rsidRPr="003B6FAA">
        <w:rPr>
          <w:rFonts w:cstheme="minorHAnsi"/>
        </w:rPr>
        <w:t>Regional Council and Covenant C</w:t>
      </w:r>
      <w:r w:rsidRPr="003B6FAA">
        <w:rPr>
          <w:rFonts w:cstheme="minorHAnsi"/>
        </w:rPr>
        <w:t xml:space="preserve">ommission is encouraged throughout the </w:t>
      </w:r>
      <w:r w:rsidR="007670D2" w:rsidRPr="003B6FAA">
        <w:rPr>
          <w:rFonts w:cstheme="minorHAnsi"/>
        </w:rPr>
        <w:t>amalgamating</w:t>
      </w:r>
      <w:r w:rsidRPr="003B6FAA">
        <w:rPr>
          <w:rFonts w:cstheme="minorHAnsi"/>
        </w:rPr>
        <w:t xml:space="preserve"> process.</w:t>
      </w:r>
      <w:r w:rsidR="00890D78" w:rsidRPr="003B6FAA">
        <w:rPr>
          <w:rFonts w:cstheme="minorHAnsi"/>
        </w:rPr>
        <w:t xml:space="preserve">  </w:t>
      </w:r>
      <w:proofErr w:type="gramStart"/>
      <w:r w:rsidR="00890D78" w:rsidRPr="003B6FAA">
        <w:rPr>
          <w:rFonts w:cstheme="minorHAnsi"/>
        </w:rPr>
        <w:t>Your</w:t>
      </w:r>
      <w:proofErr w:type="gramEnd"/>
      <w:r w:rsidRPr="003B6FAA">
        <w:rPr>
          <w:rFonts w:cstheme="minorHAnsi"/>
        </w:rPr>
        <w:t xml:space="preserve"> Minister</w:t>
      </w:r>
      <w:r w:rsidR="00BD6FC6" w:rsidRPr="003B6FAA">
        <w:rPr>
          <w:rFonts w:cstheme="minorHAnsi"/>
        </w:rPr>
        <w:t xml:space="preserve"> for </w:t>
      </w:r>
      <w:r w:rsidRPr="003B6FAA">
        <w:rPr>
          <w:rFonts w:cstheme="minorHAnsi"/>
        </w:rPr>
        <w:t xml:space="preserve">Congregational Support and Mission is the staff person who can assist you.  </w:t>
      </w:r>
    </w:p>
    <w:p w:rsidR="007670D2" w:rsidRPr="003B6FAA" w:rsidRDefault="007670D2" w:rsidP="00DE3F23">
      <w:pPr>
        <w:pStyle w:val="Heading1"/>
        <w:rPr>
          <w:rFonts w:asciiTheme="minorHAnsi" w:hAnsiTheme="minorHAnsi" w:cstheme="minorHAnsi"/>
        </w:rPr>
      </w:pPr>
      <w:bookmarkStart w:id="14" w:name="_Toc20402549"/>
      <w:bookmarkStart w:id="15" w:name="_Toc22041258"/>
      <w:r w:rsidRPr="003B6FAA">
        <w:rPr>
          <w:rFonts w:asciiTheme="minorHAnsi" w:hAnsiTheme="minorHAnsi" w:cstheme="minorHAnsi"/>
        </w:rPr>
        <w:t>Property of the Congregations</w:t>
      </w:r>
      <w:r w:rsidR="00A3749C" w:rsidRPr="003B6FAA">
        <w:rPr>
          <w:rFonts w:asciiTheme="minorHAnsi" w:hAnsiTheme="minorHAnsi" w:cstheme="minorHAnsi"/>
        </w:rPr>
        <w:t xml:space="preserve"> – Setting up House</w:t>
      </w:r>
      <w:bookmarkEnd w:id="14"/>
      <w:bookmarkEnd w:id="15"/>
    </w:p>
    <w:p w:rsidR="00A3749C" w:rsidRPr="003B6FAA" w:rsidRDefault="00A3749C" w:rsidP="00F36224">
      <w:pPr>
        <w:spacing w:after="60"/>
        <w:rPr>
          <w:rFonts w:cstheme="minorHAnsi"/>
        </w:rPr>
      </w:pPr>
      <w:r w:rsidRPr="003B6FAA">
        <w:rPr>
          <w:rFonts w:cstheme="minorHAnsi"/>
        </w:rPr>
        <w:t xml:space="preserve">When congregations amalgamate, the result </w:t>
      </w:r>
      <w:r w:rsidR="00A53307" w:rsidRPr="003B6FAA">
        <w:rPr>
          <w:rFonts w:cstheme="minorHAnsi"/>
        </w:rPr>
        <w:t xml:space="preserve">is often an excess of equipment, furnishings and even buildings.  Decisions need to be made about which items are needed the ministry of the amalgamated congregation, and what can be declared surplus.  </w:t>
      </w:r>
    </w:p>
    <w:p w:rsidR="007670D2" w:rsidRPr="003B6FAA" w:rsidRDefault="007670D2" w:rsidP="00F36224">
      <w:pPr>
        <w:spacing w:after="60"/>
        <w:rPr>
          <w:rFonts w:cstheme="minorHAnsi"/>
        </w:rPr>
      </w:pPr>
      <w:r w:rsidRPr="003B6FAA">
        <w:rPr>
          <w:rFonts w:cstheme="minorHAnsi"/>
        </w:rPr>
        <w:t>The regional council consults with the congregations on the property needs of the new amalgamated congregation. A congregation may ask its governing body to represent it in this consultation.</w:t>
      </w:r>
    </w:p>
    <w:p w:rsidR="00A53307" w:rsidRPr="003B6FAA" w:rsidRDefault="007670D2" w:rsidP="00F36224">
      <w:pPr>
        <w:pStyle w:val="ListParagraph"/>
        <w:numPr>
          <w:ilvl w:val="0"/>
          <w:numId w:val="10"/>
        </w:numPr>
        <w:spacing w:after="60"/>
        <w:contextualSpacing w:val="0"/>
        <w:rPr>
          <w:rFonts w:cstheme="minorHAnsi"/>
        </w:rPr>
      </w:pPr>
      <w:r w:rsidRPr="003B6FAA">
        <w:rPr>
          <w:rFonts w:cstheme="minorHAnsi"/>
        </w:rPr>
        <w:lastRenderedPageBreak/>
        <w:t>The regional council may decide that some of the congregations’ property will not be needed for the new amalgamated congregation. Any property that will not be needed is called “surplus property.”</w:t>
      </w:r>
    </w:p>
    <w:p w:rsidR="00A53307" w:rsidRPr="003B6FAA" w:rsidRDefault="007670D2" w:rsidP="00F36224">
      <w:pPr>
        <w:pStyle w:val="ListParagraph"/>
        <w:numPr>
          <w:ilvl w:val="0"/>
          <w:numId w:val="10"/>
        </w:numPr>
        <w:spacing w:after="60"/>
        <w:contextualSpacing w:val="0"/>
        <w:rPr>
          <w:rFonts w:cstheme="minorHAnsi"/>
        </w:rPr>
      </w:pPr>
      <w:r w:rsidRPr="003B6FAA">
        <w:rPr>
          <w:rFonts w:cstheme="minorHAnsi"/>
        </w:rPr>
        <w:t>The regional council is responsible for all surplus property after the amalgamation and decides how to use the surplus property for the benefit of the United Church.</w:t>
      </w:r>
      <w:r w:rsidR="00A53307" w:rsidRPr="003B6FAA">
        <w:rPr>
          <w:rFonts w:cstheme="minorHAnsi"/>
        </w:rPr>
        <w:t xml:space="preserve">  </w:t>
      </w:r>
      <w:r w:rsidR="00A53307" w:rsidRPr="003B6FAA">
        <w:rPr>
          <w:rFonts w:eastAsia="Calibri" w:cstheme="minorHAnsi"/>
          <w:szCs w:val="24"/>
          <w:lang w:bidi="he-IL"/>
        </w:rPr>
        <w:t xml:space="preserve">In general, the net proceeds from the sale of real property and/or major asset shall be invested in a restricted fund with the interest to be used at the discretion of the community of faith.   The community of faith may also submit proposals to the covenant commission at any time, requesting access to the restricted funds for a specific ministry initiative. </w:t>
      </w:r>
    </w:p>
    <w:p w:rsidR="007670D2" w:rsidRPr="003B6FAA" w:rsidRDefault="007670D2" w:rsidP="00F36224">
      <w:pPr>
        <w:pStyle w:val="ListParagraph"/>
        <w:numPr>
          <w:ilvl w:val="0"/>
          <w:numId w:val="10"/>
        </w:numPr>
        <w:spacing w:after="60"/>
        <w:contextualSpacing w:val="0"/>
        <w:rPr>
          <w:rFonts w:cstheme="minorHAnsi"/>
        </w:rPr>
      </w:pPr>
      <w:r w:rsidRPr="003B6FAA">
        <w:rPr>
          <w:rFonts w:cstheme="minorHAnsi"/>
        </w:rPr>
        <w:t>Before an amalgamation, the trustees of a congregation hold all property for that congregation. After an amalgamation, the trustees:</w:t>
      </w:r>
    </w:p>
    <w:p w:rsidR="007670D2" w:rsidRPr="003B6FAA" w:rsidRDefault="007670D2" w:rsidP="00F36224">
      <w:pPr>
        <w:pStyle w:val="ListParagraph"/>
        <w:numPr>
          <w:ilvl w:val="2"/>
          <w:numId w:val="10"/>
        </w:numPr>
        <w:spacing w:after="60"/>
        <w:ind w:left="1276" w:hanging="295"/>
        <w:contextualSpacing w:val="0"/>
        <w:rPr>
          <w:rFonts w:cstheme="minorHAnsi"/>
        </w:rPr>
      </w:pPr>
      <w:r w:rsidRPr="003B6FAA">
        <w:rPr>
          <w:rFonts w:cstheme="minorHAnsi"/>
        </w:rPr>
        <w:t>hold the surplus property for the United Church, to be used as the regional council decides; and</w:t>
      </w:r>
    </w:p>
    <w:p w:rsidR="007670D2" w:rsidRPr="003B6FAA" w:rsidRDefault="007670D2" w:rsidP="00F36224">
      <w:pPr>
        <w:pStyle w:val="ListParagraph"/>
        <w:numPr>
          <w:ilvl w:val="2"/>
          <w:numId w:val="10"/>
        </w:numPr>
        <w:spacing w:after="60"/>
        <w:ind w:left="1276" w:hanging="295"/>
        <w:contextualSpacing w:val="0"/>
        <w:rPr>
          <w:rFonts w:cstheme="minorHAnsi"/>
        </w:rPr>
      </w:pPr>
      <w:proofErr w:type="gramStart"/>
      <w:r w:rsidRPr="003B6FAA">
        <w:rPr>
          <w:rFonts w:cstheme="minorHAnsi"/>
        </w:rPr>
        <w:t>hold</w:t>
      </w:r>
      <w:proofErr w:type="gramEnd"/>
      <w:r w:rsidRPr="003B6FAA">
        <w:rPr>
          <w:rFonts w:cstheme="minorHAnsi"/>
        </w:rPr>
        <w:t xml:space="preserve"> all other property for the new amalgamated congregation.</w:t>
      </w:r>
    </w:p>
    <w:p w:rsidR="007670D2" w:rsidRPr="003B6FAA" w:rsidRDefault="007670D2" w:rsidP="00F36224">
      <w:pPr>
        <w:spacing w:after="60"/>
        <w:ind w:left="709"/>
        <w:rPr>
          <w:rFonts w:cstheme="minorHAnsi"/>
        </w:rPr>
      </w:pPr>
      <w:r w:rsidRPr="003B6FAA">
        <w:rPr>
          <w:rFonts w:cstheme="minorHAnsi"/>
        </w:rPr>
        <w:t>This change is automatic when the amalgamation takes place.</w:t>
      </w:r>
    </w:p>
    <w:p w:rsidR="004C6B37" w:rsidRPr="003B6FAA" w:rsidRDefault="004C6B37" w:rsidP="00DE3F23">
      <w:pPr>
        <w:pStyle w:val="Heading1"/>
        <w:rPr>
          <w:rFonts w:asciiTheme="minorHAnsi" w:hAnsiTheme="minorHAnsi" w:cstheme="minorHAnsi"/>
        </w:rPr>
      </w:pPr>
      <w:bookmarkStart w:id="16" w:name="_Toc20402550"/>
      <w:bookmarkStart w:id="17" w:name="_Toc22041259"/>
      <w:r w:rsidRPr="003B6FAA">
        <w:rPr>
          <w:rFonts w:asciiTheme="minorHAnsi" w:hAnsiTheme="minorHAnsi" w:cstheme="minorHAnsi"/>
        </w:rPr>
        <w:t>What to do with Gifts and Bequests</w:t>
      </w:r>
      <w:bookmarkEnd w:id="16"/>
      <w:bookmarkEnd w:id="17"/>
    </w:p>
    <w:p w:rsidR="004C6B37" w:rsidRPr="003B6FAA" w:rsidRDefault="004C6B37" w:rsidP="0065468B">
      <w:pPr>
        <w:spacing w:after="60"/>
        <w:ind w:left="284"/>
        <w:rPr>
          <w:rFonts w:cstheme="minorHAnsi"/>
        </w:rPr>
      </w:pPr>
      <w:r w:rsidRPr="003B6FAA">
        <w:rPr>
          <w:rFonts w:cstheme="minorHAnsi"/>
        </w:rPr>
        <w:t>Gifts made to the previous congregations automatically go to the new amalgamated congregation, even if the gift document refers to the congregation by its former (pre-amalgamation) name. “Gifts” include bequests made in a person’s will.</w:t>
      </w:r>
    </w:p>
    <w:p w:rsidR="004C6B37" w:rsidRPr="003B6FAA" w:rsidRDefault="004C6B37" w:rsidP="0065468B">
      <w:pPr>
        <w:spacing w:after="60"/>
        <w:ind w:left="284"/>
        <w:rPr>
          <w:rFonts w:cstheme="minorHAnsi"/>
        </w:rPr>
      </w:pPr>
      <w:r w:rsidRPr="003B6FAA">
        <w:rPr>
          <w:rFonts w:cstheme="minorHAnsi"/>
        </w:rPr>
        <w:t xml:space="preserve">There are resources about amalgamations to assist congregations and regional councils. See the </w:t>
      </w:r>
      <w:hyperlink r:id="rId9" w:history="1">
        <w:r w:rsidRPr="003B6FAA">
          <w:rPr>
            <w:rStyle w:val="Hyperlink"/>
            <w:rFonts w:cstheme="minorHAnsi"/>
          </w:rPr>
          <w:t>Congregational Board of Trustees Handbook</w:t>
        </w:r>
      </w:hyperlink>
    </w:p>
    <w:p w:rsidR="00691E88" w:rsidRPr="003B6FAA" w:rsidRDefault="00691E88" w:rsidP="00DE3F23">
      <w:pPr>
        <w:pStyle w:val="Heading1"/>
        <w:rPr>
          <w:rFonts w:asciiTheme="minorHAnsi" w:hAnsiTheme="minorHAnsi" w:cstheme="minorHAnsi"/>
        </w:rPr>
      </w:pPr>
      <w:bookmarkStart w:id="18" w:name="_Toc20402551"/>
      <w:bookmarkStart w:id="19" w:name="_Toc22041260"/>
      <w:r w:rsidRPr="003B6FAA">
        <w:rPr>
          <w:rFonts w:asciiTheme="minorHAnsi" w:hAnsiTheme="minorHAnsi" w:cstheme="minorHAnsi"/>
        </w:rPr>
        <w:t xml:space="preserve">Things to do Before the </w:t>
      </w:r>
      <w:r w:rsidR="007670D2" w:rsidRPr="003B6FAA">
        <w:rPr>
          <w:rFonts w:asciiTheme="minorHAnsi" w:hAnsiTheme="minorHAnsi" w:cstheme="minorHAnsi"/>
        </w:rPr>
        <w:t>Amalgamation</w:t>
      </w:r>
      <w:r w:rsidRPr="003B6FAA">
        <w:rPr>
          <w:rFonts w:asciiTheme="minorHAnsi" w:hAnsiTheme="minorHAnsi" w:cstheme="minorHAnsi"/>
        </w:rPr>
        <w:t xml:space="preserve"> Date</w:t>
      </w:r>
      <w:bookmarkEnd w:id="18"/>
      <w:bookmarkEnd w:id="19"/>
    </w:p>
    <w:p w:rsidR="007670D2" w:rsidRPr="003B6FAA" w:rsidRDefault="007670D2" w:rsidP="0065468B">
      <w:pPr>
        <w:pStyle w:val="Heading2"/>
        <w:rPr>
          <w:rFonts w:asciiTheme="minorHAnsi" w:hAnsiTheme="minorHAnsi" w:cstheme="minorHAnsi"/>
        </w:rPr>
      </w:pPr>
      <w:bookmarkStart w:id="20" w:name="_Toc20402552"/>
      <w:bookmarkStart w:id="21" w:name="_Toc22041261"/>
      <w:r w:rsidRPr="003B6FAA">
        <w:rPr>
          <w:rFonts w:asciiTheme="minorHAnsi" w:hAnsiTheme="minorHAnsi" w:cstheme="minorHAnsi"/>
        </w:rPr>
        <w:t xml:space="preserve">Decisions to be </w:t>
      </w:r>
      <w:proofErr w:type="gramStart"/>
      <w:r w:rsidRPr="003B6FAA">
        <w:rPr>
          <w:rFonts w:asciiTheme="minorHAnsi" w:hAnsiTheme="minorHAnsi" w:cstheme="minorHAnsi"/>
        </w:rPr>
        <w:t>Made</w:t>
      </w:r>
      <w:bookmarkEnd w:id="20"/>
      <w:bookmarkEnd w:id="21"/>
      <w:proofErr w:type="gramEnd"/>
    </w:p>
    <w:p w:rsidR="00A76CBC" w:rsidRPr="003B6FAA" w:rsidRDefault="002D6B8B" w:rsidP="00F36224">
      <w:pPr>
        <w:pStyle w:val="ListParagraph"/>
        <w:numPr>
          <w:ilvl w:val="0"/>
          <w:numId w:val="13"/>
        </w:numPr>
        <w:spacing w:after="60"/>
        <w:ind w:left="714" w:hanging="357"/>
        <w:contextualSpacing w:val="0"/>
        <w:rPr>
          <w:rFonts w:cstheme="minorHAnsi"/>
        </w:rPr>
      </w:pPr>
      <w:r w:rsidRPr="003B6FAA">
        <w:rPr>
          <w:rFonts w:cstheme="minorHAnsi"/>
        </w:rPr>
        <w:t>Determine s</w:t>
      </w:r>
      <w:r w:rsidR="004C6B37" w:rsidRPr="003B6FAA">
        <w:rPr>
          <w:rFonts w:cstheme="minorHAnsi"/>
        </w:rPr>
        <w:t>taffing need</w:t>
      </w:r>
      <w:r w:rsidRPr="003B6FAA">
        <w:rPr>
          <w:rFonts w:cstheme="minorHAnsi"/>
        </w:rPr>
        <w:t>s for the amalgamated community of faith</w:t>
      </w:r>
    </w:p>
    <w:p w:rsidR="007670D2" w:rsidRPr="003B6FAA" w:rsidRDefault="002D6B8B" w:rsidP="00F36224">
      <w:pPr>
        <w:pStyle w:val="ListParagraph"/>
        <w:numPr>
          <w:ilvl w:val="0"/>
          <w:numId w:val="13"/>
        </w:numPr>
        <w:spacing w:after="60"/>
        <w:ind w:left="714" w:hanging="357"/>
        <w:contextualSpacing w:val="0"/>
        <w:rPr>
          <w:rFonts w:cstheme="minorHAnsi"/>
        </w:rPr>
      </w:pPr>
      <w:r w:rsidRPr="003B6FAA">
        <w:rPr>
          <w:rFonts w:cstheme="minorHAnsi"/>
        </w:rPr>
        <w:t>Set a date for the</w:t>
      </w:r>
      <w:r w:rsidR="007670D2" w:rsidRPr="003B6FAA">
        <w:rPr>
          <w:rFonts w:cstheme="minorHAnsi"/>
        </w:rPr>
        <w:t xml:space="preserve"> last service </w:t>
      </w:r>
      <w:r w:rsidR="004C6B37" w:rsidRPr="003B6FAA">
        <w:rPr>
          <w:rFonts w:cstheme="minorHAnsi"/>
        </w:rPr>
        <w:t>of</w:t>
      </w:r>
      <w:r w:rsidR="007670D2" w:rsidRPr="003B6FAA">
        <w:rPr>
          <w:rFonts w:cstheme="minorHAnsi"/>
        </w:rPr>
        <w:t xml:space="preserve"> each congrega</w:t>
      </w:r>
      <w:r w:rsidR="00ED2533" w:rsidRPr="003B6FAA">
        <w:rPr>
          <w:rFonts w:cstheme="minorHAnsi"/>
        </w:rPr>
        <w:t>tion</w:t>
      </w:r>
      <w:r w:rsidR="004C6B37" w:rsidRPr="003B6FAA">
        <w:rPr>
          <w:rFonts w:cstheme="minorHAnsi"/>
        </w:rPr>
        <w:t xml:space="preserve"> be held</w:t>
      </w:r>
    </w:p>
    <w:p w:rsidR="00ED2533" w:rsidRPr="003B6FAA" w:rsidRDefault="002D6B8B" w:rsidP="00F36224">
      <w:pPr>
        <w:pStyle w:val="ListParagraph"/>
        <w:numPr>
          <w:ilvl w:val="0"/>
          <w:numId w:val="13"/>
        </w:numPr>
        <w:spacing w:after="60"/>
        <w:ind w:left="714" w:hanging="357"/>
        <w:contextualSpacing w:val="0"/>
        <w:rPr>
          <w:rFonts w:cstheme="minorHAnsi"/>
        </w:rPr>
      </w:pPr>
      <w:r w:rsidRPr="003B6FAA">
        <w:rPr>
          <w:rFonts w:cstheme="minorHAnsi"/>
        </w:rPr>
        <w:t>Agree upon</w:t>
      </w:r>
      <w:r w:rsidR="00ED2533" w:rsidRPr="003B6FAA">
        <w:rPr>
          <w:rFonts w:cstheme="minorHAnsi"/>
        </w:rPr>
        <w:t xml:space="preserve"> the name of the amalgamated congregation</w:t>
      </w:r>
    </w:p>
    <w:p w:rsidR="00ED2533" w:rsidRPr="003B6FAA" w:rsidRDefault="002D6B8B" w:rsidP="00F36224">
      <w:pPr>
        <w:pStyle w:val="ListParagraph"/>
        <w:numPr>
          <w:ilvl w:val="0"/>
          <w:numId w:val="13"/>
        </w:numPr>
        <w:spacing w:after="60"/>
        <w:ind w:left="714" w:hanging="357"/>
        <w:contextualSpacing w:val="0"/>
        <w:rPr>
          <w:rFonts w:cstheme="minorHAnsi"/>
        </w:rPr>
      </w:pPr>
      <w:r w:rsidRPr="003B6FAA">
        <w:rPr>
          <w:rFonts w:cstheme="minorHAnsi"/>
        </w:rPr>
        <w:t xml:space="preserve">Determine where </w:t>
      </w:r>
      <w:r w:rsidR="00ED2533" w:rsidRPr="003B6FAA">
        <w:rPr>
          <w:rFonts w:cstheme="minorHAnsi"/>
        </w:rPr>
        <w:t xml:space="preserve">the new congregation </w:t>
      </w:r>
      <w:r w:rsidRPr="003B6FAA">
        <w:rPr>
          <w:rFonts w:cstheme="minorHAnsi"/>
        </w:rPr>
        <w:t xml:space="preserve">will </w:t>
      </w:r>
      <w:r w:rsidR="00ED2533" w:rsidRPr="003B6FAA">
        <w:rPr>
          <w:rFonts w:cstheme="minorHAnsi"/>
        </w:rPr>
        <w:t>meet</w:t>
      </w:r>
    </w:p>
    <w:p w:rsidR="004C6B37" w:rsidRPr="003B6FAA" w:rsidRDefault="002D6B8B" w:rsidP="00F36224">
      <w:pPr>
        <w:pStyle w:val="ListParagraph"/>
        <w:numPr>
          <w:ilvl w:val="0"/>
          <w:numId w:val="13"/>
        </w:numPr>
        <w:spacing w:after="60"/>
        <w:ind w:left="714" w:hanging="357"/>
        <w:contextualSpacing w:val="0"/>
        <w:rPr>
          <w:rFonts w:cstheme="minorHAnsi"/>
        </w:rPr>
      </w:pPr>
      <w:r w:rsidRPr="003B6FAA">
        <w:rPr>
          <w:rFonts w:cstheme="minorHAnsi"/>
        </w:rPr>
        <w:t>Discern the</w:t>
      </w:r>
      <w:r w:rsidR="004C6B37" w:rsidRPr="003B6FAA">
        <w:rPr>
          <w:rFonts w:cstheme="minorHAnsi"/>
        </w:rPr>
        <w:t xml:space="preserve"> Living Faith Story (ministry vision) for the amalgamated congregation</w:t>
      </w:r>
    </w:p>
    <w:p w:rsidR="005C7212" w:rsidRPr="003B6FAA" w:rsidRDefault="005C7212" w:rsidP="0065468B">
      <w:pPr>
        <w:pStyle w:val="Heading2"/>
        <w:rPr>
          <w:rFonts w:asciiTheme="minorHAnsi" w:hAnsiTheme="minorHAnsi" w:cstheme="minorHAnsi"/>
        </w:rPr>
      </w:pPr>
      <w:bookmarkStart w:id="22" w:name="_Toc20402553"/>
      <w:bookmarkStart w:id="23" w:name="_Toc22041262"/>
      <w:r w:rsidRPr="003B6FAA">
        <w:rPr>
          <w:rFonts w:asciiTheme="minorHAnsi" w:hAnsiTheme="minorHAnsi" w:cstheme="minorHAnsi"/>
        </w:rPr>
        <w:t>Honour Your History:</w:t>
      </w:r>
      <w:bookmarkEnd w:id="22"/>
      <w:bookmarkEnd w:id="23"/>
    </w:p>
    <w:p w:rsidR="00691E88" w:rsidRPr="003B6FAA" w:rsidRDefault="00691E88" w:rsidP="0065468B">
      <w:pPr>
        <w:pStyle w:val="ListParagraph"/>
        <w:numPr>
          <w:ilvl w:val="0"/>
          <w:numId w:val="3"/>
        </w:numPr>
        <w:spacing w:after="60"/>
        <w:contextualSpacing w:val="0"/>
        <w:rPr>
          <w:rFonts w:cstheme="minorHAnsi"/>
        </w:rPr>
      </w:pPr>
      <w:r w:rsidRPr="003B6FAA">
        <w:rPr>
          <w:rFonts w:cstheme="minorHAnsi"/>
        </w:rPr>
        <w:t>Set the date for the last worship service</w:t>
      </w:r>
      <w:r w:rsidR="000629C4" w:rsidRPr="003B6FAA">
        <w:rPr>
          <w:rFonts w:cstheme="minorHAnsi"/>
        </w:rPr>
        <w:t xml:space="preserve"> </w:t>
      </w:r>
      <w:r w:rsidR="00452342" w:rsidRPr="003B6FAA">
        <w:rPr>
          <w:rFonts w:cstheme="minorHAnsi"/>
        </w:rPr>
        <w:t>for each congregation</w:t>
      </w:r>
      <w:r w:rsidR="000629C4" w:rsidRPr="003B6FAA">
        <w:rPr>
          <w:rFonts w:cstheme="minorHAnsi"/>
        </w:rPr>
        <w:t>.  Consider who you might invite</w:t>
      </w:r>
      <w:r w:rsidR="002D6B8B" w:rsidRPr="003B6FAA">
        <w:rPr>
          <w:rFonts w:cstheme="minorHAnsi"/>
        </w:rPr>
        <w:t>, special music, reception details etc.</w:t>
      </w:r>
    </w:p>
    <w:p w:rsidR="00691E88" w:rsidRPr="003B6FAA" w:rsidRDefault="00691E88" w:rsidP="0065468B">
      <w:pPr>
        <w:pStyle w:val="ListParagraph"/>
        <w:numPr>
          <w:ilvl w:val="0"/>
          <w:numId w:val="3"/>
        </w:numPr>
        <w:spacing w:after="60"/>
        <w:contextualSpacing w:val="0"/>
        <w:rPr>
          <w:rFonts w:cstheme="minorHAnsi"/>
        </w:rPr>
      </w:pPr>
      <w:r w:rsidRPr="003B6FAA">
        <w:rPr>
          <w:rFonts w:cstheme="minorHAnsi"/>
        </w:rPr>
        <w:t>Plan a celebration honouring</w:t>
      </w:r>
      <w:r w:rsidR="000629C4" w:rsidRPr="003B6FAA">
        <w:rPr>
          <w:rFonts w:cstheme="minorHAnsi"/>
        </w:rPr>
        <w:t xml:space="preserve"> the years of faithful ministry, or hold a series of special events in the time leading up to the final service.</w:t>
      </w:r>
    </w:p>
    <w:p w:rsidR="005C7212" w:rsidRPr="003B6FAA" w:rsidRDefault="005C7212" w:rsidP="0065468B">
      <w:pPr>
        <w:pStyle w:val="ListParagraph"/>
        <w:numPr>
          <w:ilvl w:val="0"/>
          <w:numId w:val="3"/>
        </w:numPr>
        <w:spacing w:after="60"/>
        <w:contextualSpacing w:val="0"/>
        <w:rPr>
          <w:rFonts w:cstheme="minorHAnsi"/>
        </w:rPr>
      </w:pPr>
      <w:r w:rsidRPr="003B6FAA">
        <w:rPr>
          <w:rFonts w:cstheme="minorHAnsi"/>
        </w:rPr>
        <w:lastRenderedPageBreak/>
        <w:t xml:space="preserve">Arrange for registers (baptism, wedding, burial, historic roll), minutes and other documents to be sent to the archives.  (see resources for more information)  </w:t>
      </w:r>
    </w:p>
    <w:p w:rsidR="005C7212" w:rsidRPr="003B6FAA" w:rsidRDefault="005C7212" w:rsidP="0065468B">
      <w:pPr>
        <w:pStyle w:val="Heading2"/>
        <w:rPr>
          <w:rFonts w:asciiTheme="minorHAnsi" w:hAnsiTheme="minorHAnsi" w:cstheme="minorHAnsi"/>
        </w:rPr>
      </w:pPr>
      <w:bookmarkStart w:id="24" w:name="_Toc20402554"/>
      <w:bookmarkStart w:id="25" w:name="_Toc22041263"/>
      <w:r w:rsidRPr="003B6FAA">
        <w:rPr>
          <w:rFonts w:asciiTheme="minorHAnsi" w:hAnsiTheme="minorHAnsi" w:cstheme="minorHAnsi"/>
        </w:rPr>
        <w:t>Care for your Members:</w:t>
      </w:r>
      <w:bookmarkEnd w:id="24"/>
      <w:bookmarkEnd w:id="25"/>
    </w:p>
    <w:p w:rsidR="00CB6899" w:rsidRPr="003B6FAA" w:rsidRDefault="00CB6899" w:rsidP="0065468B">
      <w:pPr>
        <w:pStyle w:val="ListParagraph"/>
        <w:numPr>
          <w:ilvl w:val="0"/>
          <w:numId w:val="3"/>
        </w:numPr>
        <w:spacing w:after="60"/>
        <w:contextualSpacing w:val="0"/>
        <w:rPr>
          <w:rFonts w:cstheme="minorHAnsi"/>
        </w:rPr>
      </w:pPr>
      <w:r w:rsidRPr="003B6FAA">
        <w:rPr>
          <w:rFonts w:cstheme="minorHAnsi"/>
        </w:rPr>
        <w:t xml:space="preserve">Communicate with all members about the amalgamation, letting them know that their membership will be carried into the new community of faith.  </w:t>
      </w:r>
    </w:p>
    <w:p w:rsidR="005C7212" w:rsidRPr="003B6FAA" w:rsidRDefault="00CB6899" w:rsidP="0065468B">
      <w:pPr>
        <w:pStyle w:val="ListParagraph"/>
        <w:numPr>
          <w:ilvl w:val="0"/>
          <w:numId w:val="3"/>
        </w:numPr>
        <w:spacing w:after="60"/>
        <w:contextualSpacing w:val="0"/>
        <w:rPr>
          <w:rFonts w:cstheme="minorHAnsi"/>
        </w:rPr>
      </w:pPr>
      <w:r w:rsidRPr="003B6FAA">
        <w:rPr>
          <w:rFonts w:cstheme="minorHAnsi"/>
        </w:rPr>
        <w:t xml:space="preserve">Ensure </w:t>
      </w:r>
      <w:r w:rsidR="005C7212" w:rsidRPr="003B6FAA">
        <w:rPr>
          <w:rFonts w:cstheme="minorHAnsi"/>
        </w:rPr>
        <w:t xml:space="preserve">members </w:t>
      </w:r>
      <w:r w:rsidRPr="003B6FAA">
        <w:rPr>
          <w:rFonts w:cstheme="minorHAnsi"/>
        </w:rPr>
        <w:t xml:space="preserve">and adherents are notified about the amalgamation and know when and where the community of faith will be gathering for worship.  Provide updated contact information.  </w:t>
      </w:r>
    </w:p>
    <w:p w:rsidR="005C7212" w:rsidRPr="003B6FAA" w:rsidRDefault="005C7212" w:rsidP="0065468B">
      <w:pPr>
        <w:pStyle w:val="Heading2"/>
        <w:rPr>
          <w:rFonts w:asciiTheme="minorHAnsi" w:hAnsiTheme="minorHAnsi" w:cstheme="minorHAnsi"/>
        </w:rPr>
      </w:pPr>
      <w:bookmarkStart w:id="26" w:name="_Toc20402555"/>
      <w:bookmarkStart w:id="27" w:name="_Toc22041264"/>
      <w:r w:rsidRPr="003B6FAA">
        <w:rPr>
          <w:rFonts w:asciiTheme="minorHAnsi" w:hAnsiTheme="minorHAnsi" w:cstheme="minorHAnsi"/>
        </w:rPr>
        <w:t>Care for your Staff:</w:t>
      </w:r>
      <w:bookmarkEnd w:id="26"/>
      <w:bookmarkEnd w:id="27"/>
    </w:p>
    <w:p w:rsidR="00691E88" w:rsidRPr="003B6FAA" w:rsidRDefault="00691E88" w:rsidP="0065468B">
      <w:pPr>
        <w:pStyle w:val="ListParagraph"/>
        <w:numPr>
          <w:ilvl w:val="0"/>
          <w:numId w:val="3"/>
        </w:numPr>
        <w:spacing w:after="60"/>
        <w:contextualSpacing w:val="0"/>
        <w:rPr>
          <w:rFonts w:cstheme="minorHAnsi"/>
        </w:rPr>
      </w:pPr>
      <w:r w:rsidRPr="003B6FAA">
        <w:rPr>
          <w:rFonts w:cstheme="minorHAnsi"/>
        </w:rPr>
        <w:t>Arrange appropriate severance packages for lay staff</w:t>
      </w:r>
      <w:r w:rsidR="00CB6899" w:rsidRPr="003B6FAA">
        <w:rPr>
          <w:rFonts w:cstheme="minorHAnsi"/>
        </w:rPr>
        <w:t xml:space="preserve"> as needed</w:t>
      </w:r>
      <w:r w:rsidRPr="003B6FAA">
        <w:rPr>
          <w:rFonts w:cstheme="minorHAnsi"/>
        </w:rPr>
        <w:t xml:space="preserve">.  Remember that 90 days notice is the standard used in the United Church. </w:t>
      </w:r>
      <w:r w:rsidR="002D6B8B" w:rsidRPr="003B6FAA">
        <w:rPr>
          <w:rFonts w:cstheme="minorHAnsi"/>
        </w:rPr>
        <w:t xml:space="preserve"> Consult with a lawyer if needed.</w:t>
      </w:r>
    </w:p>
    <w:p w:rsidR="00691E88" w:rsidRPr="003B6FAA" w:rsidRDefault="00691E88" w:rsidP="0065468B">
      <w:pPr>
        <w:pStyle w:val="ListParagraph"/>
        <w:numPr>
          <w:ilvl w:val="0"/>
          <w:numId w:val="3"/>
        </w:numPr>
        <w:spacing w:after="60"/>
        <w:contextualSpacing w:val="0"/>
        <w:rPr>
          <w:rFonts w:cstheme="minorHAnsi"/>
        </w:rPr>
      </w:pPr>
      <w:r w:rsidRPr="003B6FAA">
        <w:rPr>
          <w:rFonts w:cstheme="minorHAnsi"/>
        </w:rPr>
        <w:t>Give proper notice</w:t>
      </w:r>
      <w:r w:rsidR="005C7212" w:rsidRPr="003B6FAA">
        <w:rPr>
          <w:rFonts w:cstheme="minorHAnsi"/>
        </w:rPr>
        <w:t xml:space="preserve"> (90 days)</w:t>
      </w:r>
      <w:r w:rsidR="00714DAD" w:rsidRPr="003B6FAA">
        <w:rPr>
          <w:rFonts w:cstheme="minorHAnsi"/>
        </w:rPr>
        <w:t xml:space="preserve"> to all ministry</w:t>
      </w:r>
      <w:r w:rsidR="00CB6899" w:rsidRPr="003B6FAA">
        <w:rPr>
          <w:rFonts w:cstheme="minorHAnsi"/>
        </w:rPr>
        <w:t xml:space="preserve"> personnel, called or appointed as needed</w:t>
      </w:r>
    </w:p>
    <w:p w:rsidR="00714DAD" w:rsidRPr="003B6FAA" w:rsidRDefault="00714DAD" w:rsidP="0065468B">
      <w:pPr>
        <w:pStyle w:val="ListParagraph"/>
        <w:numPr>
          <w:ilvl w:val="0"/>
          <w:numId w:val="3"/>
        </w:numPr>
        <w:spacing w:after="60"/>
        <w:contextualSpacing w:val="0"/>
        <w:rPr>
          <w:rFonts w:cstheme="minorHAnsi"/>
        </w:rPr>
      </w:pPr>
      <w:r w:rsidRPr="003B6FAA">
        <w:rPr>
          <w:rFonts w:cstheme="minorHAnsi"/>
        </w:rPr>
        <w:t>Give proper notice to ADP</w:t>
      </w:r>
    </w:p>
    <w:p w:rsidR="009550DE" w:rsidRPr="003B6FAA" w:rsidRDefault="00714DAD" w:rsidP="0065468B">
      <w:pPr>
        <w:pStyle w:val="ListParagraph"/>
        <w:numPr>
          <w:ilvl w:val="0"/>
          <w:numId w:val="3"/>
        </w:numPr>
        <w:spacing w:after="60"/>
        <w:contextualSpacing w:val="0"/>
        <w:rPr>
          <w:rFonts w:cstheme="minorHAnsi"/>
        </w:rPr>
      </w:pPr>
      <w:r w:rsidRPr="003B6FAA">
        <w:rPr>
          <w:rFonts w:cstheme="minorHAnsi"/>
        </w:rPr>
        <w:t>Fill out Record of Employment forms, final tax documents etc.</w:t>
      </w:r>
    </w:p>
    <w:p w:rsidR="005C7212" w:rsidRPr="003B6FAA" w:rsidRDefault="005C7212" w:rsidP="0065468B">
      <w:pPr>
        <w:pStyle w:val="Heading2"/>
        <w:rPr>
          <w:rFonts w:asciiTheme="minorHAnsi" w:hAnsiTheme="minorHAnsi" w:cstheme="minorHAnsi"/>
        </w:rPr>
      </w:pPr>
      <w:bookmarkStart w:id="28" w:name="_Toc20402556"/>
      <w:bookmarkStart w:id="29" w:name="_Toc22041265"/>
      <w:r w:rsidRPr="003B6FAA">
        <w:rPr>
          <w:rFonts w:asciiTheme="minorHAnsi" w:hAnsiTheme="minorHAnsi" w:cstheme="minorHAnsi"/>
        </w:rPr>
        <w:t>Care for your Finances:</w:t>
      </w:r>
      <w:bookmarkEnd w:id="28"/>
      <w:bookmarkEnd w:id="29"/>
    </w:p>
    <w:p w:rsidR="005C7212" w:rsidRPr="003B6FAA" w:rsidRDefault="005C7212" w:rsidP="0065468B">
      <w:pPr>
        <w:pStyle w:val="ListParagraph"/>
        <w:numPr>
          <w:ilvl w:val="0"/>
          <w:numId w:val="3"/>
        </w:numPr>
        <w:spacing w:after="60"/>
        <w:contextualSpacing w:val="0"/>
        <w:rPr>
          <w:rFonts w:cstheme="minorHAnsi"/>
        </w:rPr>
      </w:pPr>
      <w:r w:rsidRPr="003B6FAA">
        <w:rPr>
          <w:rFonts w:cstheme="minorHAnsi"/>
        </w:rPr>
        <w:t>Arrange for the final charitable tax return to be filed</w:t>
      </w:r>
      <w:r w:rsidR="00CB6899" w:rsidRPr="003B6FAA">
        <w:rPr>
          <w:rFonts w:cstheme="minorHAnsi"/>
        </w:rPr>
        <w:t xml:space="preserve"> for each congregation</w:t>
      </w:r>
      <w:r w:rsidRPr="003B6FAA">
        <w:rPr>
          <w:rFonts w:cstheme="minorHAnsi"/>
        </w:rPr>
        <w:t xml:space="preserve">.  </w:t>
      </w:r>
    </w:p>
    <w:p w:rsidR="000B5069" w:rsidRPr="003B6FAA" w:rsidRDefault="000B5069" w:rsidP="0065468B">
      <w:pPr>
        <w:pStyle w:val="ListParagraph"/>
        <w:numPr>
          <w:ilvl w:val="0"/>
          <w:numId w:val="3"/>
        </w:numPr>
        <w:spacing w:after="60"/>
        <w:contextualSpacing w:val="0"/>
        <w:rPr>
          <w:rFonts w:cstheme="minorHAnsi"/>
        </w:rPr>
      </w:pPr>
      <w:r w:rsidRPr="003B6FAA">
        <w:rPr>
          <w:rFonts w:cstheme="minorHAnsi"/>
        </w:rPr>
        <w:t xml:space="preserve">Arrange to have Canada Post forward all mail </w:t>
      </w:r>
      <w:r w:rsidR="00CB6899" w:rsidRPr="003B6FAA">
        <w:rPr>
          <w:rFonts w:cstheme="minorHAnsi"/>
        </w:rPr>
        <w:t>to the new address</w:t>
      </w:r>
      <w:r w:rsidRPr="003B6FAA">
        <w:rPr>
          <w:rFonts w:cstheme="minorHAnsi"/>
        </w:rPr>
        <w:t xml:space="preserve"> for one year to ensure nothing </w:t>
      </w:r>
      <w:r w:rsidR="002D6B8B" w:rsidRPr="003B6FAA">
        <w:rPr>
          <w:rFonts w:cstheme="minorHAnsi"/>
        </w:rPr>
        <w:t xml:space="preserve">gets </w:t>
      </w:r>
      <w:r w:rsidRPr="003B6FAA">
        <w:rPr>
          <w:rFonts w:cstheme="minorHAnsi"/>
        </w:rPr>
        <w:t xml:space="preserve">missed.  </w:t>
      </w:r>
    </w:p>
    <w:p w:rsidR="00CB6899" w:rsidRPr="003B6FAA" w:rsidRDefault="00CB6899" w:rsidP="0065468B">
      <w:pPr>
        <w:pStyle w:val="ListParagraph"/>
        <w:numPr>
          <w:ilvl w:val="0"/>
          <w:numId w:val="3"/>
        </w:numPr>
        <w:spacing w:after="60"/>
        <w:contextualSpacing w:val="0"/>
        <w:rPr>
          <w:rFonts w:cstheme="minorHAnsi"/>
        </w:rPr>
      </w:pPr>
      <w:r w:rsidRPr="003B6FAA">
        <w:rPr>
          <w:rFonts w:cstheme="minorHAnsi"/>
        </w:rPr>
        <w:t>Determine what charitable number will be used for the amalgamated congregation and notify CRA of the changes</w:t>
      </w:r>
    </w:p>
    <w:p w:rsidR="00CB6899" w:rsidRPr="003B6FAA" w:rsidRDefault="00CB6899" w:rsidP="0065468B">
      <w:pPr>
        <w:pStyle w:val="ListParagraph"/>
        <w:numPr>
          <w:ilvl w:val="0"/>
          <w:numId w:val="3"/>
        </w:numPr>
        <w:spacing w:after="60"/>
        <w:contextualSpacing w:val="0"/>
        <w:rPr>
          <w:rFonts w:cstheme="minorHAnsi"/>
        </w:rPr>
      </w:pPr>
      <w:r w:rsidRPr="003B6FAA">
        <w:rPr>
          <w:rFonts w:cstheme="minorHAnsi"/>
        </w:rPr>
        <w:t>Update the church name on any investments and accounts</w:t>
      </w:r>
    </w:p>
    <w:p w:rsidR="00CB6899" w:rsidRPr="003B6FAA" w:rsidRDefault="00CB6899" w:rsidP="0065468B">
      <w:pPr>
        <w:pStyle w:val="ListParagraph"/>
        <w:numPr>
          <w:ilvl w:val="0"/>
          <w:numId w:val="3"/>
        </w:numPr>
        <w:spacing w:after="60"/>
        <w:contextualSpacing w:val="0"/>
        <w:rPr>
          <w:rFonts w:cstheme="minorHAnsi"/>
        </w:rPr>
      </w:pPr>
      <w:r w:rsidRPr="003B6FAA">
        <w:rPr>
          <w:rFonts w:cstheme="minorHAnsi"/>
        </w:rPr>
        <w:t>Update signing authorities</w:t>
      </w:r>
    </w:p>
    <w:p w:rsidR="005C7212" w:rsidRPr="003B6FAA" w:rsidRDefault="005C7212" w:rsidP="0065468B">
      <w:pPr>
        <w:pStyle w:val="Heading2"/>
        <w:rPr>
          <w:rFonts w:asciiTheme="minorHAnsi" w:hAnsiTheme="minorHAnsi" w:cstheme="minorHAnsi"/>
        </w:rPr>
      </w:pPr>
      <w:bookmarkStart w:id="30" w:name="_Toc20402557"/>
      <w:bookmarkStart w:id="31" w:name="_Toc22041266"/>
      <w:r w:rsidRPr="003B6FAA">
        <w:rPr>
          <w:rFonts w:asciiTheme="minorHAnsi" w:hAnsiTheme="minorHAnsi" w:cstheme="minorHAnsi"/>
        </w:rPr>
        <w:t>Care for your Property:</w:t>
      </w:r>
      <w:bookmarkEnd w:id="30"/>
      <w:bookmarkEnd w:id="31"/>
    </w:p>
    <w:p w:rsidR="005C7212" w:rsidRPr="003B6FAA" w:rsidRDefault="005C7212" w:rsidP="0065468B">
      <w:pPr>
        <w:pStyle w:val="ListParagraph"/>
        <w:numPr>
          <w:ilvl w:val="0"/>
          <w:numId w:val="3"/>
        </w:numPr>
        <w:spacing w:after="60"/>
        <w:contextualSpacing w:val="0"/>
        <w:rPr>
          <w:rFonts w:cstheme="minorHAnsi"/>
        </w:rPr>
      </w:pPr>
      <w:r w:rsidRPr="003B6FAA">
        <w:rPr>
          <w:rFonts w:cstheme="minorHAnsi"/>
        </w:rPr>
        <w:t xml:space="preserve">If you have a cemetery, make arrangements </w:t>
      </w:r>
      <w:r w:rsidR="00CB6899" w:rsidRPr="003B6FAA">
        <w:rPr>
          <w:rFonts w:cstheme="minorHAnsi"/>
        </w:rPr>
        <w:t>for ongoing management</w:t>
      </w:r>
    </w:p>
    <w:p w:rsidR="005C7212" w:rsidRPr="003B6FAA" w:rsidRDefault="005C7212" w:rsidP="0065468B">
      <w:pPr>
        <w:pStyle w:val="ListParagraph"/>
        <w:numPr>
          <w:ilvl w:val="0"/>
          <w:numId w:val="3"/>
        </w:numPr>
        <w:spacing w:after="60"/>
        <w:contextualSpacing w:val="0"/>
        <w:rPr>
          <w:rFonts w:cstheme="minorHAnsi"/>
        </w:rPr>
      </w:pPr>
      <w:r w:rsidRPr="003B6FAA">
        <w:rPr>
          <w:rFonts w:cstheme="minorHAnsi"/>
        </w:rPr>
        <w:t xml:space="preserve">Consult with the regional council about the future of the land and buildings.  If the decision is to sell the building, follow the appropriate steps for this process. </w:t>
      </w:r>
      <w:r w:rsidR="00714DAD" w:rsidRPr="003B6FAA">
        <w:rPr>
          <w:rFonts w:cstheme="minorHAnsi"/>
        </w:rPr>
        <w:t xml:space="preserve">(See </w:t>
      </w:r>
      <w:hyperlink w:anchor="_Additional_Resources" w:history="1">
        <w:r w:rsidR="00714DAD" w:rsidRPr="003B6FAA">
          <w:rPr>
            <w:rStyle w:val="Hyperlink"/>
            <w:rFonts w:cstheme="minorHAnsi"/>
          </w:rPr>
          <w:t>Congregational Property Transactions</w:t>
        </w:r>
      </w:hyperlink>
      <w:r w:rsidR="00714DAD" w:rsidRPr="003B6FAA">
        <w:rPr>
          <w:rFonts w:cstheme="minorHAnsi"/>
        </w:rPr>
        <w:t>)</w:t>
      </w:r>
    </w:p>
    <w:p w:rsidR="00ED1975" w:rsidRPr="003B6FAA" w:rsidRDefault="00BB5510" w:rsidP="0065468B">
      <w:pPr>
        <w:pStyle w:val="ListParagraph"/>
        <w:numPr>
          <w:ilvl w:val="0"/>
          <w:numId w:val="3"/>
        </w:numPr>
        <w:spacing w:after="60"/>
        <w:contextualSpacing w:val="0"/>
        <w:rPr>
          <w:rFonts w:cstheme="minorHAnsi"/>
        </w:rPr>
      </w:pPr>
      <w:r w:rsidRPr="003B6FAA">
        <w:rPr>
          <w:rFonts w:cstheme="minorHAnsi"/>
        </w:rPr>
        <w:t>Sort through all the furnishings and items belonging to the congregation</w:t>
      </w:r>
      <w:r w:rsidR="00CB6899" w:rsidRPr="003B6FAA">
        <w:rPr>
          <w:rFonts w:cstheme="minorHAnsi"/>
        </w:rPr>
        <w:t>s</w:t>
      </w:r>
      <w:r w:rsidRPr="003B6FAA">
        <w:rPr>
          <w:rFonts w:cstheme="minorHAnsi"/>
        </w:rPr>
        <w:t>.  See if other United Churches have a need for anything, such as hymn books, laptops, chairs, banners etc.  While remembering that trustees are responsible for ensuring fair market value is received, you may choose to have a silent auction for items that do not have a high resale value</w:t>
      </w:r>
      <w:r w:rsidR="00CB6899" w:rsidRPr="003B6FAA">
        <w:rPr>
          <w:rFonts w:cstheme="minorHAnsi"/>
        </w:rPr>
        <w:t xml:space="preserve"> which will no longer be needed.  Remember that items donated to the church cannot be given back to donor families, (CRA rules) but they are welcome to purchase them if they are for sale. </w:t>
      </w:r>
      <w:r w:rsidRPr="003B6FAA">
        <w:rPr>
          <w:rFonts w:cstheme="minorHAnsi"/>
        </w:rPr>
        <w:t xml:space="preserve">  </w:t>
      </w:r>
      <w:r w:rsidR="00334D49" w:rsidRPr="003B6FAA">
        <w:rPr>
          <w:rFonts w:cstheme="minorHAnsi"/>
        </w:rPr>
        <w:t>Items may also be donated to other United Church congregations and ministries.</w:t>
      </w:r>
    </w:p>
    <w:p w:rsidR="00714DAD" w:rsidRPr="003B6FAA" w:rsidRDefault="00714DAD" w:rsidP="0065468B">
      <w:pPr>
        <w:pStyle w:val="ListParagraph"/>
        <w:numPr>
          <w:ilvl w:val="0"/>
          <w:numId w:val="3"/>
        </w:numPr>
        <w:spacing w:after="60"/>
        <w:contextualSpacing w:val="0"/>
        <w:rPr>
          <w:rFonts w:cstheme="minorHAnsi"/>
        </w:rPr>
      </w:pPr>
      <w:r w:rsidRPr="003B6FAA">
        <w:rPr>
          <w:rFonts w:cstheme="minorHAnsi"/>
        </w:rPr>
        <w:lastRenderedPageBreak/>
        <w:t xml:space="preserve">For any item with a higher retail value, such as a grand piano, solid silver or brass items etc. it is best to seek an appraisal and consult with the covenant commission before selling. </w:t>
      </w:r>
    </w:p>
    <w:p w:rsidR="003D74B0" w:rsidRPr="003B6FAA" w:rsidRDefault="003D74B0" w:rsidP="0065468B">
      <w:pPr>
        <w:pStyle w:val="ListParagraph"/>
        <w:spacing w:after="60"/>
        <w:contextualSpacing w:val="0"/>
        <w:rPr>
          <w:rFonts w:cstheme="minorHAnsi"/>
        </w:rPr>
      </w:pPr>
      <w:r w:rsidRPr="003B6FAA">
        <w:rPr>
          <w:rFonts w:cstheme="minorHAnsi"/>
        </w:rPr>
        <w:t>A detailed check list is provided in the Trustees Handbook</w:t>
      </w:r>
    </w:p>
    <w:p w:rsidR="00830F67" w:rsidRPr="003B6FAA" w:rsidRDefault="00830F67" w:rsidP="0065468B">
      <w:pPr>
        <w:pStyle w:val="ListParagraph"/>
        <w:spacing w:before="240" w:after="120"/>
        <w:ind w:left="0"/>
        <w:contextualSpacing w:val="0"/>
        <w:rPr>
          <w:rFonts w:cstheme="minorHAnsi"/>
          <w:color w:val="0070C0"/>
          <w:sz w:val="32"/>
          <w:szCs w:val="32"/>
        </w:rPr>
      </w:pPr>
      <w:r w:rsidRPr="003B6FAA">
        <w:rPr>
          <w:rFonts w:cstheme="minorHAnsi"/>
          <w:color w:val="0070C0"/>
          <w:sz w:val="32"/>
          <w:szCs w:val="32"/>
        </w:rPr>
        <w:t>Things to Do After Amalgamation:</w:t>
      </w:r>
    </w:p>
    <w:p w:rsidR="00830F67" w:rsidRPr="003B6FAA" w:rsidRDefault="00830F67" w:rsidP="0065468B">
      <w:pPr>
        <w:pStyle w:val="ListParagraph"/>
        <w:numPr>
          <w:ilvl w:val="0"/>
          <w:numId w:val="20"/>
        </w:numPr>
        <w:spacing w:after="60"/>
        <w:contextualSpacing w:val="0"/>
        <w:rPr>
          <w:rFonts w:cstheme="minorHAnsi"/>
          <w:szCs w:val="24"/>
        </w:rPr>
      </w:pPr>
      <w:r w:rsidRPr="003B6FAA">
        <w:rPr>
          <w:rFonts w:cstheme="minorHAnsi"/>
          <w:szCs w:val="24"/>
        </w:rPr>
        <w:t>Start with a celebration service</w:t>
      </w:r>
    </w:p>
    <w:p w:rsidR="00830F67" w:rsidRPr="003B6FAA" w:rsidRDefault="00830F67" w:rsidP="0065468B">
      <w:pPr>
        <w:pStyle w:val="ListParagraph"/>
        <w:numPr>
          <w:ilvl w:val="0"/>
          <w:numId w:val="20"/>
        </w:numPr>
        <w:spacing w:after="60"/>
        <w:contextualSpacing w:val="0"/>
        <w:rPr>
          <w:rFonts w:cstheme="minorHAnsi"/>
          <w:szCs w:val="24"/>
        </w:rPr>
      </w:pPr>
      <w:r w:rsidRPr="003B6FAA">
        <w:rPr>
          <w:rFonts w:cstheme="minorHAnsi"/>
          <w:szCs w:val="24"/>
        </w:rPr>
        <w:t xml:space="preserve">Consider ways to help people get to know one another, for example name tags, small group activities, fun gatherings, </w:t>
      </w:r>
      <w:r w:rsidR="00CE34F0" w:rsidRPr="003B6FAA">
        <w:rPr>
          <w:rFonts w:cstheme="minorHAnsi"/>
          <w:szCs w:val="24"/>
        </w:rPr>
        <w:t xml:space="preserve">or </w:t>
      </w:r>
      <w:r w:rsidRPr="003B6FAA">
        <w:rPr>
          <w:rFonts w:cstheme="minorHAnsi"/>
          <w:szCs w:val="24"/>
        </w:rPr>
        <w:t>a directory</w:t>
      </w:r>
      <w:r w:rsidR="00334D49" w:rsidRPr="003B6FAA">
        <w:rPr>
          <w:rFonts w:cstheme="minorHAnsi"/>
          <w:szCs w:val="24"/>
        </w:rPr>
        <w:t xml:space="preserve">.  </w:t>
      </w:r>
      <w:r w:rsidRPr="003B6FAA">
        <w:rPr>
          <w:rFonts w:cstheme="minorHAnsi"/>
          <w:szCs w:val="24"/>
        </w:rPr>
        <w:t>Enroll in Fresh Start workshops to help build a healthy congregation</w:t>
      </w:r>
    </w:p>
    <w:p w:rsidR="00830F67" w:rsidRPr="003B6FAA" w:rsidRDefault="00830F67" w:rsidP="0065468B">
      <w:pPr>
        <w:pStyle w:val="ListParagraph"/>
        <w:numPr>
          <w:ilvl w:val="0"/>
          <w:numId w:val="20"/>
        </w:numPr>
        <w:spacing w:after="60"/>
        <w:contextualSpacing w:val="0"/>
        <w:rPr>
          <w:rFonts w:cstheme="minorHAnsi"/>
          <w:szCs w:val="24"/>
        </w:rPr>
      </w:pPr>
      <w:r w:rsidRPr="003B6FAA">
        <w:rPr>
          <w:rFonts w:cstheme="minorHAnsi"/>
          <w:szCs w:val="24"/>
        </w:rPr>
        <w:t>Communicate well and often to keep people informed</w:t>
      </w:r>
    </w:p>
    <w:p w:rsidR="00830F67" w:rsidRPr="003B6FAA" w:rsidRDefault="00830F67" w:rsidP="0065468B">
      <w:pPr>
        <w:pStyle w:val="ListParagraph"/>
        <w:numPr>
          <w:ilvl w:val="0"/>
          <w:numId w:val="20"/>
        </w:numPr>
        <w:spacing w:after="60"/>
        <w:contextualSpacing w:val="0"/>
        <w:rPr>
          <w:rFonts w:cstheme="minorHAnsi"/>
          <w:szCs w:val="24"/>
        </w:rPr>
      </w:pPr>
      <w:r w:rsidRPr="003B6FAA">
        <w:rPr>
          <w:rFonts w:cstheme="minorHAnsi"/>
          <w:szCs w:val="24"/>
        </w:rPr>
        <w:t>Consider starting a new tradition that represents the new congregation</w:t>
      </w:r>
    </w:p>
    <w:p w:rsidR="00830F67" w:rsidRPr="003B6FAA" w:rsidRDefault="00830F67" w:rsidP="0065468B">
      <w:pPr>
        <w:pStyle w:val="ListParagraph"/>
        <w:numPr>
          <w:ilvl w:val="0"/>
          <w:numId w:val="20"/>
        </w:numPr>
        <w:spacing w:after="60"/>
        <w:contextualSpacing w:val="0"/>
        <w:rPr>
          <w:rFonts w:cstheme="minorHAnsi"/>
          <w:szCs w:val="24"/>
        </w:rPr>
      </w:pPr>
      <w:r w:rsidRPr="003B6FAA">
        <w:rPr>
          <w:rFonts w:cstheme="minorHAnsi"/>
          <w:szCs w:val="24"/>
        </w:rPr>
        <w:t>Be gentle with one another</w:t>
      </w:r>
    </w:p>
    <w:p w:rsidR="004C6B37" w:rsidRPr="001F7D37" w:rsidRDefault="004C6B37" w:rsidP="00DE3F23">
      <w:pPr>
        <w:pStyle w:val="Heading1"/>
        <w:rPr>
          <w:rFonts w:asciiTheme="minorHAnsi" w:hAnsiTheme="minorHAnsi" w:cstheme="minorHAnsi"/>
          <w:b w:val="0"/>
        </w:rPr>
      </w:pPr>
      <w:bookmarkStart w:id="32" w:name="_Toc20402558"/>
      <w:bookmarkStart w:id="33" w:name="_Toc22041267"/>
      <w:r w:rsidRPr="001F7D37">
        <w:rPr>
          <w:rFonts w:asciiTheme="minorHAnsi" w:hAnsiTheme="minorHAnsi" w:cstheme="minorHAnsi"/>
          <w:b w:val="0"/>
        </w:rPr>
        <w:t>Amalgamations Involving More Than One Regional Council</w:t>
      </w:r>
      <w:bookmarkEnd w:id="32"/>
      <w:bookmarkEnd w:id="33"/>
    </w:p>
    <w:p w:rsidR="004C6B37" w:rsidRPr="003B6FAA" w:rsidRDefault="004C6B37" w:rsidP="0065468B">
      <w:pPr>
        <w:spacing w:after="60"/>
        <w:rPr>
          <w:rFonts w:cstheme="minorHAnsi"/>
        </w:rPr>
      </w:pPr>
      <w:r w:rsidRPr="003B6FAA">
        <w:rPr>
          <w:rFonts w:cstheme="minorHAnsi"/>
        </w:rPr>
        <w:t>If the amalgamation involves congregations that are within the bounds of more than one regional council, the regional councils involved must</w:t>
      </w:r>
    </w:p>
    <w:p w:rsidR="004C6B37" w:rsidRPr="003B6FAA" w:rsidRDefault="004C6B37" w:rsidP="0065468B">
      <w:pPr>
        <w:pStyle w:val="ListParagraph"/>
        <w:numPr>
          <w:ilvl w:val="1"/>
          <w:numId w:val="19"/>
        </w:numPr>
        <w:spacing w:after="60"/>
        <w:ind w:left="709"/>
        <w:rPr>
          <w:rFonts w:cstheme="minorHAnsi"/>
        </w:rPr>
      </w:pPr>
      <w:r w:rsidRPr="003B6FAA">
        <w:rPr>
          <w:rFonts w:cstheme="minorHAnsi"/>
        </w:rPr>
        <w:t xml:space="preserve">each approve the amalgamation as a change in the covenantal relationship between that regional council and the applicable congregation; </w:t>
      </w:r>
    </w:p>
    <w:p w:rsidR="004C6B37" w:rsidRPr="003B6FAA" w:rsidRDefault="004C6B37" w:rsidP="0065468B">
      <w:pPr>
        <w:pStyle w:val="ListParagraph"/>
        <w:numPr>
          <w:ilvl w:val="1"/>
          <w:numId w:val="19"/>
        </w:numPr>
        <w:spacing w:after="60"/>
        <w:ind w:left="709"/>
        <w:rPr>
          <w:rFonts w:cstheme="minorHAnsi"/>
        </w:rPr>
      </w:pPr>
      <w:r w:rsidRPr="003B6FAA">
        <w:rPr>
          <w:rFonts w:cstheme="minorHAnsi"/>
        </w:rPr>
        <w:t xml:space="preserve">agree on any conditions to be included; and </w:t>
      </w:r>
    </w:p>
    <w:p w:rsidR="004C6B37" w:rsidRPr="003B6FAA" w:rsidRDefault="004C6B37" w:rsidP="0065468B">
      <w:pPr>
        <w:pStyle w:val="ListParagraph"/>
        <w:numPr>
          <w:ilvl w:val="1"/>
          <w:numId w:val="19"/>
        </w:numPr>
        <w:spacing w:after="60"/>
        <w:ind w:left="709"/>
        <w:rPr>
          <w:rFonts w:cstheme="minorHAnsi"/>
        </w:rPr>
      </w:pPr>
      <w:proofErr w:type="gramStart"/>
      <w:r w:rsidRPr="003B6FAA">
        <w:rPr>
          <w:rFonts w:cstheme="minorHAnsi"/>
        </w:rPr>
        <w:t>get</w:t>
      </w:r>
      <w:proofErr w:type="gramEnd"/>
      <w:r w:rsidRPr="003B6FAA">
        <w:rPr>
          <w:rFonts w:cstheme="minorHAnsi"/>
        </w:rPr>
        <w:t xml:space="preserve"> the approval of the General Council. The General Council may make adjustments to the boundaries of the regional councils involved as a result of the amalgamation.</w:t>
      </w:r>
    </w:p>
    <w:p w:rsidR="004C6B37" w:rsidRPr="003B6FAA" w:rsidRDefault="004C6B37" w:rsidP="0065468B">
      <w:pPr>
        <w:spacing w:after="60"/>
        <w:rPr>
          <w:rFonts w:cstheme="minorHAnsi"/>
        </w:rPr>
      </w:pPr>
    </w:p>
    <w:p w:rsidR="0065468B" w:rsidRPr="003B6FAA" w:rsidRDefault="0065468B">
      <w:pPr>
        <w:rPr>
          <w:rFonts w:eastAsiaTheme="majorEastAsia" w:cstheme="minorHAnsi"/>
          <w:b/>
          <w:color w:val="2E74B5" w:themeColor="accent1" w:themeShade="BF"/>
          <w:sz w:val="32"/>
          <w:szCs w:val="32"/>
        </w:rPr>
      </w:pPr>
      <w:bookmarkStart w:id="34" w:name="_Toc20402559"/>
      <w:r w:rsidRPr="003B6FAA">
        <w:rPr>
          <w:rFonts w:cstheme="minorHAnsi"/>
        </w:rPr>
        <w:br w:type="page"/>
      </w:r>
    </w:p>
    <w:p w:rsidR="00CB5EA8" w:rsidRPr="003B6FAA" w:rsidRDefault="00CB5EA8" w:rsidP="00DE3F23">
      <w:pPr>
        <w:pStyle w:val="Heading1"/>
        <w:rPr>
          <w:rFonts w:asciiTheme="minorHAnsi" w:hAnsiTheme="minorHAnsi" w:cstheme="minorHAnsi"/>
        </w:rPr>
      </w:pPr>
      <w:bookmarkStart w:id="35" w:name="_Additional_Resources"/>
      <w:bookmarkStart w:id="36" w:name="_Toc22041268"/>
      <w:bookmarkEnd w:id="35"/>
      <w:r w:rsidRPr="003B6FAA">
        <w:rPr>
          <w:rFonts w:asciiTheme="minorHAnsi" w:hAnsiTheme="minorHAnsi" w:cstheme="minorHAnsi"/>
        </w:rPr>
        <w:lastRenderedPageBreak/>
        <w:t>Additional Resources</w:t>
      </w:r>
      <w:bookmarkEnd w:id="34"/>
      <w:bookmarkEnd w:id="36"/>
    </w:p>
    <w:p w:rsidR="00BD6FC6" w:rsidRPr="003B6FAA" w:rsidRDefault="00097BD2" w:rsidP="00BD6FC6">
      <w:pPr>
        <w:ind w:left="720"/>
        <w:rPr>
          <w:rFonts w:cstheme="minorHAnsi"/>
        </w:rPr>
      </w:pPr>
      <w:hyperlink r:id="rId10" w:history="1">
        <w:r w:rsidR="00BD6FC6" w:rsidRPr="003B6FAA">
          <w:rPr>
            <w:rStyle w:val="Hyperlink"/>
            <w:rFonts w:cstheme="minorHAnsi"/>
          </w:rPr>
          <w:t>The United Church Manual 2019</w:t>
        </w:r>
      </w:hyperlink>
    </w:p>
    <w:p w:rsidR="00BD6FC6" w:rsidRPr="003B6FAA" w:rsidRDefault="00097BD2" w:rsidP="00BD6FC6">
      <w:pPr>
        <w:ind w:left="720"/>
        <w:rPr>
          <w:rFonts w:cstheme="minorHAnsi"/>
        </w:rPr>
      </w:pPr>
      <w:hyperlink r:id="rId11" w:history="1">
        <w:r w:rsidR="00BD6FC6" w:rsidRPr="003B6FAA">
          <w:rPr>
            <w:rStyle w:val="Hyperlink"/>
            <w:rFonts w:cstheme="minorHAnsi"/>
          </w:rPr>
          <w:t>Trustees Handbook</w:t>
        </w:r>
      </w:hyperlink>
    </w:p>
    <w:p w:rsidR="00BD6FC6" w:rsidRPr="003B6FAA" w:rsidRDefault="00097BD2" w:rsidP="00BD6FC6">
      <w:pPr>
        <w:ind w:left="720"/>
        <w:rPr>
          <w:rStyle w:val="Hyperlink"/>
          <w:rFonts w:cstheme="minorHAnsi"/>
        </w:rPr>
      </w:pPr>
      <w:hyperlink r:id="rId12" w:history="1">
        <w:r w:rsidR="0065468B" w:rsidRPr="003B6FAA">
          <w:rPr>
            <w:rStyle w:val="Hyperlink"/>
            <w:rFonts w:cstheme="minorHAnsi"/>
          </w:rPr>
          <w:t>Archives</w:t>
        </w:r>
      </w:hyperlink>
      <w:r w:rsidR="0065468B" w:rsidRPr="003B6FAA">
        <w:rPr>
          <w:rFonts w:cstheme="minorHAnsi"/>
        </w:rPr>
        <w:t xml:space="preserve"> (f</w:t>
      </w:r>
      <w:r w:rsidR="00BD6FC6" w:rsidRPr="003B6FAA">
        <w:rPr>
          <w:rFonts w:cstheme="minorHAnsi"/>
        </w:rPr>
        <w:t>or information on what to archiv</w:t>
      </w:r>
      <w:r w:rsidR="0065468B" w:rsidRPr="003B6FAA">
        <w:rPr>
          <w:rFonts w:cstheme="minorHAnsi"/>
        </w:rPr>
        <w:t>e and how to send it)</w:t>
      </w:r>
    </w:p>
    <w:p w:rsidR="00BD6FC6" w:rsidRPr="003B6FAA" w:rsidRDefault="00BD6FC6" w:rsidP="00BD6FC6">
      <w:pPr>
        <w:ind w:left="720"/>
        <w:rPr>
          <w:rStyle w:val="Hyperlink"/>
          <w:rFonts w:cstheme="minorHAnsi"/>
          <w:szCs w:val="24"/>
        </w:rPr>
      </w:pPr>
      <w:r w:rsidRPr="003B6FAA">
        <w:rPr>
          <w:rFonts w:cstheme="minorHAnsi"/>
        </w:rPr>
        <w:fldChar w:fldCharType="begin"/>
      </w:r>
      <w:r w:rsidRPr="003B6FAA">
        <w:rPr>
          <w:rFonts w:cstheme="minorHAnsi"/>
        </w:rPr>
        <w:instrText xml:space="preserve"> HYPERLINK "https://www.united-church.ca/sites/default/files/worship-ideas_worship_closure.pdf" </w:instrText>
      </w:r>
      <w:r w:rsidRPr="003B6FAA">
        <w:rPr>
          <w:rFonts w:cstheme="minorHAnsi"/>
        </w:rPr>
        <w:fldChar w:fldCharType="separate"/>
      </w:r>
      <w:r w:rsidRPr="003B6FAA">
        <w:rPr>
          <w:rStyle w:val="Hyperlink"/>
          <w:rFonts w:cstheme="minorHAnsi"/>
          <w:szCs w:val="24"/>
        </w:rPr>
        <w:t>Service for Closing a Church</w:t>
      </w:r>
    </w:p>
    <w:p w:rsidR="00DE3F23" w:rsidRPr="003B6FAA" w:rsidRDefault="00BD6FC6" w:rsidP="001220B8">
      <w:pPr>
        <w:ind w:left="720"/>
        <w:rPr>
          <w:rFonts w:cstheme="minorHAnsi"/>
        </w:rPr>
      </w:pPr>
      <w:r w:rsidRPr="003B6FAA">
        <w:rPr>
          <w:rFonts w:cstheme="minorHAnsi"/>
        </w:rPr>
        <w:fldChar w:fldCharType="end"/>
      </w:r>
      <w:r w:rsidR="00DE3F23" w:rsidRPr="003B6FAA">
        <w:rPr>
          <w:rFonts w:cstheme="minorHAnsi"/>
          <w:color w:val="0070C0"/>
        </w:rPr>
        <w:t xml:space="preserve"> </w:t>
      </w:r>
      <w:hyperlink r:id="rId13" w:history="1">
        <w:r w:rsidR="00DE3F23" w:rsidRPr="001608FC">
          <w:rPr>
            <w:rStyle w:val="Hyperlink"/>
            <w:rFonts w:cstheme="minorHAnsi"/>
          </w:rPr>
          <w:t>Disbanding: Steps for Closing Well</w:t>
        </w:r>
      </w:hyperlink>
    </w:p>
    <w:p w:rsidR="001220B8" w:rsidRPr="003B6FAA" w:rsidRDefault="001220B8" w:rsidP="001220B8">
      <w:pPr>
        <w:ind w:left="720"/>
        <w:rPr>
          <w:rFonts w:cstheme="minorHAnsi"/>
        </w:rPr>
      </w:pPr>
      <w:r w:rsidRPr="003B6FAA">
        <w:rPr>
          <w:rFonts w:cstheme="minorHAnsi"/>
        </w:rPr>
        <w:t xml:space="preserve">Considering Redevelopment </w:t>
      </w:r>
      <w:r w:rsidR="00DB35FF" w:rsidRPr="003B6FAA">
        <w:rPr>
          <w:rFonts w:cstheme="minorHAnsi"/>
        </w:rPr>
        <w:t>(coming soon)</w:t>
      </w:r>
    </w:p>
    <w:p w:rsidR="00364A09" w:rsidRPr="009532E6" w:rsidRDefault="00364A09" w:rsidP="00364A09">
      <w:pPr>
        <w:spacing w:before="120" w:after="120"/>
        <w:rPr>
          <w:rFonts w:cstheme="minorHAnsi"/>
          <w:b/>
          <w:color w:val="2F5496" w:themeColor="accent5" w:themeShade="BF"/>
          <w:sz w:val="28"/>
        </w:rPr>
      </w:pPr>
      <w:r w:rsidRPr="009532E6">
        <w:rPr>
          <w:rFonts w:cstheme="minorHAnsi"/>
          <w:b/>
          <w:color w:val="2F5496" w:themeColor="accent5" w:themeShade="BF"/>
          <w:sz w:val="28"/>
        </w:rPr>
        <w:t>Antler River Watershed Regional Council</w:t>
      </w:r>
    </w:p>
    <w:p w:rsidR="000C3D7B" w:rsidRPr="003B6FAA" w:rsidRDefault="00097BD2" w:rsidP="000C3D7B">
      <w:pPr>
        <w:ind w:left="720"/>
        <w:rPr>
          <w:rFonts w:cstheme="minorHAnsi"/>
        </w:rPr>
      </w:pPr>
      <w:hyperlink r:id="rId14" w:history="1">
        <w:r w:rsidR="000C3D7B" w:rsidRPr="003B6FAA">
          <w:rPr>
            <w:rStyle w:val="Hyperlink"/>
            <w:rFonts w:cstheme="minorHAnsi"/>
          </w:rPr>
          <w:t>Minister for Congregational Support and Mission</w:t>
        </w:r>
      </w:hyperlink>
    </w:p>
    <w:p w:rsidR="00BD6FC6" w:rsidRPr="003B6FAA" w:rsidRDefault="00097BD2" w:rsidP="00BD6FC6">
      <w:pPr>
        <w:ind w:left="720"/>
        <w:rPr>
          <w:rFonts w:cstheme="minorHAnsi"/>
        </w:rPr>
      </w:pPr>
      <w:hyperlink r:id="rId15" w:history="1">
        <w:r w:rsidR="001220B8" w:rsidRPr="003B6FAA">
          <w:rPr>
            <w:rStyle w:val="Hyperlink"/>
            <w:rFonts w:cstheme="minorHAnsi"/>
          </w:rPr>
          <w:t>ARW</w:t>
        </w:r>
        <w:r w:rsidR="00BD6FC6" w:rsidRPr="003B6FAA">
          <w:rPr>
            <w:rStyle w:val="Hyperlink"/>
            <w:rFonts w:cstheme="minorHAnsi"/>
          </w:rPr>
          <w:t xml:space="preserve"> Property Policy</w:t>
        </w:r>
      </w:hyperlink>
    </w:p>
    <w:p w:rsidR="00BD6FC6" w:rsidRPr="003B6FAA" w:rsidRDefault="00097BD2" w:rsidP="00BD6FC6">
      <w:pPr>
        <w:ind w:left="720"/>
        <w:rPr>
          <w:rFonts w:cstheme="minorHAnsi"/>
        </w:rPr>
      </w:pPr>
      <w:hyperlink r:id="rId16" w:history="1">
        <w:r w:rsidR="001220B8" w:rsidRPr="003B6FAA">
          <w:rPr>
            <w:rStyle w:val="Hyperlink"/>
            <w:rFonts w:cstheme="minorHAnsi"/>
          </w:rPr>
          <w:t>ARW</w:t>
        </w:r>
        <w:r w:rsidR="00BD6FC6" w:rsidRPr="003B6FAA">
          <w:rPr>
            <w:rStyle w:val="Hyperlink"/>
            <w:rFonts w:cstheme="minorHAnsi"/>
          </w:rPr>
          <w:t xml:space="preserve"> Congregational Property Transactions</w:t>
        </w:r>
      </w:hyperlink>
    </w:p>
    <w:p w:rsidR="00364A09" w:rsidRPr="009532E6" w:rsidRDefault="00364A09" w:rsidP="00364A09">
      <w:pPr>
        <w:spacing w:before="120" w:after="120"/>
        <w:rPr>
          <w:rFonts w:cstheme="minorHAnsi"/>
          <w:b/>
          <w:color w:val="00B050"/>
          <w:sz w:val="28"/>
        </w:rPr>
      </w:pPr>
      <w:r w:rsidRPr="009532E6">
        <w:rPr>
          <w:rFonts w:cstheme="minorHAnsi"/>
          <w:b/>
          <w:color w:val="00B050"/>
          <w:sz w:val="28"/>
        </w:rPr>
        <w:t>Horseshoe Falls Regional Council</w:t>
      </w:r>
    </w:p>
    <w:p w:rsidR="000C3D7B" w:rsidRPr="003B6FAA" w:rsidRDefault="00097BD2" w:rsidP="000C3D7B">
      <w:pPr>
        <w:ind w:left="720"/>
        <w:rPr>
          <w:rFonts w:cstheme="minorHAnsi"/>
        </w:rPr>
      </w:pPr>
      <w:hyperlink r:id="rId17" w:history="1">
        <w:r w:rsidR="000C3D7B" w:rsidRPr="003B6FAA">
          <w:rPr>
            <w:rStyle w:val="Hyperlink"/>
            <w:rFonts w:cstheme="minorHAnsi"/>
          </w:rPr>
          <w:t>Minister for Congregational Support and Mission</w:t>
        </w:r>
      </w:hyperlink>
    </w:p>
    <w:p w:rsidR="00BD6FC6" w:rsidRPr="003B6FAA" w:rsidRDefault="00097BD2" w:rsidP="00BD6FC6">
      <w:pPr>
        <w:ind w:left="720"/>
        <w:rPr>
          <w:rFonts w:cstheme="minorHAnsi"/>
        </w:rPr>
      </w:pPr>
      <w:hyperlink r:id="rId18" w:history="1">
        <w:r w:rsidR="001220B8" w:rsidRPr="003B6FAA">
          <w:rPr>
            <w:rStyle w:val="Hyperlink"/>
            <w:rFonts w:cstheme="minorHAnsi"/>
          </w:rPr>
          <w:t>HF</w:t>
        </w:r>
        <w:r w:rsidR="00BD6FC6" w:rsidRPr="003B6FAA">
          <w:rPr>
            <w:rStyle w:val="Hyperlink"/>
            <w:rFonts w:cstheme="minorHAnsi"/>
          </w:rPr>
          <w:t xml:space="preserve"> Property Policy</w:t>
        </w:r>
      </w:hyperlink>
    </w:p>
    <w:p w:rsidR="00BD6FC6" w:rsidRPr="003B6FAA" w:rsidRDefault="00097BD2" w:rsidP="00BD6FC6">
      <w:pPr>
        <w:ind w:left="720"/>
        <w:rPr>
          <w:rFonts w:cstheme="minorHAnsi"/>
        </w:rPr>
      </w:pPr>
      <w:hyperlink r:id="rId19" w:history="1">
        <w:r w:rsidR="001220B8" w:rsidRPr="003B6FAA">
          <w:rPr>
            <w:rStyle w:val="Hyperlink"/>
            <w:rFonts w:cstheme="minorHAnsi"/>
          </w:rPr>
          <w:t>HF</w:t>
        </w:r>
        <w:r w:rsidR="00BD6FC6" w:rsidRPr="003B6FAA">
          <w:rPr>
            <w:rStyle w:val="Hyperlink"/>
            <w:rFonts w:cstheme="minorHAnsi"/>
          </w:rPr>
          <w:t xml:space="preserve"> Congregational Property Transactions</w:t>
        </w:r>
      </w:hyperlink>
      <w:bookmarkStart w:id="37" w:name="_GoBack"/>
      <w:bookmarkEnd w:id="37"/>
    </w:p>
    <w:p w:rsidR="00364A09" w:rsidRPr="006075E0" w:rsidRDefault="00364A09" w:rsidP="00364A09">
      <w:pPr>
        <w:rPr>
          <w:rFonts w:cstheme="minorHAnsi"/>
          <w:b/>
          <w:color w:val="7030A0"/>
          <w:sz w:val="28"/>
        </w:rPr>
      </w:pPr>
      <w:r w:rsidRPr="006075E0">
        <w:rPr>
          <w:rFonts w:cstheme="minorHAnsi"/>
          <w:b/>
          <w:color w:val="7030A0"/>
          <w:sz w:val="28"/>
        </w:rPr>
        <w:t>Western Ontario Waterways</w:t>
      </w:r>
      <w:r>
        <w:rPr>
          <w:rFonts w:cstheme="minorHAnsi"/>
          <w:b/>
          <w:color w:val="7030A0"/>
          <w:sz w:val="28"/>
        </w:rPr>
        <w:t xml:space="preserve"> Regional Council</w:t>
      </w:r>
    </w:p>
    <w:p w:rsidR="000C3D7B" w:rsidRPr="003B6FAA" w:rsidRDefault="00097BD2" w:rsidP="000C3D7B">
      <w:pPr>
        <w:ind w:left="720"/>
        <w:rPr>
          <w:rFonts w:cstheme="minorHAnsi"/>
        </w:rPr>
      </w:pPr>
      <w:hyperlink r:id="rId20" w:history="1">
        <w:r w:rsidR="000C3D7B" w:rsidRPr="003B6FAA">
          <w:rPr>
            <w:rStyle w:val="Hyperlink"/>
            <w:rFonts w:cstheme="minorHAnsi"/>
          </w:rPr>
          <w:t>Minister for Congregational Support and Mission</w:t>
        </w:r>
      </w:hyperlink>
    </w:p>
    <w:p w:rsidR="009550DE" w:rsidRPr="003B6FAA" w:rsidRDefault="00097BD2" w:rsidP="00BD6FC6">
      <w:pPr>
        <w:ind w:left="720"/>
        <w:rPr>
          <w:rFonts w:cstheme="minorHAnsi"/>
        </w:rPr>
      </w:pPr>
      <w:hyperlink r:id="rId21" w:history="1">
        <w:r w:rsidR="009550DE" w:rsidRPr="003B6FAA">
          <w:rPr>
            <w:rStyle w:val="Hyperlink"/>
            <w:rFonts w:cstheme="minorHAnsi"/>
          </w:rPr>
          <w:t>WOW Property Policy</w:t>
        </w:r>
      </w:hyperlink>
    </w:p>
    <w:p w:rsidR="005B1222" w:rsidRPr="003B6FAA" w:rsidRDefault="00097BD2" w:rsidP="00BD6FC6">
      <w:pPr>
        <w:ind w:left="720"/>
        <w:rPr>
          <w:rFonts w:cstheme="minorHAnsi"/>
        </w:rPr>
      </w:pPr>
      <w:hyperlink r:id="rId22" w:history="1">
        <w:r w:rsidR="005B1222" w:rsidRPr="003B6FAA">
          <w:rPr>
            <w:rStyle w:val="Hyperlink"/>
            <w:rFonts w:cstheme="minorHAnsi"/>
          </w:rPr>
          <w:t>WOW Congregational Property Transactions</w:t>
        </w:r>
      </w:hyperlink>
    </w:p>
    <w:p w:rsidR="003B6FAA" w:rsidRPr="003B6FAA" w:rsidRDefault="003B6FAA">
      <w:pPr>
        <w:rPr>
          <w:rFonts w:cstheme="minorHAnsi"/>
        </w:rPr>
      </w:pPr>
      <w:r w:rsidRPr="003B6FAA">
        <w:rPr>
          <w:rFonts w:cstheme="minorHAnsi"/>
        </w:rPr>
        <w:br w:type="page"/>
      </w:r>
    </w:p>
    <w:p w:rsidR="003B6FAA" w:rsidRPr="003B6FAA" w:rsidRDefault="001F7D37" w:rsidP="001F7D37">
      <w:pPr>
        <w:pStyle w:val="Heading1"/>
        <w:spacing w:before="0"/>
        <w:jc w:val="center"/>
      </w:pPr>
      <w:r>
        <w:rPr>
          <w:color w:val="auto"/>
          <w:sz w:val="28"/>
        </w:rPr>
        <w:lastRenderedPageBreak/>
        <w:t>Proposed Agreement of Amalgamation</w:t>
      </w:r>
    </w:p>
    <w:p w:rsidR="003B6FAA" w:rsidRPr="001F7D37" w:rsidRDefault="001F7D37" w:rsidP="001F7D37">
      <w:pPr>
        <w:spacing w:after="120"/>
        <w:ind w:left="1554" w:right="1575"/>
        <w:jc w:val="center"/>
        <w:rPr>
          <w:rFonts w:cstheme="minorHAnsi"/>
          <w:sz w:val="22"/>
        </w:rPr>
      </w:pPr>
      <w:proofErr w:type="gramStart"/>
      <w:r w:rsidRPr="001F7D37">
        <w:rPr>
          <w:rFonts w:cstheme="minorHAnsi"/>
          <w:sz w:val="22"/>
        </w:rPr>
        <w:t>between</w:t>
      </w:r>
      <w:proofErr w:type="gramEnd"/>
    </w:p>
    <w:p w:rsidR="003B6FAA" w:rsidRPr="001F7D37" w:rsidRDefault="001F7D37" w:rsidP="001F7D37">
      <w:pPr>
        <w:spacing w:after="120"/>
        <w:ind w:left="1554" w:right="1576"/>
        <w:jc w:val="center"/>
        <w:rPr>
          <w:rFonts w:cstheme="minorHAnsi"/>
          <w:sz w:val="28"/>
          <w:szCs w:val="28"/>
        </w:rPr>
      </w:pPr>
      <w:r w:rsidRPr="001F7D37">
        <w:rPr>
          <w:rFonts w:cstheme="minorHAnsi"/>
          <w:noProof/>
          <w:sz w:val="28"/>
          <w:szCs w:val="28"/>
          <w:lang w:eastAsia="en-CA"/>
        </w:rPr>
        <mc:AlternateContent>
          <mc:Choice Requires="wps">
            <w:drawing>
              <wp:anchor distT="0" distB="0" distL="114300" distR="114300" simplePos="0" relativeHeight="251660288" behindDoc="0" locked="0" layoutInCell="1" allowOverlap="1">
                <wp:simplePos x="0" y="0"/>
                <wp:positionH relativeFrom="margin">
                  <wp:posOffset>-184093</wp:posOffset>
                </wp:positionH>
                <wp:positionV relativeFrom="paragraph">
                  <wp:posOffset>291465</wp:posOffset>
                </wp:positionV>
                <wp:extent cx="6424954" cy="0"/>
                <wp:effectExtent l="0" t="0" r="33020" b="19050"/>
                <wp:wrapNone/>
                <wp:docPr id="2" name="Straight Connector 2"/>
                <wp:cNvGraphicFramePr/>
                <a:graphic xmlns:a="http://schemas.openxmlformats.org/drawingml/2006/main">
                  <a:graphicData uri="http://schemas.microsoft.com/office/word/2010/wordprocessingShape">
                    <wps:wsp>
                      <wps:cNvCnPr/>
                      <wps:spPr>
                        <a:xfrm>
                          <a:off x="0" y="0"/>
                          <a:ext cx="64249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2A5A73" id="Straight Connector 2"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4.5pt,22.95pt" to="491.4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" strokecolor="#5b9bd5 [3204]" strokeweight=".5pt">
                <v:stroke joinstyle="miter"/>
                <w10:wrap anchorx="margin"/>
              </v:line>
            </w:pict>
          </mc:Fallback>
        </mc:AlternateContent>
      </w:r>
      <w:r w:rsidR="003B6FAA" w:rsidRPr="001F7D37">
        <w:rPr>
          <w:rFonts w:cstheme="minorHAnsi"/>
          <w:sz w:val="28"/>
          <w:szCs w:val="28"/>
        </w:rPr>
        <w:t xml:space="preserve">ABC </w:t>
      </w:r>
      <w:r>
        <w:rPr>
          <w:rFonts w:cstheme="minorHAnsi"/>
          <w:sz w:val="28"/>
          <w:szCs w:val="28"/>
        </w:rPr>
        <w:t>United Church</w:t>
      </w:r>
      <w:r w:rsidR="003B6FAA" w:rsidRPr="001F7D37">
        <w:rPr>
          <w:rFonts w:cstheme="minorHAnsi"/>
          <w:sz w:val="28"/>
          <w:szCs w:val="28"/>
        </w:rPr>
        <w:t xml:space="preserve">, XYZ </w:t>
      </w:r>
      <w:r>
        <w:rPr>
          <w:rFonts w:cstheme="minorHAnsi"/>
          <w:sz w:val="28"/>
          <w:szCs w:val="28"/>
        </w:rPr>
        <w:t>United Church</w:t>
      </w:r>
    </w:p>
    <w:p w:rsidR="001F7D37" w:rsidRDefault="001F7D37" w:rsidP="006532A7">
      <w:pPr>
        <w:spacing w:before="120" w:after="120"/>
        <w:rPr>
          <w:rFonts w:cstheme="minorHAnsi"/>
          <w:b/>
          <w:sz w:val="32"/>
        </w:rPr>
      </w:pPr>
    </w:p>
    <w:p w:rsidR="003B6FAA" w:rsidRPr="003B6FAA" w:rsidRDefault="003B6FAA" w:rsidP="006532A7">
      <w:pPr>
        <w:spacing w:before="120" w:after="120"/>
        <w:rPr>
          <w:rFonts w:cstheme="minorHAnsi"/>
          <w:b/>
          <w:sz w:val="32"/>
        </w:rPr>
      </w:pPr>
      <w:r w:rsidRPr="003B6FAA">
        <w:rPr>
          <w:rFonts w:cstheme="minorHAnsi"/>
          <w:b/>
          <w:sz w:val="32"/>
        </w:rPr>
        <w:t>Name</w:t>
      </w:r>
    </w:p>
    <w:p w:rsidR="003B6FAA" w:rsidRPr="003B6FAA" w:rsidRDefault="003B6FAA" w:rsidP="006532A7">
      <w:pPr>
        <w:pStyle w:val="BodyText"/>
        <w:spacing w:before="120"/>
        <w:ind w:left="142"/>
        <w:rPr>
          <w:rFonts w:asciiTheme="minorHAnsi" w:hAnsiTheme="minorHAnsi" w:cstheme="minorHAnsi"/>
        </w:rPr>
      </w:pPr>
      <w:r w:rsidRPr="003B6FAA">
        <w:rPr>
          <w:rFonts w:asciiTheme="minorHAnsi" w:hAnsiTheme="minorHAnsi" w:cstheme="minorHAnsi"/>
        </w:rPr>
        <w:t>The name of the new Community of Faith shall be _____ United Church</w:t>
      </w:r>
      <w:r>
        <w:rPr>
          <w:rFonts w:asciiTheme="minorHAnsi" w:hAnsiTheme="minorHAnsi" w:cstheme="minorHAnsi"/>
        </w:rPr>
        <w:t>, _____ Pastoral Charge</w:t>
      </w:r>
      <w:r w:rsidRPr="003B6FAA">
        <w:rPr>
          <w:rFonts w:asciiTheme="minorHAnsi" w:hAnsiTheme="minorHAnsi" w:cstheme="minorHAnsi"/>
        </w:rPr>
        <w:t>.</w:t>
      </w:r>
    </w:p>
    <w:p w:rsidR="003B6FAA" w:rsidRPr="003B6FAA" w:rsidRDefault="003B6FAA" w:rsidP="003B6FAA">
      <w:pPr>
        <w:spacing w:before="120" w:after="120"/>
        <w:rPr>
          <w:rFonts w:cstheme="minorHAnsi"/>
          <w:b/>
          <w:sz w:val="32"/>
        </w:rPr>
      </w:pPr>
      <w:r w:rsidRPr="003B6FAA">
        <w:rPr>
          <w:rFonts w:cstheme="minorHAnsi"/>
          <w:b/>
          <w:sz w:val="32"/>
        </w:rPr>
        <w:t>Date</w:t>
      </w:r>
    </w:p>
    <w:p w:rsidR="003B6FAA" w:rsidRPr="003B6FAA" w:rsidRDefault="003B6FAA" w:rsidP="003B6FAA">
      <w:pPr>
        <w:pStyle w:val="BodyText"/>
        <w:ind w:left="142"/>
        <w:rPr>
          <w:rFonts w:asciiTheme="minorHAnsi" w:hAnsiTheme="minorHAnsi" w:cstheme="minorHAnsi"/>
        </w:rPr>
      </w:pPr>
      <w:r w:rsidRPr="003B6FAA">
        <w:rPr>
          <w:rFonts w:asciiTheme="minorHAnsi" w:hAnsiTheme="minorHAnsi" w:cstheme="minorHAnsi"/>
        </w:rPr>
        <w:t xml:space="preserve">The effective date of amalgamation shall be </w:t>
      </w:r>
      <w:r>
        <w:rPr>
          <w:rFonts w:asciiTheme="minorHAnsi" w:hAnsiTheme="minorHAnsi" w:cstheme="minorHAnsi"/>
        </w:rPr>
        <w:t>_____.</w:t>
      </w:r>
    </w:p>
    <w:p w:rsidR="003B6FAA" w:rsidRPr="003B6FAA" w:rsidRDefault="003B6FAA" w:rsidP="003B6FAA">
      <w:pPr>
        <w:spacing w:before="120" w:after="120"/>
        <w:rPr>
          <w:rFonts w:cstheme="minorHAnsi"/>
          <w:b/>
          <w:sz w:val="32"/>
          <w:szCs w:val="32"/>
        </w:rPr>
      </w:pPr>
      <w:r w:rsidRPr="003B6FAA">
        <w:rPr>
          <w:rFonts w:cstheme="minorHAnsi"/>
          <w:b/>
          <w:sz w:val="32"/>
          <w:szCs w:val="32"/>
        </w:rPr>
        <w:t>Mission and Vis</w:t>
      </w:r>
      <w:r>
        <w:rPr>
          <w:rFonts w:cstheme="minorHAnsi"/>
          <w:b/>
          <w:sz w:val="32"/>
          <w:szCs w:val="32"/>
        </w:rPr>
        <w:t>ion</w:t>
      </w:r>
    </w:p>
    <w:p w:rsidR="003B6FAA" w:rsidRPr="003B6FAA" w:rsidRDefault="003B6FAA" w:rsidP="003B6FAA">
      <w:pPr>
        <w:pStyle w:val="BodyText"/>
        <w:spacing w:before="120" w:after="120" w:line="252" w:lineRule="auto"/>
        <w:ind w:left="142" w:right="611"/>
        <w:rPr>
          <w:rFonts w:asciiTheme="minorHAnsi" w:hAnsiTheme="minorHAnsi" w:cstheme="minorHAnsi"/>
        </w:rPr>
      </w:pPr>
      <w:r w:rsidRPr="003B6FAA">
        <w:rPr>
          <w:rFonts w:asciiTheme="minorHAnsi" w:hAnsiTheme="minorHAnsi" w:cstheme="minorHAnsi"/>
        </w:rPr>
        <w:t xml:space="preserve">The </w:t>
      </w:r>
      <w:r w:rsidRPr="003B6FAA">
        <w:rPr>
          <w:rFonts w:asciiTheme="minorHAnsi" w:hAnsiTheme="minorHAnsi" w:cstheme="minorHAnsi"/>
          <w:spacing w:val="-3"/>
        </w:rPr>
        <w:t xml:space="preserve">Mission </w:t>
      </w:r>
      <w:r w:rsidRPr="003B6FAA">
        <w:rPr>
          <w:rFonts w:asciiTheme="minorHAnsi" w:hAnsiTheme="minorHAnsi" w:cstheme="minorHAnsi"/>
        </w:rPr>
        <w:t xml:space="preserve">of </w:t>
      </w:r>
      <w:r w:rsidRPr="003B6FAA">
        <w:rPr>
          <w:rFonts w:asciiTheme="minorHAnsi" w:hAnsiTheme="minorHAnsi" w:cstheme="minorHAnsi"/>
          <w:spacing w:val="-4"/>
        </w:rPr>
        <w:t>Hope</w:t>
      </w:r>
      <w:r w:rsidRPr="003B6FAA">
        <w:rPr>
          <w:rFonts w:asciiTheme="minorHAnsi" w:hAnsiTheme="minorHAnsi" w:cstheme="minorHAnsi"/>
          <w:spacing w:val="-3"/>
        </w:rPr>
        <w:t xml:space="preserve"> United </w:t>
      </w:r>
      <w:r w:rsidRPr="003B6FAA">
        <w:rPr>
          <w:rFonts w:asciiTheme="minorHAnsi" w:hAnsiTheme="minorHAnsi" w:cstheme="minorHAnsi"/>
        </w:rPr>
        <w:t xml:space="preserve">Church </w:t>
      </w:r>
      <w:r w:rsidRPr="003B6FAA">
        <w:rPr>
          <w:rFonts w:asciiTheme="minorHAnsi" w:hAnsiTheme="minorHAnsi" w:cstheme="minorHAnsi"/>
          <w:spacing w:val="-3"/>
        </w:rPr>
        <w:t xml:space="preserve">shall </w:t>
      </w:r>
      <w:r w:rsidRPr="003B6FAA">
        <w:rPr>
          <w:rFonts w:asciiTheme="minorHAnsi" w:hAnsiTheme="minorHAnsi" w:cstheme="minorHAnsi"/>
        </w:rPr>
        <w:t xml:space="preserve">be </w:t>
      </w:r>
      <w:r w:rsidRPr="003B6FAA">
        <w:rPr>
          <w:rFonts w:asciiTheme="minorHAnsi" w:hAnsiTheme="minorHAnsi" w:cstheme="minorHAnsi"/>
          <w:spacing w:val="-3"/>
        </w:rPr>
        <w:t xml:space="preserve">“To worship </w:t>
      </w:r>
      <w:r w:rsidRPr="003B6FAA">
        <w:rPr>
          <w:rFonts w:asciiTheme="minorHAnsi" w:hAnsiTheme="minorHAnsi" w:cstheme="minorHAnsi"/>
          <w:spacing w:val="-2"/>
        </w:rPr>
        <w:t xml:space="preserve">and </w:t>
      </w:r>
      <w:r w:rsidRPr="003B6FAA">
        <w:rPr>
          <w:rFonts w:asciiTheme="minorHAnsi" w:hAnsiTheme="minorHAnsi" w:cstheme="minorHAnsi"/>
          <w:spacing w:val="-3"/>
        </w:rPr>
        <w:t xml:space="preserve">work </w:t>
      </w:r>
      <w:r w:rsidRPr="003B6FAA">
        <w:rPr>
          <w:rFonts w:asciiTheme="minorHAnsi" w:hAnsiTheme="minorHAnsi" w:cstheme="minorHAnsi"/>
        </w:rPr>
        <w:t xml:space="preserve">to </w:t>
      </w:r>
      <w:r w:rsidRPr="003B6FAA">
        <w:rPr>
          <w:rFonts w:asciiTheme="minorHAnsi" w:hAnsiTheme="minorHAnsi" w:cstheme="minorHAnsi"/>
          <w:spacing w:val="-3"/>
        </w:rPr>
        <w:t>God’s Glory”.</w:t>
      </w:r>
    </w:p>
    <w:p w:rsidR="003B6FAA" w:rsidRPr="003B6FAA" w:rsidRDefault="003B6FAA" w:rsidP="003B6FAA">
      <w:pPr>
        <w:pStyle w:val="BodyText"/>
        <w:spacing w:before="120" w:after="120"/>
        <w:ind w:left="142"/>
        <w:rPr>
          <w:rFonts w:asciiTheme="minorHAnsi" w:hAnsiTheme="minorHAnsi" w:cstheme="minorHAnsi"/>
        </w:rPr>
      </w:pPr>
      <w:r w:rsidRPr="003B6FAA">
        <w:rPr>
          <w:rFonts w:asciiTheme="minorHAnsi" w:hAnsiTheme="minorHAnsi" w:cstheme="minorHAnsi"/>
        </w:rPr>
        <w:t>It is the Vision of Hope United Church that we will:</w:t>
      </w:r>
    </w:p>
    <w:p w:rsidR="003B6FAA" w:rsidRPr="003B6FAA" w:rsidRDefault="003B6FAA" w:rsidP="003B6FAA">
      <w:pPr>
        <w:pStyle w:val="ListParagraph"/>
        <w:widowControl w:val="0"/>
        <w:numPr>
          <w:ilvl w:val="0"/>
          <w:numId w:val="22"/>
        </w:numPr>
        <w:tabs>
          <w:tab w:val="left" w:pos="1102"/>
        </w:tabs>
        <w:autoSpaceDE w:val="0"/>
        <w:autoSpaceDN w:val="0"/>
        <w:spacing w:before="60" w:after="60" w:line="240" w:lineRule="auto"/>
        <w:ind w:hanging="281"/>
        <w:contextualSpacing w:val="0"/>
        <w:rPr>
          <w:rFonts w:cstheme="minorHAnsi"/>
        </w:rPr>
      </w:pPr>
      <w:r w:rsidRPr="003B6FAA">
        <w:rPr>
          <w:rFonts w:cstheme="minorHAnsi"/>
          <w:spacing w:val="-3"/>
        </w:rPr>
        <w:t xml:space="preserve">Be </w:t>
      </w:r>
      <w:r w:rsidRPr="003B6FAA">
        <w:rPr>
          <w:rFonts w:cstheme="minorHAnsi"/>
        </w:rPr>
        <w:t xml:space="preserve">a </w:t>
      </w:r>
      <w:r w:rsidRPr="003B6FAA">
        <w:rPr>
          <w:rFonts w:cstheme="minorHAnsi"/>
          <w:spacing w:val="-3"/>
        </w:rPr>
        <w:t xml:space="preserve">Community </w:t>
      </w:r>
      <w:r w:rsidRPr="003B6FAA">
        <w:rPr>
          <w:rFonts w:cstheme="minorHAnsi"/>
        </w:rPr>
        <w:t>of</w:t>
      </w:r>
      <w:r w:rsidRPr="003B6FAA">
        <w:rPr>
          <w:rFonts w:cstheme="minorHAnsi"/>
          <w:spacing w:val="-11"/>
        </w:rPr>
        <w:t xml:space="preserve"> </w:t>
      </w:r>
      <w:r w:rsidRPr="003B6FAA">
        <w:rPr>
          <w:rFonts w:cstheme="minorHAnsi"/>
          <w:spacing w:val="-3"/>
        </w:rPr>
        <w:t>Hope.</w:t>
      </w:r>
    </w:p>
    <w:p w:rsidR="003B6FAA" w:rsidRPr="003B6FAA" w:rsidRDefault="003B6FAA" w:rsidP="003B6FAA">
      <w:pPr>
        <w:pStyle w:val="ListParagraph"/>
        <w:widowControl w:val="0"/>
        <w:numPr>
          <w:ilvl w:val="0"/>
          <w:numId w:val="22"/>
        </w:numPr>
        <w:tabs>
          <w:tab w:val="left" w:pos="1102"/>
        </w:tabs>
        <w:autoSpaceDE w:val="0"/>
        <w:autoSpaceDN w:val="0"/>
        <w:spacing w:before="60" w:after="60" w:line="240" w:lineRule="auto"/>
        <w:ind w:hanging="281"/>
        <w:contextualSpacing w:val="0"/>
        <w:rPr>
          <w:rFonts w:cstheme="minorHAnsi"/>
        </w:rPr>
      </w:pPr>
      <w:r w:rsidRPr="003B6FAA">
        <w:rPr>
          <w:rFonts w:cstheme="minorHAnsi"/>
          <w:spacing w:val="-3"/>
        </w:rPr>
        <w:t xml:space="preserve">Be </w:t>
      </w:r>
      <w:r w:rsidRPr="003B6FAA">
        <w:rPr>
          <w:rFonts w:cstheme="minorHAnsi"/>
        </w:rPr>
        <w:t xml:space="preserve">A </w:t>
      </w:r>
      <w:r w:rsidRPr="003B6FAA">
        <w:rPr>
          <w:rFonts w:cstheme="minorHAnsi"/>
          <w:spacing w:val="-3"/>
        </w:rPr>
        <w:t xml:space="preserve">Community </w:t>
      </w:r>
      <w:r w:rsidRPr="003B6FAA">
        <w:rPr>
          <w:rFonts w:cstheme="minorHAnsi"/>
        </w:rPr>
        <w:t xml:space="preserve">which is </w:t>
      </w:r>
      <w:r w:rsidRPr="003B6FAA">
        <w:rPr>
          <w:rFonts w:cstheme="minorHAnsi"/>
          <w:spacing w:val="-3"/>
        </w:rPr>
        <w:t>Accepting, Welcoming and</w:t>
      </w:r>
      <w:r w:rsidRPr="003B6FAA">
        <w:rPr>
          <w:rFonts w:cstheme="minorHAnsi"/>
          <w:spacing w:val="-11"/>
        </w:rPr>
        <w:t xml:space="preserve"> </w:t>
      </w:r>
      <w:r w:rsidRPr="003B6FAA">
        <w:rPr>
          <w:rFonts w:cstheme="minorHAnsi"/>
          <w:spacing w:val="-3"/>
        </w:rPr>
        <w:t>Sharing.</w:t>
      </w:r>
    </w:p>
    <w:p w:rsidR="003B6FAA" w:rsidRPr="003B6FAA" w:rsidRDefault="003B6FAA" w:rsidP="003B6FAA">
      <w:pPr>
        <w:pStyle w:val="ListParagraph"/>
        <w:widowControl w:val="0"/>
        <w:numPr>
          <w:ilvl w:val="0"/>
          <w:numId w:val="22"/>
        </w:numPr>
        <w:tabs>
          <w:tab w:val="left" w:pos="1102"/>
        </w:tabs>
        <w:autoSpaceDE w:val="0"/>
        <w:autoSpaceDN w:val="0"/>
        <w:spacing w:before="60" w:after="60" w:line="240" w:lineRule="auto"/>
        <w:ind w:hanging="281"/>
        <w:contextualSpacing w:val="0"/>
        <w:rPr>
          <w:rFonts w:cstheme="minorHAnsi"/>
        </w:rPr>
      </w:pPr>
      <w:r w:rsidRPr="003B6FAA">
        <w:rPr>
          <w:rFonts w:cstheme="minorHAnsi"/>
          <w:spacing w:val="-3"/>
        </w:rPr>
        <w:t xml:space="preserve">Share </w:t>
      </w:r>
      <w:r w:rsidRPr="003B6FAA">
        <w:rPr>
          <w:rFonts w:cstheme="minorHAnsi"/>
        </w:rPr>
        <w:t xml:space="preserve">our </w:t>
      </w:r>
      <w:r w:rsidRPr="003B6FAA">
        <w:rPr>
          <w:rFonts w:cstheme="minorHAnsi"/>
          <w:spacing w:val="-3"/>
        </w:rPr>
        <w:t xml:space="preserve">faith </w:t>
      </w:r>
      <w:r w:rsidRPr="003B6FAA">
        <w:rPr>
          <w:rFonts w:cstheme="minorHAnsi"/>
        </w:rPr>
        <w:t xml:space="preserve">story with </w:t>
      </w:r>
      <w:r w:rsidRPr="003B6FAA">
        <w:rPr>
          <w:rFonts w:cstheme="minorHAnsi"/>
          <w:spacing w:val="-3"/>
        </w:rPr>
        <w:t xml:space="preserve">all, especially </w:t>
      </w:r>
      <w:r w:rsidRPr="003B6FAA">
        <w:rPr>
          <w:rFonts w:cstheme="minorHAnsi"/>
        </w:rPr>
        <w:t xml:space="preserve">our </w:t>
      </w:r>
      <w:r w:rsidRPr="003B6FAA">
        <w:rPr>
          <w:rFonts w:cstheme="minorHAnsi"/>
          <w:spacing w:val="-3"/>
        </w:rPr>
        <w:t xml:space="preserve">children </w:t>
      </w:r>
      <w:r w:rsidRPr="003B6FAA">
        <w:rPr>
          <w:rFonts w:cstheme="minorHAnsi"/>
          <w:spacing w:val="-2"/>
        </w:rPr>
        <w:t>and</w:t>
      </w:r>
      <w:r w:rsidRPr="003B6FAA">
        <w:rPr>
          <w:rFonts w:cstheme="minorHAnsi"/>
          <w:spacing w:val="-19"/>
        </w:rPr>
        <w:t xml:space="preserve"> </w:t>
      </w:r>
      <w:r w:rsidRPr="003B6FAA">
        <w:rPr>
          <w:rFonts w:cstheme="minorHAnsi"/>
        </w:rPr>
        <w:t>youth.</w:t>
      </w:r>
    </w:p>
    <w:p w:rsidR="003B6FAA" w:rsidRPr="003B6FAA" w:rsidRDefault="003B6FAA" w:rsidP="003B6FAA">
      <w:pPr>
        <w:pStyle w:val="ListParagraph"/>
        <w:widowControl w:val="0"/>
        <w:numPr>
          <w:ilvl w:val="0"/>
          <w:numId w:val="22"/>
        </w:numPr>
        <w:tabs>
          <w:tab w:val="left" w:pos="1102"/>
        </w:tabs>
        <w:autoSpaceDE w:val="0"/>
        <w:autoSpaceDN w:val="0"/>
        <w:spacing w:before="60" w:after="60" w:line="240" w:lineRule="auto"/>
        <w:ind w:hanging="281"/>
        <w:contextualSpacing w:val="0"/>
        <w:rPr>
          <w:rFonts w:cstheme="minorHAnsi"/>
        </w:rPr>
      </w:pPr>
      <w:r w:rsidRPr="003B6FAA">
        <w:rPr>
          <w:rFonts w:cstheme="minorHAnsi"/>
          <w:spacing w:val="-3"/>
        </w:rPr>
        <w:t xml:space="preserve">Take special care </w:t>
      </w:r>
      <w:r w:rsidRPr="003B6FAA">
        <w:rPr>
          <w:rFonts w:cstheme="minorHAnsi"/>
        </w:rPr>
        <w:t>of our</w:t>
      </w:r>
      <w:r w:rsidRPr="003B6FAA">
        <w:rPr>
          <w:rFonts w:cstheme="minorHAnsi"/>
          <w:spacing w:val="-7"/>
        </w:rPr>
        <w:t xml:space="preserve"> </w:t>
      </w:r>
      <w:r w:rsidRPr="003B6FAA">
        <w:rPr>
          <w:rFonts w:cstheme="minorHAnsi"/>
          <w:spacing w:val="-3"/>
        </w:rPr>
        <w:t>elders.</w:t>
      </w:r>
    </w:p>
    <w:p w:rsidR="003B6FAA" w:rsidRPr="003B6FAA" w:rsidRDefault="003B6FAA" w:rsidP="00DB7EEB">
      <w:pPr>
        <w:spacing w:before="120" w:after="120"/>
        <w:rPr>
          <w:rFonts w:cstheme="minorHAnsi"/>
          <w:b/>
          <w:sz w:val="22"/>
        </w:rPr>
      </w:pPr>
      <w:r w:rsidRPr="003B6FAA">
        <w:rPr>
          <w:rFonts w:cstheme="minorHAnsi"/>
          <w:b/>
          <w:sz w:val="32"/>
        </w:rPr>
        <w:t>Governance</w:t>
      </w:r>
    </w:p>
    <w:p w:rsidR="003B6FAA" w:rsidRPr="003B6FAA" w:rsidRDefault="003B6FAA" w:rsidP="003B6FAA">
      <w:pPr>
        <w:pStyle w:val="BodyText"/>
        <w:spacing w:line="252" w:lineRule="auto"/>
        <w:ind w:left="142"/>
        <w:rPr>
          <w:rFonts w:asciiTheme="minorHAnsi" w:hAnsiTheme="minorHAnsi" w:cstheme="minorHAnsi"/>
        </w:rPr>
      </w:pPr>
      <w:r w:rsidRPr="003B6FAA">
        <w:rPr>
          <w:rFonts w:asciiTheme="minorHAnsi" w:hAnsiTheme="minorHAnsi" w:cstheme="minorHAnsi"/>
        </w:rPr>
        <w:t xml:space="preserve">The </w:t>
      </w:r>
      <w:r w:rsidRPr="003B6FAA">
        <w:rPr>
          <w:rFonts w:asciiTheme="minorHAnsi" w:hAnsiTheme="minorHAnsi" w:cstheme="minorHAnsi"/>
          <w:spacing w:val="-3"/>
        </w:rPr>
        <w:t xml:space="preserve">governing </w:t>
      </w:r>
      <w:r w:rsidRPr="003B6FAA">
        <w:rPr>
          <w:rFonts w:asciiTheme="minorHAnsi" w:hAnsiTheme="minorHAnsi" w:cstheme="minorHAnsi"/>
        </w:rPr>
        <w:t xml:space="preserve">body of </w:t>
      </w:r>
      <w:r w:rsidRPr="003B6FAA">
        <w:rPr>
          <w:rFonts w:asciiTheme="minorHAnsi" w:hAnsiTheme="minorHAnsi" w:cstheme="minorHAnsi"/>
          <w:spacing w:val="-4"/>
        </w:rPr>
        <w:t>Hope</w:t>
      </w:r>
      <w:r w:rsidRPr="003B6FAA">
        <w:rPr>
          <w:rFonts w:asciiTheme="minorHAnsi" w:hAnsiTheme="minorHAnsi" w:cstheme="minorHAnsi"/>
          <w:spacing w:val="-3"/>
        </w:rPr>
        <w:t xml:space="preserve"> United </w:t>
      </w:r>
      <w:r w:rsidRPr="003B6FAA">
        <w:rPr>
          <w:rFonts w:asciiTheme="minorHAnsi" w:hAnsiTheme="minorHAnsi" w:cstheme="minorHAnsi"/>
        </w:rPr>
        <w:t xml:space="preserve">Church </w:t>
      </w:r>
      <w:r w:rsidRPr="003B6FAA">
        <w:rPr>
          <w:rFonts w:asciiTheme="minorHAnsi" w:hAnsiTheme="minorHAnsi" w:cstheme="minorHAnsi"/>
          <w:spacing w:val="-3"/>
        </w:rPr>
        <w:t xml:space="preserve">shall </w:t>
      </w:r>
      <w:r w:rsidRPr="003B6FAA">
        <w:rPr>
          <w:rFonts w:asciiTheme="minorHAnsi" w:hAnsiTheme="minorHAnsi" w:cstheme="minorHAnsi"/>
        </w:rPr>
        <w:t xml:space="preserve">be a </w:t>
      </w:r>
      <w:r w:rsidRPr="003B6FAA">
        <w:rPr>
          <w:rFonts w:asciiTheme="minorHAnsi" w:hAnsiTheme="minorHAnsi" w:cstheme="minorHAnsi"/>
          <w:spacing w:val="-3"/>
        </w:rPr>
        <w:t xml:space="preserve">Church </w:t>
      </w:r>
      <w:r w:rsidRPr="003B6FAA">
        <w:rPr>
          <w:rFonts w:asciiTheme="minorHAnsi" w:hAnsiTheme="minorHAnsi" w:cstheme="minorHAnsi"/>
        </w:rPr>
        <w:t xml:space="preserve">Council, </w:t>
      </w:r>
      <w:r w:rsidRPr="003B6FAA">
        <w:rPr>
          <w:rFonts w:asciiTheme="minorHAnsi" w:hAnsiTheme="minorHAnsi" w:cstheme="minorHAnsi"/>
          <w:spacing w:val="-3"/>
        </w:rPr>
        <w:t xml:space="preserve">which </w:t>
      </w:r>
      <w:r w:rsidRPr="003B6FAA">
        <w:rPr>
          <w:rFonts w:asciiTheme="minorHAnsi" w:hAnsiTheme="minorHAnsi" w:cstheme="minorHAnsi"/>
        </w:rPr>
        <w:t xml:space="preserve">shall </w:t>
      </w:r>
      <w:r w:rsidRPr="003B6FAA">
        <w:rPr>
          <w:rFonts w:asciiTheme="minorHAnsi" w:hAnsiTheme="minorHAnsi" w:cstheme="minorHAnsi"/>
          <w:spacing w:val="-4"/>
        </w:rPr>
        <w:t xml:space="preserve">meet </w:t>
      </w:r>
      <w:r w:rsidRPr="003B6FAA">
        <w:rPr>
          <w:rFonts w:asciiTheme="minorHAnsi" w:hAnsiTheme="minorHAnsi" w:cstheme="minorHAnsi"/>
        </w:rPr>
        <w:t xml:space="preserve">not less </w:t>
      </w:r>
      <w:r w:rsidRPr="003B6FAA">
        <w:rPr>
          <w:rFonts w:asciiTheme="minorHAnsi" w:hAnsiTheme="minorHAnsi" w:cstheme="minorHAnsi"/>
          <w:spacing w:val="-3"/>
        </w:rPr>
        <w:t xml:space="preserve">than quarterly. Quorum </w:t>
      </w:r>
      <w:r w:rsidRPr="003B6FAA">
        <w:rPr>
          <w:rFonts w:asciiTheme="minorHAnsi" w:hAnsiTheme="minorHAnsi" w:cstheme="minorHAnsi"/>
        </w:rPr>
        <w:t xml:space="preserve">shall be one third of the </w:t>
      </w:r>
      <w:r w:rsidRPr="003B6FAA">
        <w:rPr>
          <w:rFonts w:asciiTheme="minorHAnsi" w:hAnsiTheme="minorHAnsi" w:cstheme="minorHAnsi"/>
          <w:spacing w:val="-3"/>
        </w:rPr>
        <w:t xml:space="preserve">eligible </w:t>
      </w:r>
      <w:r w:rsidRPr="003B6FAA">
        <w:rPr>
          <w:rFonts w:asciiTheme="minorHAnsi" w:hAnsiTheme="minorHAnsi" w:cstheme="minorHAnsi"/>
          <w:spacing w:val="-4"/>
        </w:rPr>
        <w:t xml:space="preserve">members </w:t>
      </w:r>
      <w:r w:rsidRPr="003B6FAA">
        <w:rPr>
          <w:rFonts w:asciiTheme="minorHAnsi" w:hAnsiTheme="minorHAnsi" w:cstheme="minorHAnsi"/>
          <w:spacing w:val="-2"/>
        </w:rPr>
        <w:t>(6)</w:t>
      </w:r>
    </w:p>
    <w:p w:rsidR="003B6FAA" w:rsidRPr="003B6FAA" w:rsidRDefault="003B6FAA" w:rsidP="003B6FAA">
      <w:pPr>
        <w:pStyle w:val="BodyText"/>
        <w:spacing w:before="120"/>
        <w:ind w:left="822"/>
        <w:rPr>
          <w:rFonts w:asciiTheme="minorHAnsi" w:hAnsiTheme="minorHAnsi" w:cstheme="minorHAnsi"/>
        </w:rPr>
      </w:pPr>
      <w:r w:rsidRPr="003B6FAA">
        <w:rPr>
          <w:rFonts w:asciiTheme="minorHAnsi" w:hAnsiTheme="minorHAnsi" w:cstheme="minorHAnsi"/>
        </w:rPr>
        <w:t>It shall consist of:</w:t>
      </w:r>
    </w:p>
    <w:p w:rsidR="003B6FAA" w:rsidRPr="003B6FAA" w:rsidRDefault="003B6FAA" w:rsidP="003B6FAA">
      <w:pPr>
        <w:pStyle w:val="ListParagraph"/>
        <w:widowControl w:val="0"/>
        <w:numPr>
          <w:ilvl w:val="0"/>
          <w:numId w:val="21"/>
        </w:numPr>
        <w:tabs>
          <w:tab w:val="left" w:pos="1539"/>
          <w:tab w:val="left" w:pos="1540"/>
        </w:tabs>
        <w:autoSpaceDE w:val="0"/>
        <w:autoSpaceDN w:val="0"/>
        <w:spacing w:before="60" w:after="60" w:line="240" w:lineRule="auto"/>
        <w:ind w:left="1701" w:hanging="261"/>
        <w:contextualSpacing w:val="0"/>
        <w:rPr>
          <w:rFonts w:cstheme="minorHAnsi"/>
        </w:rPr>
      </w:pPr>
      <w:r w:rsidRPr="003B6FAA">
        <w:rPr>
          <w:rFonts w:cstheme="minorHAnsi"/>
          <w:spacing w:val="-3"/>
        </w:rPr>
        <w:t>Officers: Chair, Secretary, Treasurer</w:t>
      </w:r>
      <w:r w:rsidRPr="003B6FAA">
        <w:rPr>
          <w:rFonts w:cstheme="minorHAnsi"/>
          <w:spacing w:val="-2"/>
        </w:rPr>
        <w:t xml:space="preserve"> (3)</w:t>
      </w:r>
    </w:p>
    <w:p w:rsidR="003B6FAA" w:rsidRPr="003B6FAA" w:rsidRDefault="003B6FAA" w:rsidP="003B6FAA">
      <w:pPr>
        <w:pStyle w:val="ListParagraph"/>
        <w:widowControl w:val="0"/>
        <w:numPr>
          <w:ilvl w:val="0"/>
          <w:numId w:val="21"/>
        </w:numPr>
        <w:tabs>
          <w:tab w:val="left" w:pos="1539"/>
          <w:tab w:val="left" w:pos="1540"/>
        </w:tabs>
        <w:autoSpaceDE w:val="0"/>
        <w:autoSpaceDN w:val="0"/>
        <w:spacing w:before="60" w:after="60" w:line="240" w:lineRule="auto"/>
        <w:ind w:left="1701" w:hanging="261"/>
        <w:contextualSpacing w:val="0"/>
        <w:rPr>
          <w:rFonts w:cstheme="minorHAnsi"/>
        </w:rPr>
      </w:pPr>
      <w:r w:rsidRPr="003B6FAA">
        <w:rPr>
          <w:rFonts w:cstheme="minorHAnsi"/>
        </w:rPr>
        <w:t xml:space="preserve">The </w:t>
      </w:r>
      <w:r w:rsidRPr="003B6FAA">
        <w:rPr>
          <w:rFonts w:cstheme="minorHAnsi"/>
          <w:spacing w:val="-3"/>
        </w:rPr>
        <w:t xml:space="preserve">Board </w:t>
      </w:r>
      <w:r w:rsidRPr="003B6FAA">
        <w:rPr>
          <w:rFonts w:cstheme="minorHAnsi"/>
        </w:rPr>
        <w:t xml:space="preserve">of </w:t>
      </w:r>
      <w:r w:rsidRPr="003B6FAA">
        <w:rPr>
          <w:rFonts w:cstheme="minorHAnsi"/>
          <w:spacing w:val="-3"/>
        </w:rPr>
        <w:t>Trustees</w:t>
      </w:r>
      <w:r w:rsidRPr="003B6FAA">
        <w:rPr>
          <w:rFonts w:cstheme="minorHAnsi"/>
          <w:spacing w:val="-12"/>
        </w:rPr>
        <w:t xml:space="preserve"> </w:t>
      </w:r>
      <w:r w:rsidRPr="003B6FAA">
        <w:rPr>
          <w:rFonts w:cstheme="minorHAnsi"/>
        </w:rPr>
        <w:t>(4).</w:t>
      </w:r>
    </w:p>
    <w:p w:rsidR="003B6FAA" w:rsidRPr="003B6FAA" w:rsidRDefault="003B6FAA" w:rsidP="003B6FAA">
      <w:pPr>
        <w:pStyle w:val="ListParagraph"/>
        <w:widowControl w:val="0"/>
        <w:numPr>
          <w:ilvl w:val="0"/>
          <w:numId w:val="21"/>
        </w:numPr>
        <w:tabs>
          <w:tab w:val="left" w:pos="1539"/>
          <w:tab w:val="left" w:pos="1540"/>
        </w:tabs>
        <w:autoSpaceDE w:val="0"/>
        <w:autoSpaceDN w:val="0"/>
        <w:spacing w:before="60" w:after="60" w:line="252" w:lineRule="auto"/>
        <w:ind w:left="1701" w:right="1334" w:hanging="261"/>
        <w:contextualSpacing w:val="0"/>
        <w:rPr>
          <w:rFonts w:cstheme="minorHAnsi"/>
        </w:rPr>
      </w:pPr>
      <w:r w:rsidRPr="003B6FAA">
        <w:rPr>
          <w:rFonts w:cstheme="minorHAnsi"/>
          <w:spacing w:val="-3"/>
        </w:rPr>
        <w:t xml:space="preserve">Representative </w:t>
      </w:r>
      <w:r w:rsidRPr="003B6FAA">
        <w:rPr>
          <w:rFonts w:cstheme="minorHAnsi"/>
        </w:rPr>
        <w:t xml:space="preserve">to the Ministry </w:t>
      </w:r>
      <w:r w:rsidRPr="003B6FAA">
        <w:rPr>
          <w:rFonts w:cstheme="minorHAnsi"/>
          <w:spacing w:val="-2"/>
        </w:rPr>
        <w:t xml:space="preserve">and </w:t>
      </w:r>
      <w:r w:rsidRPr="003B6FAA">
        <w:rPr>
          <w:rFonts w:cstheme="minorHAnsi"/>
          <w:spacing w:val="-3"/>
        </w:rPr>
        <w:t xml:space="preserve">Personnel Committee </w:t>
      </w:r>
      <w:r w:rsidRPr="003B6FAA">
        <w:rPr>
          <w:rFonts w:cstheme="minorHAnsi"/>
        </w:rPr>
        <w:t>of</w:t>
      </w:r>
      <w:r w:rsidRPr="003B6FAA">
        <w:rPr>
          <w:rFonts w:cstheme="minorHAnsi"/>
          <w:spacing w:val="-34"/>
        </w:rPr>
        <w:t xml:space="preserve"> </w:t>
      </w:r>
      <w:r w:rsidRPr="003B6FAA">
        <w:rPr>
          <w:rFonts w:cstheme="minorHAnsi"/>
        </w:rPr>
        <w:t xml:space="preserve">the </w:t>
      </w:r>
      <w:r w:rsidRPr="003B6FAA">
        <w:rPr>
          <w:rFonts w:cstheme="minorHAnsi"/>
          <w:spacing w:val="-3"/>
        </w:rPr>
        <w:t xml:space="preserve">Community </w:t>
      </w:r>
      <w:r w:rsidRPr="003B6FAA">
        <w:rPr>
          <w:rFonts w:cstheme="minorHAnsi"/>
        </w:rPr>
        <w:t xml:space="preserve">of </w:t>
      </w:r>
      <w:r w:rsidRPr="003B6FAA">
        <w:rPr>
          <w:rFonts w:cstheme="minorHAnsi"/>
          <w:spacing w:val="-3"/>
        </w:rPr>
        <w:t>Faith</w:t>
      </w:r>
      <w:r w:rsidRPr="003B6FAA">
        <w:rPr>
          <w:rFonts w:cstheme="minorHAnsi"/>
          <w:spacing w:val="-6"/>
        </w:rPr>
        <w:t xml:space="preserve"> </w:t>
      </w:r>
      <w:r w:rsidRPr="003B6FAA">
        <w:rPr>
          <w:rFonts w:cstheme="minorHAnsi"/>
          <w:spacing w:val="-2"/>
        </w:rPr>
        <w:t>(2)</w:t>
      </w:r>
    </w:p>
    <w:p w:rsidR="003B6FAA" w:rsidRPr="003B6FAA" w:rsidRDefault="003B6FAA" w:rsidP="003B6FAA">
      <w:pPr>
        <w:pStyle w:val="ListParagraph"/>
        <w:widowControl w:val="0"/>
        <w:numPr>
          <w:ilvl w:val="0"/>
          <w:numId w:val="21"/>
        </w:numPr>
        <w:tabs>
          <w:tab w:val="left" w:pos="1539"/>
          <w:tab w:val="left" w:pos="1540"/>
        </w:tabs>
        <w:autoSpaceDE w:val="0"/>
        <w:autoSpaceDN w:val="0"/>
        <w:spacing w:before="60" w:after="60" w:line="240" w:lineRule="auto"/>
        <w:ind w:left="1701" w:hanging="261"/>
        <w:contextualSpacing w:val="0"/>
        <w:rPr>
          <w:rFonts w:cstheme="minorHAnsi"/>
        </w:rPr>
      </w:pPr>
      <w:r w:rsidRPr="003B6FAA">
        <w:rPr>
          <w:rFonts w:cstheme="minorHAnsi"/>
        </w:rPr>
        <w:t xml:space="preserve">The </w:t>
      </w:r>
      <w:r w:rsidRPr="003B6FAA">
        <w:rPr>
          <w:rFonts w:cstheme="minorHAnsi"/>
          <w:spacing w:val="-3"/>
        </w:rPr>
        <w:t xml:space="preserve">covenanted ministry personnel and/or </w:t>
      </w:r>
      <w:r w:rsidRPr="003B6FAA">
        <w:rPr>
          <w:rFonts w:cstheme="minorHAnsi"/>
        </w:rPr>
        <w:t xml:space="preserve">the </w:t>
      </w:r>
      <w:r w:rsidRPr="003B6FAA">
        <w:rPr>
          <w:rFonts w:cstheme="minorHAnsi"/>
          <w:spacing w:val="-3"/>
        </w:rPr>
        <w:t>Presbytery Supervisor.</w:t>
      </w:r>
      <w:r w:rsidRPr="003B6FAA">
        <w:rPr>
          <w:rFonts w:cstheme="minorHAnsi"/>
          <w:spacing w:val="-7"/>
        </w:rPr>
        <w:t xml:space="preserve"> </w:t>
      </w:r>
      <w:r w:rsidRPr="003B6FAA">
        <w:rPr>
          <w:rFonts w:cstheme="minorHAnsi"/>
          <w:spacing w:val="-2"/>
        </w:rPr>
        <w:t>(1)</w:t>
      </w:r>
    </w:p>
    <w:p w:rsidR="003B6FAA" w:rsidRPr="003B6FAA" w:rsidRDefault="003B6FAA" w:rsidP="003B6FAA">
      <w:pPr>
        <w:pStyle w:val="ListParagraph"/>
        <w:widowControl w:val="0"/>
        <w:numPr>
          <w:ilvl w:val="0"/>
          <w:numId w:val="21"/>
        </w:numPr>
        <w:tabs>
          <w:tab w:val="left" w:pos="1539"/>
          <w:tab w:val="left" w:pos="1540"/>
        </w:tabs>
        <w:autoSpaceDE w:val="0"/>
        <w:autoSpaceDN w:val="0"/>
        <w:spacing w:before="60" w:after="60" w:line="252" w:lineRule="auto"/>
        <w:ind w:left="1701" w:right="135" w:hanging="261"/>
        <w:contextualSpacing w:val="0"/>
        <w:rPr>
          <w:rFonts w:cstheme="minorHAnsi"/>
        </w:rPr>
      </w:pPr>
      <w:r w:rsidRPr="003B6FAA">
        <w:rPr>
          <w:rFonts w:cstheme="minorHAnsi"/>
          <w:spacing w:val="-3"/>
        </w:rPr>
        <w:t xml:space="preserve">Representatives </w:t>
      </w:r>
      <w:r w:rsidRPr="003B6FAA">
        <w:rPr>
          <w:rFonts w:cstheme="minorHAnsi"/>
        </w:rPr>
        <w:t xml:space="preserve">from </w:t>
      </w:r>
      <w:r w:rsidRPr="003B6FAA">
        <w:rPr>
          <w:rFonts w:cstheme="minorHAnsi"/>
          <w:spacing w:val="-3"/>
        </w:rPr>
        <w:t xml:space="preserve">groups responsible </w:t>
      </w:r>
      <w:r w:rsidRPr="003B6FAA">
        <w:rPr>
          <w:rFonts w:cstheme="minorHAnsi"/>
        </w:rPr>
        <w:t xml:space="preserve">for </w:t>
      </w:r>
      <w:r w:rsidRPr="003B6FAA">
        <w:rPr>
          <w:rFonts w:cstheme="minorHAnsi"/>
          <w:spacing w:val="-3"/>
        </w:rPr>
        <w:t xml:space="preserve">Worship and Spiritual Care (2) </w:t>
      </w:r>
      <w:r w:rsidRPr="003B6FAA">
        <w:rPr>
          <w:rFonts w:cstheme="minorHAnsi"/>
          <w:spacing w:val="-2"/>
        </w:rPr>
        <w:t xml:space="preserve">and </w:t>
      </w:r>
      <w:r w:rsidRPr="003B6FAA">
        <w:rPr>
          <w:rFonts w:cstheme="minorHAnsi"/>
          <w:spacing w:val="-3"/>
        </w:rPr>
        <w:t xml:space="preserve">Faith Formation </w:t>
      </w:r>
      <w:r w:rsidRPr="003B6FAA">
        <w:rPr>
          <w:rFonts w:cstheme="minorHAnsi"/>
        </w:rPr>
        <w:t xml:space="preserve">(2), </w:t>
      </w:r>
      <w:r w:rsidRPr="003B6FAA">
        <w:rPr>
          <w:rFonts w:cstheme="minorHAnsi"/>
          <w:spacing w:val="-3"/>
        </w:rPr>
        <w:t xml:space="preserve">Stewardship </w:t>
      </w:r>
      <w:r w:rsidRPr="003B6FAA">
        <w:rPr>
          <w:rFonts w:cstheme="minorHAnsi"/>
          <w:spacing w:val="-2"/>
        </w:rPr>
        <w:t xml:space="preserve">and </w:t>
      </w:r>
      <w:r w:rsidRPr="003B6FAA">
        <w:rPr>
          <w:rFonts w:cstheme="minorHAnsi"/>
          <w:spacing w:val="-3"/>
        </w:rPr>
        <w:t xml:space="preserve">Finance </w:t>
      </w:r>
      <w:r w:rsidRPr="003B6FAA">
        <w:rPr>
          <w:rFonts w:cstheme="minorHAnsi"/>
        </w:rPr>
        <w:t xml:space="preserve">(2), </w:t>
      </w:r>
      <w:r w:rsidRPr="003B6FAA">
        <w:rPr>
          <w:rFonts w:cstheme="minorHAnsi"/>
          <w:spacing w:val="-3"/>
        </w:rPr>
        <w:t>Property</w:t>
      </w:r>
      <w:r w:rsidRPr="003B6FAA">
        <w:rPr>
          <w:rFonts w:cstheme="minorHAnsi"/>
          <w:spacing w:val="-11"/>
        </w:rPr>
        <w:t xml:space="preserve"> </w:t>
      </w:r>
      <w:r w:rsidRPr="003B6FAA">
        <w:rPr>
          <w:rFonts w:cstheme="minorHAnsi"/>
          <w:spacing w:val="-2"/>
        </w:rPr>
        <w:t>(2)</w:t>
      </w:r>
    </w:p>
    <w:p w:rsidR="003B6FAA" w:rsidRPr="003B6FAA" w:rsidRDefault="003B6FAA" w:rsidP="003B6FAA">
      <w:pPr>
        <w:pStyle w:val="ListParagraph"/>
        <w:widowControl w:val="0"/>
        <w:numPr>
          <w:ilvl w:val="0"/>
          <w:numId w:val="21"/>
        </w:numPr>
        <w:tabs>
          <w:tab w:val="left" w:pos="1539"/>
          <w:tab w:val="left" w:pos="1540"/>
        </w:tabs>
        <w:autoSpaceDE w:val="0"/>
        <w:autoSpaceDN w:val="0"/>
        <w:spacing w:before="60" w:after="60" w:line="252" w:lineRule="auto"/>
        <w:ind w:left="1701" w:right="2788" w:hanging="261"/>
        <w:contextualSpacing w:val="0"/>
        <w:rPr>
          <w:rFonts w:cstheme="minorHAnsi"/>
        </w:rPr>
      </w:pPr>
      <w:r w:rsidRPr="003B6FAA">
        <w:rPr>
          <w:rFonts w:cstheme="minorHAnsi"/>
          <w:spacing w:val="-3"/>
        </w:rPr>
        <w:t xml:space="preserve">Representative </w:t>
      </w:r>
      <w:r w:rsidRPr="003B6FAA">
        <w:rPr>
          <w:rFonts w:cstheme="minorHAnsi"/>
        </w:rPr>
        <w:t xml:space="preserve">to </w:t>
      </w:r>
      <w:r w:rsidRPr="003B6FAA">
        <w:rPr>
          <w:rFonts w:cstheme="minorHAnsi"/>
          <w:spacing w:val="-3"/>
        </w:rPr>
        <w:t xml:space="preserve">Regional Council </w:t>
      </w:r>
      <w:r w:rsidRPr="003B6FAA">
        <w:rPr>
          <w:rFonts w:cstheme="minorHAnsi"/>
          <w:spacing w:val="-2"/>
        </w:rPr>
        <w:t xml:space="preserve">(1) </w:t>
      </w:r>
    </w:p>
    <w:p w:rsidR="003B6FAA" w:rsidRPr="003B6FAA" w:rsidRDefault="003B6FAA" w:rsidP="003B6FAA">
      <w:pPr>
        <w:pStyle w:val="ListParagraph"/>
        <w:tabs>
          <w:tab w:val="left" w:pos="1539"/>
          <w:tab w:val="left" w:pos="1540"/>
        </w:tabs>
        <w:spacing w:line="252" w:lineRule="auto"/>
        <w:ind w:right="2788"/>
        <w:rPr>
          <w:rFonts w:cstheme="minorHAnsi"/>
        </w:rPr>
      </w:pPr>
      <w:r w:rsidRPr="003B6FAA">
        <w:rPr>
          <w:rFonts w:cstheme="minorHAnsi"/>
          <w:spacing w:val="-3"/>
        </w:rPr>
        <w:t>Total:</w:t>
      </w:r>
      <w:r w:rsidRPr="003B6FAA">
        <w:rPr>
          <w:rFonts w:cstheme="minorHAnsi"/>
          <w:spacing w:val="-4"/>
        </w:rPr>
        <w:t xml:space="preserve"> </w:t>
      </w:r>
      <w:r w:rsidRPr="003B6FAA">
        <w:rPr>
          <w:rFonts w:cstheme="minorHAnsi"/>
        </w:rPr>
        <w:t>19</w:t>
      </w:r>
    </w:p>
    <w:p w:rsidR="003B6FAA" w:rsidRPr="003B6FAA" w:rsidRDefault="003B6FAA" w:rsidP="003B6FAA">
      <w:pPr>
        <w:pStyle w:val="BodyText"/>
        <w:spacing w:before="120" w:after="120" w:line="252" w:lineRule="auto"/>
        <w:ind w:left="142"/>
        <w:rPr>
          <w:rFonts w:asciiTheme="minorHAnsi" w:hAnsiTheme="minorHAnsi" w:cstheme="minorHAnsi"/>
        </w:rPr>
      </w:pPr>
      <w:r w:rsidRPr="003B6FAA">
        <w:rPr>
          <w:rFonts w:asciiTheme="minorHAnsi" w:hAnsiTheme="minorHAnsi" w:cstheme="minorHAnsi"/>
          <w:spacing w:val="-3"/>
        </w:rPr>
        <w:t xml:space="preserve">There shall </w:t>
      </w:r>
      <w:r w:rsidRPr="003B6FAA">
        <w:rPr>
          <w:rFonts w:asciiTheme="minorHAnsi" w:hAnsiTheme="minorHAnsi" w:cstheme="minorHAnsi"/>
        </w:rPr>
        <w:t xml:space="preserve">be </w:t>
      </w:r>
      <w:r w:rsidRPr="003B6FAA">
        <w:rPr>
          <w:rFonts w:asciiTheme="minorHAnsi" w:hAnsiTheme="minorHAnsi" w:cstheme="minorHAnsi"/>
          <w:spacing w:val="-3"/>
        </w:rPr>
        <w:t xml:space="preserve">working groups </w:t>
      </w:r>
      <w:r w:rsidRPr="003B6FAA">
        <w:rPr>
          <w:rFonts w:asciiTheme="minorHAnsi" w:hAnsiTheme="minorHAnsi" w:cstheme="minorHAnsi"/>
        </w:rPr>
        <w:t xml:space="preserve">for </w:t>
      </w:r>
      <w:r w:rsidRPr="003B6FAA">
        <w:rPr>
          <w:rFonts w:asciiTheme="minorHAnsi" w:hAnsiTheme="minorHAnsi" w:cstheme="minorHAnsi"/>
          <w:spacing w:val="-3"/>
        </w:rPr>
        <w:t xml:space="preserve">Worship </w:t>
      </w:r>
      <w:r w:rsidRPr="003B6FAA">
        <w:rPr>
          <w:rFonts w:asciiTheme="minorHAnsi" w:hAnsiTheme="minorHAnsi" w:cstheme="minorHAnsi"/>
          <w:spacing w:val="-2"/>
        </w:rPr>
        <w:t xml:space="preserve">and </w:t>
      </w:r>
      <w:r w:rsidRPr="003B6FAA">
        <w:rPr>
          <w:rFonts w:asciiTheme="minorHAnsi" w:hAnsiTheme="minorHAnsi" w:cstheme="minorHAnsi"/>
          <w:spacing w:val="-3"/>
        </w:rPr>
        <w:t xml:space="preserve">Spiritual Care, Faith Formation, Stewardship </w:t>
      </w:r>
      <w:r w:rsidRPr="003B6FAA">
        <w:rPr>
          <w:rFonts w:asciiTheme="minorHAnsi" w:hAnsiTheme="minorHAnsi" w:cstheme="minorHAnsi"/>
          <w:spacing w:val="-2"/>
        </w:rPr>
        <w:t xml:space="preserve">and </w:t>
      </w:r>
      <w:r w:rsidRPr="003B6FAA">
        <w:rPr>
          <w:rFonts w:asciiTheme="minorHAnsi" w:hAnsiTheme="minorHAnsi" w:cstheme="minorHAnsi"/>
          <w:spacing w:val="-3"/>
        </w:rPr>
        <w:t xml:space="preserve">Finance, </w:t>
      </w:r>
      <w:r w:rsidRPr="003B6FAA">
        <w:rPr>
          <w:rFonts w:asciiTheme="minorHAnsi" w:hAnsiTheme="minorHAnsi" w:cstheme="minorHAnsi"/>
          <w:spacing w:val="-2"/>
        </w:rPr>
        <w:t xml:space="preserve">and </w:t>
      </w:r>
      <w:r w:rsidRPr="003B6FAA">
        <w:rPr>
          <w:rFonts w:asciiTheme="minorHAnsi" w:hAnsiTheme="minorHAnsi" w:cstheme="minorHAnsi"/>
          <w:spacing w:val="-3"/>
        </w:rPr>
        <w:t>Property.</w:t>
      </w:r>
    </w:p>
    <w:p w:rsidR="003B6FAA" w:rsidRPr="003B6FAA" w:rsidRDefault="003B6FAA" w:rsidP="003B6FAA">
      <w:pPr>
        <w:pStyle w:val="BodyText"/>
        <w:spacing w:before="120" w:after="120" w:line="252" w:lineRule="auto"/>
        <w:ind w:left="142" w:right="611"/>
        <w:rPr>
          <w:rFonts w:asciiTheme="minorHAnsi" w:hAnsiTheme="minorHAnsi" w:cstheme="minorHAnsi"/>
        </w:rPr>
      </w:pPr>
      <w:r w:rsidRPr="003B6FAA">
        <w:rPr>
          <w:rFonts w:asciiTheme="minorHAnsi" w:hAnsiTheme="minorHAnsi" w:cstheme="minorHAnsi"/>
          <w:spacing w:val="-3"/>
        </w:rPr>
        <w:t xml:space="preserve">Each working group shall have </w:t>
      </w:r>
      <w:r w:rsidRPr="003B6FAA">
        <w:rPr>
          <w:rFonts w:asciiTheme="minorHAnsi" w:hAnsiTheme="minorHAnsi" w:cstheme="minorHAnsi"/>
          <w:spacing w:val="-2"/>
        </w:rPr>
        <w:t xml:space="preserve">two </w:t>
      </w:r>
      <w:r w:rsidRPr="003B6FAA">
        <w:rPr>
          <w:rFonts w:asciiTheme="minorHAnsi" w:hAnsiTheme="minorHAnsi" w:cstheme="minorHAnsi"/>
          <w:spacing w:val="-3"/>
        </w:rPr>
        <w:t xml:space="preserve">lead </w:t>
      </w:r>
      <w:r w:rsidRPr="003B6FAA">
        <w:rPr>
          <w:rFonts w:asciiTheme="minorHAnsi" w:hAnsiTheme="minorHAnsi" w:cstheme="minorHAnsi"/>
          <w:spacing w:val="-4"/>
        </w:rPr>
        <w:t xml:space="preserve">members </w:t>
      </w:r>
      <w:r w:rsidRPr="003B6FAA">
        <w:rPr>
          <w:rFonts w:asciiTheme="minorHAnsi" w:hAnsiTheme="minorHAnsi" w:cstheme="minorHAnsi"/>
          <w:spacing w:val="-2"/>
        </w:rPr>
        <w:t xml:space="preserve">who </w:t>
      </w:r>
      <w:r w:rsidRPr="003B6FAA">
        <w:rPr>
          <w:rFonts w:asciiTheme="minorHAnsi" w:hAnsiTheme="minorHAnsi" w:cstheme="minorHAnsi"/>
          <w:spacing w:val="-3"/>
        </w:rPr>
        <w:t xml:space="preserve">are representatives </w:t>
      </w:r>
      <w:r w:rsidRPr="003B6FAA">
        <w:rPr>
          <w:rFonts w:asciiTheme="minorHAnsi" w:hAnsiTheme="minorHAnsi" w:cstheme="minorHAnsi"/>
        </w:rPr>
        <w:t xml:space="preserve">to the Church Council. </w:t>
      </w:r>
      <w:r w:rsidRPr="003B6FAA">
        <w:rPr>
          <w:rFonts w:asciiTheme="minorHAnsi" w:hAnsiTheme="minorHAnsi" w:cstheme="minorHAnsi"/>
          <w:spacing w:val="-3"/>
        </w:rPr>
        <w:t xml:space="preserve">Working groups are </w:t>
      </w:r>
      <w:r w:rsidRPr="003B6FAA">
        <w:rPr>
          <w:rFonts w:asciiTheme="minorHAnsi" w:hAnsiTheme="minorHAnsi" w:cstheme="minorHAnsi"/>
        </w:rPr>
        <w:t xml:space="preserve">not </w:t>
      </w:r>
      <w:r w:rsidRPr="003B6FAA">
        <w:rPr>
          <w:rFonts w:asciiTheme="minorHAnsi" w:hAnsiTheme="minorHAnsi" w:cstheme="minorHAnsi"/>
          <w:spacing w:val="-3"/>
        </w:rPr>
        <w:t xml:space="preserve">limited </w:t>
      </w:r>
      <w:r w:rsidRPr="003B6FAA">
        <w:rPr>
          <w:rFonts w:asciiTheme="minorHAnsi" w:hAnsiTheme="minorHAnsi" w:cstheme="minorHAnsi"/>
        </w:rPr>
        <w:t xml:space="preserve">in </w:t>
      </w:r>
      <w:r w:rsidRPr="003B6FAA">
        <w:rPr>
          <w:rFonts w:asciiTheme="minorHAnsi" w:hAnsiTheme="minorHAnsi" w:cstheme="minorHAnsi"/>
          <w:spacing w:val="-3"/>
        </w:rPr>
        <w:t xml:space="preserve">numbers </w:t>
      </w:r>
      <w:r w:rsidRPr="003B6FAA">
        <w:rPr>
          <w:rFonts w:asciiTheme="minorHAnsi" w:hAnsiTheme="minorHAnsi" w:cstheme="minorHAnsi"/>
        </w:rPr>
        <w:t xml:space="preserve">of </w:t>
      </w:r>
      <w:r w:rsidRPr="003B6FAA">
        <w:rPr>
          <w:rFonts w:asciiTheme="minorHAnsi" w:hAnsiTheme="minorHAnsi" w:cstheme="minorHAnsi"/>
          <w:spacing w:val="-4"/>
        </w:rPr>
        <w:t>members.</w:t>
      </w:r>
    </w:p>
    <w:p w:rsidR="003B6FAA" w:rsidRPr="003B6FAA" w:rsidRDefault="003B6FAA" w:rsidP="003B6FAA">
      <w:pPr>
        <w:spacing w:before="120" w:after="120"/>
        <w:ind w:left="142"/>
        <w:jc w:val="right"/>
        <w:rPr>
          <w:rFonts w:cstheme="minorHAnsi"/>
        </w:rPr>
        <w:sectPr w:rsidR="003B6FAA" w:rsidRPr="003B6FAA" w:rsidSect="001F7D37">
          <w:headerReference w:type="default" r:id="rId23"/>
          <w:pgSz w:w="12240" w:h="15840"/>
          <w:pgMar w:top="1440" w:right="1321" w:bottom="1440" w:left="1338" w:header="720" w:footer="720" w:gutter="0"/>
          <w:cols w:space="720"/>
        </w:sectPr>
      </w:pPr>
    </w:p>
    <w:p w:rsidR="003B6FAA" w:rsidRPr="003B6FAA" w:rsidRDefault="003B6FAA" w:rsidP="003B6FAA">
      <w:pPr>
        <w:pStyle w:val="BodyText"/>
        <w:spacing w:before="120" w:after="120" w:line="252" w:lineRule="auto"/>
        <w:ind w:left="142"/>
        <w:rPr>
          <w:rFonts w:asciiTheme="minorHAnsi" w:hAnsiTheme="minorHAnsi" w:cstheme="minorHAnsi"/>
        </w:rPr>
      </w:pPr>
      <w:r w:rsidRPr="003B6FAA">
        <w:rPr>
          <w:rFonts w:asciiTheme="minorHAnsi" w:hAnsiTheme="minorHAnsi" w:cstheme="minorHAnsi"/>
          <w:spacing w:val="-3"/>
        </w:rPr>
        <w:lastRenderedPageBreak/>
        <w:t xml:space="preserve">There shall </w:t>
      </w:r>
      <w:r w:rsidRPr="003B6FAA">
        <w:rPr>
          <w:rFonts w:asciiTheme="minorHAnsi" w:hAnsiTheme="minorHAnsi" w:cstheme="minorHAnsi"/>
        </w:rPr>
        <w:t xml:space="preserve">be a </w:t>
      </w:r>
      <w:r w:rsidRPr="003B6FAA">
        <w:rPr>
          <w:rFonts w:asciiTheme="minorHAnsi" w:hAnsiTheme="minorHAnsi" w:cstheme="minorHAnsi"/>
          <w:spacing w:val="-3"/>
        </w:rPr>
        <w:t xml:space="preserve">Nominating Committee </w:t>
      </w:r>
      <w:r w:rsidRPr="003B6FAA">
        <w:rPr>
          <w:rFonts w:asciiTheme="minorHAnsi" w:hAnsiTheme="minorHAnsi" w:cstheme="minorHAnsi"/>
        </w:rPr>
        <w:t xml:space="preserve">consisting of the </w:t>
      </w:r>
      <w:r w:rsidRPr="003B6FAA">
        <w:rPr>
          <w:rFonts w:asciiTheme="minorHAnsi" w:hAnsiTheme="minorHAnsi" w:cstheme="minorHAnsi"/>
          <w:spacing w:val="-3"/>
        </w:rPr>
        <w:t xml:space="preserve">Chair </w:t>
      </w:r>
      <w:r w:rsidRPr="003B6FAA">
        <w:rPr>
          <w:rFonts w:asciiTheme="minorHAnsi" w:hAnsiTheme="minorHAnsi" w:cstheme="minorHAnsi"/>
          <w:spacing w:val="-2"/>
        </w:rPr>
        <w:t xml:space="preserve">and </w:t>
      </w:r>
      <w:r w:rsidRPr="003B6FAA">
        <w:rPr>
          <w:rFonts w:asciiTheme="minorHAnsi" w:hAnsiTheme="minorHAnsi" w:cstheme="minorHAnsi"/>
        </w:rPr>
        <w:t xml:space="preserve">a </w:t>
      </w:r>
      <w:r w:rsidRPr="003B6FAA">
        <w:rPr>
          <w:rFonts w:asciiTheme="minorHAnsi" w:hAnsiTheme="minorHAnsi" w:cstheme="minorHAnsi"/>
          <w:spacing w:val="-3"/>
        </w:rPr>
        <w:t xml:space="preserve">representative </w:t>
      </w:r>
      <w:r w:rsidRPr="003B6FAA">
        <w:rPr>
          <w:rFonts w:asciiTheme="minorHAnsi" w:hAnsiTheme="minorHAnsi" w:cstheme="minorHAnsi"/>
        </w:rPr>
        <w:t xml:space="preserve">of </w:t>
      </w:r>
      <w:r w:rsidRPr="003B6FAA">
        <w:rPr>
          <w:rFonts w:asciiTheme="minorHAnsi" w:hAnsiTheme="minorHAnsi" w:cstheme="minorHAnsi"/>
          <w:spacing w:val="-3"/>
        </w:rPr>
        <w:t>each working group.</w:t>
      </w:r>
    </w:p>
    <w:p w:rsidR="003B6FAA" w:rsidRPr="003B6FAA" w:rsidRDefault="003B6FAA" w:rsidP="003B6FAA">
      <w:pPr>
        <w:pStyle w:val="BodyText"/>
        <w:spacing w:before="120" w:after="120" w:line="252" w:lineRule="auto"/>
        <w:ind w:left="142" w:right="160"/>
        <w:rPr>
          <w:rFonts w:asciiTheme="minorHAnsi" w:hAnsiTheme="minorHAnsi" w:cstheme="minorHAnsi"/>
        </w:rPr>
      </w:pPr>
      <w:r w:rsidRPr="003B6FAA">
        <w:rPr>
          <w:rFonts w:asciiTheme="minorHAnsi" w:hAnsiTheme="minorHAnsi" w:cstheme="minorHAnsi"/>
          <w:spacing w:val="-4"/>
        </w:rPr>
        <w:t xml:space="preserve">Terms </w:t>
      </w:r>
      <w:r w:rsidRPr="003B6FAA">
        <w:rPr>
          <w:rFonts w:asciiTheme="minorHAnsi" w:hAnsiTheme="minorHAnsi" w:cstheme="minorHAnsi"/>
        </w:rPr>
        <w:t xml:space="preserve">of </w:t>
      </w:r>
      <w:r w:rsidRPr="003B6FAA">
        <w:rPr>
          <w:rFonts w:asciiTheme="minorHAnsi" w:hAnsiTheme="minorHAnsi" w:cstheme="minorHAnsi"/>
          <w:spacing w:val="-3"/>
        </w:rPr>
        <w:t xml:space="preserve">Office </w:t>
      </w:r>
      <w:r w:rsidRPr="003B6FAA">
        <w:rPr>
          <w:rFonts w:asciiTheme="minorHAnsi" w:hAnsiTheme="minorHAnsi" w:cstheme="minorHAnsi"/>
        </w:rPr>
        <w:t xml:space="preserve">shall </w:t>
      </w:r>
      <w:r w:rsidRPr="003B6FAA">
        <w:rPr>
          <w:rFonts w:asciiTheme="minorHAnsi" w:hAnsiTheme="minorHAnsi" w:cstheme="minorHAnsi"/>
          <w:spacing w:val="-3"/>
        </w:rPr>
        <w:t xml:space="preserve">normally </w:t>
      </w:r>
      <w:r w:rsidRPr="003B6FAA">
        <w:rPr>
          <w:rFonts w:asciiTheme="minorHAnsi" w:hAnsiTheme="minorHAnsi" w:cstheme="minorHAnsi"/>
        </w:rPr>
        <w:t xml:space="preserve">be four </w:t>
      </w:r>
      <w:r w:rsidRPr="003B6FAA">
        <w:rPr>
          <w:rFonts w:asciiTheme="minorHAnsi" w:hAnsiTheme="minorHAnsi" w:cstheme="minorHAnsi"/>
          <w:spacing w:val="-3"/>
        </w:rPr>
        <w:t xml:space="preserve">years. There </w:t>
      </w:r>
      <w:r w:rsidRPr="003B6FAA">
        <w:rPr>
          <w:rFonts w:asciiTheme="minorHAnsi" w:hAnsiTheme="minorHAnsi" w:cstheme="minorHAnsi"/>
        </w:rPr>
        <w:t xml:space="preserve">shall be a </w:t>
      </w:r>
      <w:r w:rsidRPr="003B6FAA">
        <w:rPr>
          <w:rFonts w:asciiTheme="minorHAnsi" w:hAnsiTheme="minorHAnsi" w:cstheme="minorHAnsi"/>
          <w:spacing w:val="-3"/>
        </w:rPr>
        <w:t>sabbatical year before</w:t>
      </w:r>
      <w:r w:rsidRPr="003B6FAA">
        <w:rPr>
          <w:rFonts w:asciiTheme="minorHAnsi" w:hAnsiTheme="minorHAnsi" w:cstheme="minorHAnsi"/>
          <w:spacing w:val="-40"/>
        </w:rPr>
        <w:t xml:space="preserve"> </w:t>
      </w:r>
      <w:r w:rsidRPr="003B6FAA">
        <w:rPr>
          <w:rFonts w:asciiTheme="minorHAnsi" w:hAnsiTheme="minorHAnsi" w:cstheme="minorHAnsi"/>
          <w:spacing w:val="-3"/>
        </w:rPr>
        <w:t xml:space="preserve">re- nomination </w:t>
      </w:r>
      <w:r w:rsidRPr="003B6FAA">
        <w:rPr>
          <w:rFonts w:asciiTheme="minorHAnsi" w:hAnsiTheme="minorHAnsi" w:cstheme="minorHAnsi"/>
        </w:rPr>
        <w:t xml:space="preserve">to the </w:t>
      </w:r>
      <w:r w:rsidRPr="003B6FAA">
        <w:rPr>
          <w:rFonts w:asciiTheme="minorHAnsi" w:hAnsiTheme="minorHAnsi" w:cstheme="minorHAnsi"/>
          <w:spacing w:val="-3"/>
        </w:rPr>
        <w:t xml:space="preserve">Church </w:t>
      </w:r>
      <w:r w:rsidRPr="003B6FAA">
        <w:rPr>
          <w:rFonts w:asciiTheme="minorHAnsi" w:hAnsiTheme="minorHAnsi" w:cstheme="minorHAnsi"/>
        </w:rPr>
        <w:t xml:space="preserve">Council for </w:t>
      </w:r>
      <w:r w:rsidRPr="003B6FAA">
        <w:rPr>
          <w:rFonts w:asciiTheme="minorHAnsi" w:hAnsiTheme="minorHAnsi" w:cstheme="minorHAnsi"/>
          <w:spacing w:val="-3"/>
        </w:rPr>
        <w:t xml:space="preserve">another term. </w:t>
      </w:r>
      <w:r w:rsidRPr="003B6FAA">
        <w:rPr>
          <w:rFonts w:asciiTheme="minorHAnsi" w:hAnsiTheme="minorHAnsi" w:cstheme="minorHAnsi"/>
        </w:rPr>
        <w:t xml:space="preserve">The </w:t>
      </w:r>
      <w:r w:rsidRPr="003B6FAA">
        <w:rPr>
          <w:rFonts w:asciiTheme="minorHAnsi" w:hAnsiTheme="minorHAnsi" w:cstheme="minorHAnsi"/>
          <w:spacing w:val="-3"/>
        </w:rPr>
        <w:t xml:space="preserve">Treasurer shall </w:t>
      </w:r>
      <w:r w:rsidRPr="003B6FAA">
        <w:rPr>
          <w:rFonts w:asciiTheme="minorHAnsi" w:hAnsiTheme="minorHAnsi" w:cstheme="minorHAnsi"/>
        </w:rPr>
        <w:t xml:space="preserve">be </w:t>
      </w:r>
      <w:r w:rsidRPr="003B6FAA">
        <w:rPr>
          <w:rFonts w:asciiTheme="minorHAnsi" w:hAnsiTheme="minorHAnsi" w:cstheme="minorHAnsi"/>
          <w:spacing w:val="-4"/>
        </w:rPr>
        <w:t xml:space="preserve">exempt </w:t>
      </w:r>
      <w:r w:rsidRPr="003B6FAA">
        <w:rPr>
          <w:rFonts w:asciiTheme="minorHAnsi" w:hAnsiTheme="minorHAnsi" w:cstheme="minorHAnsi"/>
        </w:rPr>
        <w:t xml:space="preserve">from this </w:t>
      </w:r>
      <w:r w:rsidRPr="003B6FAA">
        <w:rPr>
          <w:rFonts w:asciiTheme="minorHAnsi" w:hAnsiTheme="minorHAnsi" w:cstheme="minorHAnsi"/>
          <w:spacing w:val="-3"/>
        </w:rPr>
        <w:t>term</w:t>
      </w:r>
      <w:r w:rsidRPr="003B6FAA">
        <w:rPr>
          <w:rFonts w:asciiTheme="minorHAnsi" w:hAnsiTheme="minorHAnsi" w:cstheme="minorHAnsi"/>
          <w:spacing w:val="-16"/>
        </w:rPr>
        <w:t xml:space="preserve"> </w:t>
      </w:r>
      <w:r w:rsidRPr="003B6FAA">
        <w:rPr>
          <w:rFonts w:asciiTheme="minorHAnsi" w:hAnsiTheme="minorHAnsi" w:cstheme="minorHAnsi"/>
          <w:spacing w:val="-3"/>
        </w:rPr>
        <w:t>limit.</w:t>
      </w:r>
    </w:p>
    <w:p w:rsidR="003B6FAA" w:rsidRPr="003B6FAA" w:rsidRDefault="003B6FAA" w:rsidP="003B6FAA">
      <w:pPr>
        <w:pStyle w:val="BodyText"/>
        <w:spacing w:before="120" w:after="120" w:line="252" w:lineRule="auto"/>
        <w:ind w:left="142" w:right="321"/>
        <w:rPr>
          <w:rFonts w:asciiTheme="minorHAnsi" w:hAnsiTheme="minorHAnsi" w:cstheme="minorHAnsi"/>
        </w:rPr>
      </w:pPr>
      <w:r w:rsidRPr="003B6FAA">
        <w:rPr>
          <w:rFonts w:asciiTheme="minorHAnsi" w:hAnsiTheme="minorHAnsi" w:cstheme="minorHAnsi"/>
        </w:rPr>
        <w:t xml:space="preserve">The </w:t>
      </w:r>
      <w:r w:rsidRPr="003B6FAA">
        <w:rPr>
          <w:rFonts w:asciiTheme="minorHAnsi" w:hAnsiTheme="minorHAnsi" w:cstheme="minorHAnsi"/>
          <w:spacing w:val="-3"/>
        </w:rPr>
        <w:t xml:space="preserve">Chair, Secretary, Treasurer, </w:t>
      </w:r>
      <w:r w:rsidRPr="003B6FAA">
        <w:rPr>
          <w:rFonts w:asciiTheme="minorHAnsi" w:hAnsiTheme="minorHAnsi" w:cstheme="minorHAnsi"/>
        </w:rPr>
        <w:t xml:space="preserve">one </w:t>
      </w:r>
      <w:r w:rsidRPr="003B6FAA">
        <w:rPr>
          <w:rFonts w:asciiTheme="minorHAnsi" w:hAnsiTheme="minorHAnsi" w:cstheme="minorHAnsi"/>
          <w:spacing w:val="-3"/>
        </w:rPr>
        <w:t xml:space="preserve">Ministry </w:t>
      </w:r>
      <w:r w:rsidRPr="003B6FAA">
        <w:rPr>
          <w:rFonts w:asciiTheme="minorHAnsi" w:hAnsiTheme="minorHAnsi" w:cstheme="minorHAnsi"/>
        </w:rPr>
        <w:t xml:space="preserve">&amp; </w:t>
      </w:r>
      <w:r w:rsidRPr="003B6FAA">
        <w:rPr>
          <w:rFonts w:asciiTheme="minorHAnsi" w:hAnsiTheme="minorHAnsi" w:cstheme="minorHAnsi"/>
          <w:spacing w:val="-3"/>
        </w:rPr>
        <w:t xml:space="preserve">Personnel Committee Representative </w:t>
      </w:r>
      <w:r w:rsidRPr="003B6FAA">
        <w:rPr>
          <w:rFonts w:asciiTheme="minorHAnsi" w:hAnsiTheme="minorHAnsi" w:cstheme="minorHAnsi"/>
          <w:spacing w:val="-2"/>
        </w:rPr>
        <w:t xml:space="preserve">and </w:t>
      </w:r>
      <w:r w:rsidRPr="003B6FAA">
        <w:rPr>
          <w:rFonts w:asciiTheme="minorHAnsi" w:hAnsiTheme="minorHAnsi" w:cstheme="minorHAnsi"/>
        </w:rPr>
        <w:t xml:space="preserve">the </w:t>
      </w:r>
      <w:r w:rsidRPr="003B6FAA">
        <w:rPr>
          <w:rFonts w:asciiTheme="minorHAnsi" w:hAnsiTheme="minorHAnsi" w:cstheme="minorHAnsi"/>
          <w:spacing w:val="-3"/>
        </w:rPr>
        <w:t xml:space="preserve">Regional Representative </w:t>
      </w:r>
      <w:r w:rsidRPr="003B6FAA">
        <w:rPr>
          <w:rFonts w:asciiTheme="minorHAnsi" w:hAnsiTheme="minorHAnsi" w:cstheme="minorHAnsi"/>
        </w:rPr>
        <w:t xml:space="preserve">shall </w:t>
      </w:r>
      <w:r w:rsidRPr="003B6FAA">
        <w:rPr>
          <w:rFonts w:asciiTheme="minorHAnsi" w:hAnsiTheme="minorHAnsi" w:cstheme="minorHAnsi"/>
          <w:spacing w:val="-3"/>
        </w:rPr>
        <w:t xml:space="preserve">represent </w:t>
      </w:r>
      <w:r w:rsidRPr="003B6FAA">
        <w:rPr>
          <w:rFonts w:asciiTheme="minorHAnsi" w:hAnsiTheme="minorHAnsi" w:cstheme="minorHAnsi"/>
        </w:rPr>
        <w:t>Hope</w:t>
      </w:r>
      <w:r w:rsidRPr="003B6FAA">
        <w:rPr>
          <w:rFonts w:asciiTheme="minorHAnsi" w:hAnsiTheme="minorHAnsi" w:cstheme="minorHAnsi"/>
          <w:spacing w:val="-3"/>
        </w:rPr>
        <w:t xml:space="preserve"> United </w:t>
      </w:r>
      <w:r w:rsidRPr="003B6FAA">
        <w:rPr>
          <w:rFonts w:asciiTheme="minorHAnsi" w:hAnsiTheme="minorHAnsi" w:cstheme="minorHAnsi"/>
        </w:rPr>
        <w:t xml:space="preserve">Church to the </w:t>
      </w:r>
      <w:r w:rsidRPr="003B6FAA">
        <w:rPr>
          <w:rFonts w:asciiTheme="minorHAnsi" w:hAnsiTheme="minorHAnsi" w:cstheme="minorHAnsi"/>
          <w:spacing w:val="-3"/>
        </w:rPr>
        <w:t xml:space="preserve">Official Board </w:t>
      </w:r>
      <w:r w:rsidRPr="003B6FAA">
        <w:rPr>
          <w:rFonts w:asciiTheme="minorHAnsi" w:hAnsiTheme="minorHAnsi" w:cstheme="minorHAnsi"/>
        </w:rPr>
        <w:t xml:space="preserve">of the </w:t>
      </w:r>
      <w:r w:rsidRPr="003B6FAA">
        <w:rPr>
          <w:rFonts w:asciiTheme="minorHAnsi" w:hAnsiTheme="minorHAnsi" w:cstheme="minorHAnsi"/>
          <w:spacing w:val="-3"/>
        </w:rPr>
        <w:t xml:space="preserve">Pastoral Charge. </w:t>
      </w:r>
      <w:r w:rsidRPr="003B6FAA">
        <w:rPr>
          <w:rFonts w:asciiTheme="minorHAnsi" w:hAnsiTheme="minorHAnsi" w:cstheme="minorHAnsi"/>
          <w:spacing w:val="-2"/>
        </w:rPr>
        <w:t>(5)</w:t>
      </w:r>
    </w:p>
    <w:p w:rsidR="003B6FAA" w:rsidRPr="003B6FAA" w:rsidRDefault="003B6FAA" w:rsidP="00DB7EEB">
      <w:pPr>
        <w:spacing w:after="120"/>
        <w:rPr>
          <w:rFonts w:cstheme="minorHAnsi"/>
          <w:b/>
          <w:sz w:val="32"/>
          <w:szCs w:val="32"/>
        </w:rPr>
      </w:pPr>
      <w:r w:rsidRPr="003B6FAA">
        <w:rPr>
          <w:rFonts w:cstheme="minorHAnsi"/>
          <w:b/>
          <w:sz w:val="32"/>
          <w:szCs w:val="32"/>
        </w:rPr>
        <w:t>Real Property</w:t>
      </w:r>
    </w:p>
    <w:p w:rsidR="003B6FAA" w:rsidRPr="003B6FAA" w:rsidRDefault="003B6FAA" w:rsidP="003B6FAA">
      <w:pPr>
        <w:pStyle w:val="BodyText"/>
        <w:spacing w:before="120" w:after="120" w:line="252" w:lineRule="auto"/>
        <w:ind w:left="142"/>
        <w:rPr>
          <w:rFonts w:asciiTheme="minorHAnsi" w:hAnsiTheme="minorHAnsi" w:cstheme="minorHAnsi"/>
        </w:rPr>
      </w:pPr>
      <w:r w:rsidRPr="003B6FAA">
        <w:rPr>
          <w:rFonts w:asciiTheme="minorHAnsi" w:hAnsiTheme="minorHAnsi" w:cstheme="minorHAnsi"/>
        </w:rPr>
        <w:t xml:space="preserve">The </w:t>
      </w:r>
      <w:r w:rsidRPr="003B6FAA">
        <w:rPr>
          <w:rFonts w:asciiTheme="minorHAnsi" w:hAnsiTheme="minorHAnsi" w:cstheme="minorHAnsi"/>
          <w:spacing w:val="-4"/>
        </w:rPr>
        <w:t xml:space="preserve">Real </w:t>
      </w:r>
      <w:r w:rsidRPr="003B6FAA">
        <w:rPr>
          <w:rFonts w:asciiTheme="minorHAnsi" w:hAnsiTheme="minorHAnsi" w:cstheme="minorHAnsi"/>
          <w:spacing w:val="-3"/>
        </w:rPr>
        <w:t xml:space="preserve">Property </w:t>
      </w:r>
      <w:r w:rsidRPr="003B6FAA">
        <w:rPr>
          <w:rFonts w:asciiTheme="minorHAnsi" w:hAnsiTheme="minorHAnsi" w:cstheme="minorHAnsi"/>
        </w:rPr>
        <w:t xml:space="preserve">of both </w:t>
      </w:r>
      <w:r w:rsidRPr="003B6FAA">
        <w:rPr>
          <w:rFonts w:asciiTheme="minorHAnsi" w:hAnsiTheme="minorHAnsi" w:cstheme="minorHAnsi"/>
          <w:spacing w:val="-3"/>
        </w:rPr>
        <w:t xml:space="preserve">congregations shall </w:t>
      </w:r>
      <w:r w:rsidRPr="003B6FAA">
        <w:rPr>
          <w:rFonts w:asciiTheme="minorHAnsi" w:hAnsiTheme="minorHAnsi" w:cstheme="minorHAnsi"/>
        </w:rPr>
        <w:t xml:space="preserve">be </w:t>
      </w:r>
      <w:r w:rsidRPr="003B6FAA">
        <w:rPr>
          <w:rFonts w:asciiTheme="minorHAnsi" w:hAnsiTheme="minorHAnsi" w:cstheme="minorHAnsi"/>
          <w:spacing w:val="-3"/>
        </w:rPr>
        <w:t xml:space="preserve">combined </w:t>
      </w:r>
      <w:r w:rsidRPr="003B6FAA">
        <w:rPr>
          <w:rFonts w:asciiTheme="minorHAnsi" w:hAnsiTheme="minorHAnsi" w:cstheme="minorHAnsi"/>
        </w:rPr>
        <w:t xml:space="preserve">for the use of </w:t>
      </w:r>
      <w:r w:rsidRPr="003B6FAA">
        <w:rPr>
          <w:rFonts w:asciiTheme="minorHAnsi" w:hAnsiTheme="minorHAnsi" w:cstheme="minorHAnsi"/>
          <w:spacing w:val="-3"/>
        </w:rPr>
        <w:t xml:space="preserve">Hope United </w:t>
      </w:r>
      <w:r w:rsidRPr="003B6FAA">
        <w:rPr>
          <w:rFonts w:asciiTheme="minorHAnsi" w:hAnsiTheme="minorHAnsi" w:cstheme="minorHAnsi"/>
        </w:rPr>
        <w:t xml:space="preserve">Church </w:t>
      </w:r>
      <w:r w:rsidRPr="003B6FAA">
        <w:rPr>
          <w:rFonts w:asciiTheme="minorHAnsi" w:hAnsiTheme="minorHAnsi" w:cstheme="minorHAnsi"/>
          <w:spacing w:val="-2"/>
        </w:rPr>
        <w:t xml:space="preserve">and </w:t>
      </w:r>
      <w:r w:rsidRPr="003B6FAA">
        <w:rPr>
          <w:rFonts w:asciiTheme="minorHAnsi" w:hAnsiTheme="minorHAnsi" w:cstheme="minorHAnsi"/>
          <w:spacing w:val="-3"/>
        </w:rPr>
        <w:t xml:space="preserve">held </w:t>
      </w:r>
      <w:r w:rsidRPr="003B6FAA">
        <w:rPr>
          <w:rFonts w:asciiTheme="minorHAnsi" w:hAnsiTheme="minorHAnsi" w:cstheme="minorHAnsi"/>
        </w:rPr>
        <w:t xml:space="preserve">by the </w:t>
      </w:r>
      <w:r w:rsidRPr="003B6FAA">
        <w:rPr>
          <w:rFonts w:asciiTheme="minorHAnsi" w:hAnsiTheme="minorHAnsi" w:cstheme="minorHAnsi"/>
          <w:spacing w:val="-3"/>
        </w:rPr>
        <w:t xml:space="preserve">Trustees </w:t>
      </w:r>
      <w:r w:rsidRPr="003B6FAA">
        <w:rPr>
          <w:rFonts w:asciiTheme="minorHAnsi" w:hAnsiTheme="minorHAnsi" w:cstheme="minorHAnsi"/>
        </w:rPr>
        <w:t xml:space="preserve">of </w:t>
      </w:r>
      <w:r w:rsidRPr="003B6FAA">
        <w:rPr>
          <w:rFonts w:asciiTheme="minorHAnsi" w:hAnsiTheme="minorHAnsi" w:cstheme="minorHAnsi"/>
          <w:spacing w:val="-3"/>
        </w:rPr>
        <w:t>Hope United Church.</w:t>
      </w:r>
    </w:p>
    <w:p w:rsidR="003B6FAA" w:rsidRPr="003B6FAA" w:rsidRDefault="003B6FAA" w:rsidP="003B6FAA">
      <w:pPr>
        <w:pStyle w:val="BodyText"/>
        <w:spacing w:before="120" w:after="120" w:line="252" w:lineRule="auto"/>
        <w:ind w:left="142" w:right="321"/>
        <w:rPr>
          <w:rFonts w:asciiTheme="minorHAnsi" w:hAnsiTheme="minorHAnsi" w:cstheme="minorHAnsi"/>
        </w:rPr>
      </w:pPr>
      <w:r w:rsidRPr="003B6FAA">
        <w:rPr>
          <w:rFonts w:asciiTheme="minorHAnsi" w:hAnsiTheme="minorHAnsi" w:cstheme="minorHAnsi"/>
        </w:rPr>
        <w:t xml:space="preserve">The </w:t>
      </w:r>
      <w:r w:rsidRPr="003B6FAA">
        <w:rPr>
          <w:rFonts w:asciiTheme="minorHAnsi" w:hAnsiTheme="minorHAnsi" w:cstheme="minorHAnsi"/>
          <w:spacing w:val="-3"/>
        </w:rPr>
        <w:t xml:space="preserve">portions </w:t>
      </w:r>
      <w:r w:rsidRPr="003B6FAA">
        <w:rPr>
          <w:rFonts w:asciiTheme="minorHAnsi" w:hAnsiTheme="minorHAnsi" w:cstheme="minorHAnsi"/>
        </w:rPr>
        <w:t xml:space="preserve">of the </w:t>
      </w:r>
      <w:r w:rsidRPr="003B6FAA">
        <w:rPr>
          <w:rFonts w:asciiTheme="minorHAnsi" w:hAnsiTheme="minorHAnsi" w:cstheme="minorHAnsi"/>
          <w:spacing w:val="-3"/>
        </w:rPr>
        <w:t xml:space="preserve">Sale </w:t>
      </w:r>
      <w:r w:rsidRPr="003B6FAA">
        <w:rPr>
          <w:rFonts w:asciiTheme="minorHAnsi" w:hAnsiTheme="minorHAnsi" w:cstheme="minorHAnsi"/>
        </w:rPr>
        <w:t xml:space="preserve">of the </w:t>
      </w:r>
      <w:r w:rsidRPr="003B6FAA">
        <w:rPr>
          <w:rFonts w:asciiTheme="minorHAnsi" w:hAnsiTheme="minorHAnsi" w:cstheme="minorHAnsi"/>
          <w:spacing w:val="-3"/>
        </w:rPr>
        <w:t xml:space="preserve">Manse </w:t>
      </w:r>
      <w:r w:rsidRPr="003B6FAA">
        <w:rPr>
          <w:rFonts w:asciiTheme="minorHAnsi" w:hAnsiTheme="minorHAnsi" w:cstheme="minorHAnsi"/>
        </w:rPr>
        <w:t xml:space="preserve">shall be </w:t>
      </w:r>
      <w:r w:rsidRPr="003B6FAA">
        <w:rPr>
          <w:rFonts w:asciiTheme="minorHAnsi" w:hAnsiTheme="minorHAnsi" w:cstheme="minorHAnsi"/>
          <w:spacing w:val="-3"/>
        </w:rPr>
        <w:t xml:space="preserve">combined and </w:t>
      </w:r>
      <w:r w:rsidRPr="003B6FAA">
        <w:rPr>
          <w:rFonts w:asciiTheme="minorHAnsi" w:hAnsiTheme="minorHAnsi" w:cstheme="minorHAnsi"/>
        </w:rPr>
        <w:t xml:space="preserve">the </w:t>
      </w:r>
      <w:r w:rsidRPr="003B6FAA">
        <w:rPr>
          <w:rFonts w:asciiTheme="minorHAnsi" w:hAnsiTheme="minorHAnsi" w:cstheme="minorHAnsi"/>
          <w:spacing w:val="-3"/>
        </w:rPr>
        <w:t xml:space="preserve">interest </w:t>
      </w:r>
      <w:r w:rsidRPr="003B6FAA">
        <w:rPr>
          <w:rFonts w:asciiTheme="minorHAnsi" w:hAnsiTheme="minorHAnsi" w:cstheme="minorHAnsi"/>
        </w:rPr>
        <w:t xml:space="preserve">continue to be </w:t>
      </w:r>
      <w:r w:rsidRPr="003B6FAA">
        <w:rPr>
          <w:rFonts w:asciiTheme="minorHAnsi" w:hAnsiTheme="minorHAnsi" w:cstheme="minorHAnsi"/>
          <w:spacing w:val="-3"/>
        </w:rPr>
        <w:t xml:space="preserve">provided </w:t>
      </w:r>
      <w:r w:rsidRPr="003B6FAA">
        <w:rPr>
          <w:rFonts w:asciiTheme="minorHAnsi" w:hAnsiTheme="minorHAnsi" w:cstheme="minorHAnsi"/>
        </w:rPr>
        <w:t xml:space="preserve">to the </w:t>
      </w:r>
      <w:r w:rsidRPr="003B6FAA">
        <w:rPr>
          <w:rFonts w:asciiTheme="minorHAnsi" w:hAnsiTheme="minorHAnsi" w:cstheme="minorHAnsi"/>
          <w:spacing w:val="-3"/>
        </w:rPr>
        <w:t xml:space="preserve">treasurer </w:t>
      </w:r>
      <w:r w:rsidRPr="003B6FAA">
        <w:rPr>
          <w:rFonts w:asciiTheme="minorHAnsi" w:hAnsiTheme="minorHAnsi" w:cstheme="minorHAnsi"/>
        </w:rPr>
        <w:t xml:space="preserve">of the </w:t>
      </w:r>
      <w:r w:rsidRPr="003B6FAA">
        <w:rPr>
          <w:rFonts w:asciiTheme="minorHAnsi" w:hAnsiTheme="minorHAnsi" w:cstheme="minorHAnsi"/>
          <w:spacing w:val="-3"/>
        </w:rPr>
        <w:t xml:space="preserve">pastoral charge </w:t>
      </w:r>
      <w:r w:rsidRPr="003B6FAA">
        <w:rPr>
          <w:rFonts w:asciiTheme="minorHAnsi" w:hAnsiTheme="minorHAnsi" w:cstheme="minorHAnsi"/>
        </w:rPr>
        <w:t xml:space="preserve">for the support of the </w:t>
      </w:r>
      <w:r w:rsidRPr="003B6FAA">
        <w:rPr>
          <w:rFonts w:asciiTheme="minorHAnsi" w:hAnsiTheme="minorHAnsi" w:cstheme="minorHAnsi"/>
          <w:spacing w:val="-3"/>
        </w:rPr>
        <w:t xml:space="preserve">salary </w:t>
      </w:r>
      <w:r w:rsidRPr="003B6FAA">
        <w:rPr>
          <w:rFonts w:asciiTheme="minorHAnsi" w:hAnsiTheme="minorHAnsi" w:cstheme="minorHAnsi"/>
        </w:rPr>
        <w:t xml:space="preserve">of the </w:t>
      </w:r>
      <w:r w:rsidRPr="003B6FAA">
        <w:rPr>
          <w:rFonts w:asciiTheme="minorHAnsi" w:hAnsiTheme="minorHAnsi" w:cstheme="minorHAnsi"/>
          <w:spacing w:val="-3"/>
        </w:rPr>
        <w:t xml:space="preserve">ministry personnel. Other congregational investments </w:t>
      </w:r>
      <w:r w:rsidRPr="003B6FAA">
        <w:rPr>
          <w:rFonts w:asciiTheme="minorHAnsi" w:hAnsiTheme="minorHAnsi" w:cstheme="minorHAnsi"/>
        </w:rPr>
        <w:t xml:space="preserve">shall be </w:t>
      </w:r>
      <w:r w:rsidRPr="003B6FAA">
        <w:rPr>
          <w:rFonts w:asciiTheme="minorHAnsi" w:hAnsiTheme="minorHAnsi" w:cstheme="minorHAnsi"/>
          <w:spacing w:val="-3"/>
        </w:rPr>
        <w:t xml:space="preserve">combined </w:t>
      </w:r>
      <w:r w:rsidRPr="003B6FAA">
        <w:rPr>
          <w:rFonts w:asciiTheme="minorHAnsi" w:hAnsiTheme="minorHAnsi" w:cstheme="minorHAnsi"/>
        </w:rPr>
        <w:t xml:space="preserve">for the </w:t>
      </w:r>
      <w:r w:rsidRPr="003B6FAA">
        <w:rPr>
          <w:rFonts w:asciiTheme="minorHAnsi" w:hAnsiTheme="minorHAnsi" w:cstheme="minorHAnsi"/>
          <w:spacing w:val="-3"/>
        </w:rPr>
        <w:t xml:space="preserve">benefit </w:t>
      </w:r>
      <w:r w:rsidRPr="003B6FAA">
        <w:rPr>
          <w:rFonts w:asciiTheme="minorHAnsi" w:hAnsiTheme="minorHAnsi" w:cstheme="minorHAnsi"/>
        </w:rPr>
        <w:t xml:space="preserve">of </w:t>
      </w:r>
      <w:r w:rsidRPr="003B6FAA">
        <w:rPr>
          <w:rFonts w:asciiTheme="minorHAnsi" w:hAnsiTheme="minorHAnsi" w:cstheme="minorHAnsi"/>
          <w:spacing w:val="-3"/>
        </w:rPr>
        <w:t xml:space="preserve">Hope United </w:t>
      </w:r>
      <w:r w:rsidRPr="003B6FAA">
        <w:rPr>
          <w:rFonts w:asciiTheme="minorHAnsi" w:hAnsiTheme="minorHAnsi" w:cstheme="minorHAnsi"/>
        </w:rPr>
        <w:t xml:space="preserve">Church, </w:t>
      </w:r>
      <w:r w:rsidRPr="003B6FAA">
        <w:rPr>
          <w:rFonts w:asciiTheme="minorHAnsi" w:hAnsiTheme="minorHAnsi" w:cstheme="minorHAnsi"/>
          <w:spacing w:val="-3"/>
        </w:rPr>
        <w:t xml:space="preserve">respecting </w:t>
      </w:r>
      <w:r w:rsidRPr="003B6FAA">
        <w:rPr>
          <w:rFonts w:asciiTheme="minorHAnsi" w:hAnsiTheme="minorHAnsi" w:cstheme="minorHAnsi"/>
          <w:spacing w:val="-2"/>
        </w:rPr>
        <w:t xml:space="preserve">any </w:t>
      </w:r>
      <w:r w:rsidRPr="003B6FAA">
        <w:rPr>
          <w:rFonts w:asciiTheme="minorHAnsi" w:hAnsiTheme="minorHAnsi" w:cstheme="minorHAnsi"/>
          <w:spacing w:val="-3"/>
        </w:rPr>
        <w:t xml:space="preserve">directions </w:t>
      </w:r>
      <w:r w:rsidRPr="003B6FAA">
        <w:rPr>
          <w:rFonts w:asciiTheme="minorHAnsi" w:hAnsiTheme="minorHAnsi" w:cstheme="minorHAnsi"/>
        </w:rPr>
        <w:t xml:space="preserve">from the </w:t>
      </w:r>
      <w:r w:rsidRPr="003B6FAA">
        <w:rPr>
          <w:rFonts w:asciiTheme="minorHAnsi" w:hAnsiTheme="minorHAnsi" w:cstheme="minorHAnsi"/>
          <w:spacing w:val="-3"/>
        </w:rPr>
        <w:t xml:space="preserve">original </w:t>
      </w:r>
      <w:r w:rsidRPr="003B6FAA">
        <w:rPr>
          <w:rFonts w:asciiTheme="minorHAnsi" w:hAnsiTheme="minorHAnsi" w:cstheme="minorHAnsi"/>
          <w:spacing w:val="-2"/>
        </w:rPr>
        <w:t xml:space="preserve">donor, </w:t>
      </w:r>
      <w:r w:rsidRPr="003B6FAA">
        <w:rPr>
          <w:rFonts w:asciiTheme="minorHAnsi" w:hAnsiTheme="minorHAnsi" w:cstheme="minorHAnsi"/>
        </w:rPr>
        <w:t xml:space="preserve">if </w:t>
      </w:r>
      <w:r w:rsidRPr="003B6FAA">
        <w:rPr>
          <w:rFonts w:asciiTheme="minorHAnsi" w:hAnsiTheme="minorHAnsi" w:cstheme="minorHAnsi"/>
          <w:spacing w:val="-3"/>
        </w:rPr>
        <w:t xml:space="preserve">any. </w:t>
      </w:r>
      <w:r w:rsidRPr="003B6FAA">
        <w:rPr>
          <w:rFonts w:asciiTheme="minorHAnsi" w:hAnsiTheme="minorHAnsi" w:cstheme="minorHAnsi"/>
        </w:rPr>
        <w:t xml:space="preserve">(List of </w:t>
      </w:r>
      <w:r w:rsidRPr="003B6FAA">
        <w:rPr>
          <w:rFonts w:asciiTheme="minorHAnsi" w:hAnsiTheme="minorHAnsi" w:cstheme="minorHAnsi"/>
          <w:spacing w:val="-3"/>
        </w:rPr>
        <w:t xml:space="preserve">Investments </w:t>
      </w:r>
      <w:r w:rsidRPr="003B6FAA">
        <w:rPr>
          <w:rFonts w:asciiTheme="minorHAnsi" w:hAnsiTheme="minorHAnsi" w:cstheme="minorHAnsi"/>
        </w:rPr>
        <w:t xml:space="preserve">to be </w:t>
      </w:r>
      <w:r w:rsidRPr="003B6FAA">
        <w:rPr>
          <w:rFonts w:asciiTheme="minorHAnsi" w:hAnsiTheme="minorHAnsi" w:cstheme="minorHAnsi"/>
          <w:spacing w:val="-3"/>
        </w:rPr>
        <w:t>attached)</w:t>
      </w:r>
    </w:p>
    <w:p w:rsidR="003B6FAA" w:rsidRPr="003B6FAA" w:rsidRDefault="003B6FAA" w:rsidP="00DB7EEB">
      <w:pPr>
        <w:spacing w:after="120"/>
        <w:rPr>
          <w:rFonts w:cstheme="minorHAnsi"/>
          <w:b/>
          <w:sz w:val="22"/>
        </w:rPr>
      </w:pPr>
      <w:r w:rsidRPr="003B6FAA">
        <w:rPr>
          <w:rFonts w:cstheme="minorHAnsi"/>
          <w:b/>
          <w:sz w:val="32"/>
        </w:rPr>
        <w:t>Consent for Sale of XYZ church</w:t>
      </w:r>
    </w:p>
    <w:p w:rsidR="003B6FAA" w:rsidRPr="003B6FAA" w:rsidRDefault="003B6FAA" w:rsidP="003B6FAA">
      <w:pPr>
        <w:pStyle w:val="BodyText"/>
        <w:spacing w:before="15" w:line="252" w:lineRule="auto"/>
        <w:ind w:left="142" w:right="171"/>
        <w:rPr>
          <w:rFonts w:asciiTheme="minorHAnsi" w:hAnsiTheme="minorHAnsi" w:cstheme="minorHAnsi"/>
        </w:rPr>
      </w:pPr>
      <w:r w:rsidRPr="003B6FAA">
        <w:rPr>
          <w:rFonts w:asciiTheme="minorHAnsi" w:hAnsiTheme="minorHAnsi" w:cstheme="minorHAnsi"/>
        </w:rPr>
        <w:t xml:space="preserve">Consent shall be </w:t>
      </w:r>
      <w:r w:rsidRPr="003B6FAA">
        <w:rPr>
          <w:rFonts w:asciiTheme="minorHAnsi" w:hAnsiTheme="minorHAnsi" w:cstheme="minorHAnsi"/>
          <w:spacing w:val="-3"/>
        </w:rPr>
        <w:t xml:space="preserve">requested </w:t>
      </w:r>
      <w:r w:rsidRPr="003B6FAA">
        <w:rPr>
          <w:rFonts w:asciiTheme="minorHAnsi" w:hAnsiTheme="minorHAnsi" w:cstheme="minorHAnsi"/>
        </w:rPr>
        <w:t xml:space="preserve">by the </w:t>
      </w:r>
      <w:r w:rsidRPr="003B6FAA">
        <w:rPr>
          <w:rFonts w:asciiTheme="minorHAnsi" w:hAnsiTheme="minorHAnsi" w:cstheme="minorHAnsi"/>
          <w:spacing w:val="-3"/>
        </w:rPr>
        <w:t xml:space="preserve">congregation </w:t>
      </w:r>
      <w:r w:rsidRPr="003B6FAA">
        <w:rPr>
          <w:rFonts w:asciiTheme="minorHAnsi" w:hAnsiTheme="minorHAnsi" w:cstheme="minorHAnsi"/>
        </w:rPr>
        <w:t xml:space="preserve">of </w:t>
      </w:r>
      <w:r w:rsidRPr="003B6FAA">
        <w:rPr>
          <w:rFonts w:asciiTheme="minorHAnsi" w:hAnsiTheme="minorHAnsi" w:cstheme="minorHAnsi"/>
          <w:spacing w:val="-3"/>
        </w:rPr>
        <w:t xml:space="preserve">XYZ United </w:t>
      </w:r>
      <w:r w:rsidRPr="003B6FAA">
        <w:rPr>
          <w:rFonts w:asciiTheme="minorHAnsi" w:hAnsiTheme="minorHAnsi" w:cstheme="minorHAnsi"/>
        </w:rPr>
        <w:t>Church of _________ Regional Council</w:t>
      </w:r>
      <w:r w:rsidRPr="003B6FAA">
        <w:rPr>
          <w:rFonts w:asciiTheme="minorHAnsi" w:hAnsiTheme="minorHAnsi" w:cstheme="minorHAnsi"/>
          <w:spacing w:val="-3"/>
        </w:rPr>
        <w:t xml:space="preserve"> </w:t>
      </w:r>
      <w:r w:rsidRPr="003B6FAA">
        <w:rPr>
          <w:rFonts w:asciiTheme="minorHAnsi" w:hAnsiTheme="minorHAnsi" w:cstheme="minorHAnsi"/>
        </w:rPr>
        <w:t xml:space="preserve">to sell the building </w:t>
      </w:r>
      <w:r w:rsidRPr="003B6FAA">
        <w:rPr>
          <w:rFonts w:asciiTheme="minorHAnsi" w:hAnsiTheme="minorHAnsi" w:cstheme="minorHAnsi"/>
          <w:spacing w:val="-2"/>
        </w:rPr>
        <w:t xml:space="preserve">and </w:t>
      </w:r>
      <w:r w:rsidRPr="003B6FAA">
        <w:rPr>
          <w:rFonts w:asciiTheme="minorHAnsi" w:hAnsiTheme="minorHAnsi" w:cstheme="minorHAnsi"/>
          <w:spacing w:val="-3"/>
        </w:rPr>
        <w:t xml:space="preserve">property currently </w:t>
      </w:r>
      <w:r w:rsidRPr="003B6FAA">
        <w:rPr>
          <w:rFonts w:asciiTheme="minorHAnsi" w:hAnsiTheme="minorHAnsi" w:cstheme="minorHAnsi"/>
        </w:rPr>
        <w:t xml:space="preserve">occupied by XYZ </w:t>
      </w:r>
      <w:r w:rsidRPr="003B6FAA">
        <w:rPr>
          <w:rFonts w:asciiTheme="minorHAnsi" w:hAnsiTheme="minorHAnsi" w:cstheme="minorHAnsi"/>
          <w:spacing w:val="-3"/>
        </w:rPr>
        <w:t xml:space="preserve">United Church known </w:t>
      </w:r>
      <w:r w:rsidRPr="003B6FAA">
        <w:rPr>
          <w:rFonts w:asciiTheme="minorHAnsi" w:hAnsiTheme="minorHAnsi" w:cstheme="minorHAnsi"/>
        </w:rPr>
        <w:t xml:space="preserve">as </w:t>
      </w:r>
      <w:r w:rsidRPr="003B6FAA">
        <w:rPr>
          <w:rFonts w:asciiTheme="minorHAnsi" w:hAnsiTheme="minorHAnsi" w:cstheme="minorHAnsi"/>
          <w:i/>
          <w:spacing w:val="-3"/>
        </w:rPr>
        <w:t>[legal description of property]</w:t>
      </w:r>
      <w:r w:rsidRPr="003B6FAA">
        <w:rPr>
          <w:rFonts w:asciiTheme="minorHAnsi" w:hAnsiTheme="minorHAnsi" w:cstheme="minorHAnsi"/>
          <w:spacing w:val="-4"/>
        </w:rPr>
        <w:t xml:space="preserve">, </w:t>
      </w:r>
      <w:r w:rsidRPr="003B6FAA">
        <w:rPr>
          <w:rFonts w:asciiTheme="minorHAnsi" w:hAnsiTheme="minorHAnsi" w:cstheme="minorHAnsi"/>
          <w:spacing w:val="-2"/>
        </w:rPr>
        <w:t xml:space="preserve">and </w:t>
      </w:r>
      <w:r w:rsidRPr="003B6FAA">
        <w:rPr>
          <w:rFonts w:asciiTheme="minorHAnsi" w:hAnsiTheme="minorHAnsi" w:cstheme="minorHAnsi"/>
        </w:rPr>
        <w:t xml:space="preserve">the </w:t>
      </w:r>
      <w:r w:rsidRPr="003B6FAA">
        <w:rPr>
          <w:rFonts w:asciiTheme="minorHAnsi" w:hAnsiTheme="minorHAnsi" w:cstheme="minorHAnsi"/>
          <w:spacing w:val="-3"/>
        </w:rPr>
        <w:t xml:space="preserve">proceeds from </w:t>
      </w:r>
      <w:r w:rsidRPr="003B6FAA">
        <w:rPr>
          <w:rFonts w:asciiTheme="minorHAnsi" w:hAnsiTheme="minorHAnsi" w:cstheme="minorHAnsi"/>
        </w:rPr>
        <w:t xml:space="preserve">the sale </w:t>
      </w:r>
      <w:r w:rsidRPr="003B6FAA">
        <w:rPr>
          <w:rFonts w:asciiTheme="minorHAnsi" w:hAnsiTheme="minorHAnsi" w:cstheme="minorHAnsi"/>
          <w:spacing w:val="-3"/>
        </w:rPr>
        <w:t xml:space="preserve">after expenses </w:t>
      </w:r>
      <w:r w:rsidRPr="003B6FAA">
        <w:rPr>
          <w:rFonts w:asciiTheme="minorHAnsi" w:hAnsiTheme="minorHAnsi" w:cstheme="minorHAnsi"/>
        </w:rPr>
        <w:t xml:space="preserve">be </w:t>
      </w:r>
      <w:r w:rsidRPr="003B6FAA">
        <w:rPr>
          <w:rFonts w:asciiTheme="minorHAnsi" w:hAnsiTheme="minorHAnsi" w:cstheme="minorHAnsi"/>
          <w:spacing w:val="-3"/>
        </w:rPr>
        <w:t xml:space="preserve">applied </w:t>
      </w:r>
      <w:r w:rsidRPr="003B6FAA">
        <w:rPr>
          <w:rFonts w:asciiTheme="minorHAnsi" w:hAnsiTheme="minorHAnsi" w:cstheme="minorHAnsi"/>
        </w:rPr>
        <w:t xml:space="preserve">to the </w:t>
      </w:r>
      <w:r w:rsidRPr="003B6FAA">
        <w:rPr>
          <w:rFonts w:asciiTheme="minorHAnsi" w:hAnsiTheme="minorHAnsi" w:cstheme="minorHAnsi"/>
          <w:spacing w:val="-3"/>
        </w:rPr>
        <w:t xml:space="preserve">work </w:t>
      </w:r>
      <w:r w:rsidRPr="003B6FAA">
        <w:rPr>
          <w:rFonts w:asciiTheme="minorHAnsi" w:hAnsiTheme="minorHAnsi" w:cstheme="minorHAnsi"/>
        </w:rPr>
        <w:t xml:space="preserve">of </w:t>
      </w:r>
      <w:r w:rsidRPr="003B6FAA">
        <w:rPr>
          <w:rFonts w:asciiTheme="minorHAnsi" w:hAnsiTheme="minorHAnsi" w:cstheme="minorHAnsi"/>
          <w:spacing w:val="-4"/>
        </w:rPr>
        <w:t>Hope</w:t>
      </w:r>
      <w:r w:rsidRPr="003B6FAA">
        <w:rPr>
          <w:rFonts w:asciiTheme="minorHAnsi" w:hAnsiTheme="minorHAnsi" w:cstheme="minorHAnsi"/>
          <w:spacing w:val="-3"/>
        </w:rPr>
        <w:t xml:space="preserve"> United Church.</w:t>
      </w:r>
    </w:p>
    <w:p w:rsidR="003B6FAA" w:rsidRPr="003B6FAA" w:rsidRDefault="003B6FAA" w:rsidP="00DB7EEB">
      <w:pPr>
        <w:spacing w:before="120" w:after="120"/>
        <w:rPr>
          <w:rFonts w:cstheme="minorHAnsi"/>
        </w:rPr>
      </w:pPr>
      <w:r w:rsidRPr="003B6FAA">
        <w:rPr>
          <w:rFonts w:cstheme="minorHAnsi"/>
          <w:b/>
          <w:sz w:val="32"/>
        </w:rPr>
        <w:t xml:space="preserve">Proposed Amalgamation Schedule </w:t>
      </w:r>
      <w:r w:rsidRPr="003B6FAA">
        <w:rPr>
          <w:rFonts w:cstheme="minorHAnsi"/>
        </w:rPr>
        <w:t>- Subject to Regional Approval</w:t>
      </w:r>
    </w:p>
    <w:p w:rsidR="003B6FAA" w:rsidRPr="003B6FAA" w:rsidRDefault="003B6FAA" w:rsidP="003B6FAA">
      <w:pPr>
        <w:pStyle w:val="BodyText"/>
        <w:tabs>
          <w:tab w:val="left" w:pos="2259"/>
        </w:tabs>
        <w:spacing w:before="0" w:line="252" w:lineRule="auto"/>
        <w:ind w:left="100" w:right="2125"/>
        <w:rPr>
          <w:rFonts w:asciiTheme="minorHAnsi" w:hAnsiTheme="minorHAnsi" w:cstheme="minorHAnsi"/>
          <w:spacing w:val="-3"/>
        </w:rPr>
      </w:pPr>
      <w:r w:rsidRPr="003B6FAA">
        <w:rPr>
          <w:rFonts w:asciiTheme="minorHAnsi" w:hAnsiTheme="minorHAnsi" w:cstheme="minorHAnsi"/>
          <w:spacing w:val="-3"/>
        </w:rPr>
        <w:t xml:space="preserve">March </w:t>
      </w:r>
      <w:r w:rsidRPr="003B6FAA">
        <w:rPr>
          <w:rFonts w:asciiTheme="minorHAnsi" w:hAnsiTheme="minorHAnsi" w:cstheme="minorHAnsi"/>
        </w:rPr>
        <w:t>5</w:t>
      </w:r>
      <w:r w:rsidRPr="003B6FAA">
        <w:rPr>
          <w:rFonts w:asciiTheme="minorHAnsi" w:hAnsiTheme="minorHAnsi" w:cstheme="minorHAnsi"/>
          <w:spacing w:val="-4"/>
        </w:rPr>
        <w:t xml:space="preserve"> </w:t>
      </w:r>
      <w:r w:rsidRPr="003B6FAA">
        <w:rPr>
          <w:rFonts w:asciiTheme="minorHAnsi" w:hAnsiTheme="minorHAnsi" w:cstheme="minorHAnsi"/>
        </w:rPr>
        <w:t>&amp;</w:t>
      </w:r>
      <w:r w:rsidRPr="003B6FAA">
        <w:rPr>
          <w:rFonts w:asciiTheme="minorHAnsi" w:hAnsiTheme="minorHAnsi" w:cstheme="minorHAnsi"/>
          <w:spacing w:val="-6"/>
        </w:rPr>
        <w:t xml:space="preserve"> </w:t>
      </w:r>
      <w:r w:rsidRPr="003B6FAA">
        <w:rPr>
          <w:rFonts w:asciiTheme="minorHAnsi" w:hAnsiTheme="minorHAnsi" w:cstheme="minorHAnsi"/>
        </w:rPr>
        <w:t>12</w:t>
      </w:r>
      <w:r w:rsidRPr="003B6FAA">
        <w:rPr>
          <w:rFonts w:asciiTheme="minorHAnsi" w:hAnsiTheme="minorHAnsi" w:cstheme="minorHAnsi"/>
        </w:rPr>
        <w:tab/>
      </w:r>
      <w:r w:rsidRPr="003B6FAA">
        <w:rPr>
          <w:rFonts w:asciiTheme="minorHAnsi" w:hAnsiTheme="minorHAnsi" w:cstheme="minorHAnsi"/>
          <w:spacing w:val="-3"/>
        </w:rPr>
        <w:t xml:space="preserve">Announcement </w:t>
      </w:r>
      <w:r w:rsidRPr="003B6FAA">
        <w:rPr>
          <w:rFonts w:asciiTheme="minorHAnsi" w:hAnsiTheme="minorHAnsi" w:cstheme="minorHAnsi"/>
        </w:rPr>
        <w:t xml:space="preserve">of </w:t>
      </w:r>
      <w:r w:rsidRPr="003B6FAA">
        <w:rPr>
          <w:rFonts w:asciiTheme="minorHAnsi" w:hAnsiTheme="minorHAnsi" w:cstheme="minorHAnsi"/>
          <w:spacing w:val="-3"/>
        </w:rPr>
        <w:t xml:space="preserve">Congregational Meetings </w:t>
      </w:r>
    </w:p>
    <w:p w:rsidR="003B6FAA" w:rsidRPr="003B6FAA" w:rsidRDefault="003B6FAA" w:rsidP="003B6FAA">
      <w:pPr>
        <w:pStyle w:val="BodyText"/>
        <w:tabs>
          <w:tab w:val="left" w:pos="2259"/>
        </w:tabs>
        <w:spacing w:before="0" w:line="252" w:lineRule="auto"/>
        <w:ind w:left="100" w:right="2125"/>
        <w:rPr>
          <w:rFonts w:asciiTheme="minorHAnsi" w:hAnsiTheme="minorHAnsi" w:cstheme="minorHAnsi"/>
        </w:rPr>
      </w:pPr>
      <w:r w:rsidRPr="003B6FAA">
        <w:rPr>
          <w:rFonts w:asciiTheme="minorHAnsi" w:hAnsiTheme="minorHAnsi" w:cstheme="minorHAnsi"/>
          <w:spacing w:val="-3"/>
        </w:rPr>
        <w:t xml:space="preserve">March 19, </w:t>
      </w:r>
      <w:r w:rsidRPr="003B6FAA">
        <w:rPr>
          <w:rFonts w:asciiTheme="minorHAnsi" w:hAnsiTheme="minorHAnsi" w:cstheme="minorHAnsi"/>
        </w:rPr>
        <w:t>Noon</w:t>
      </w:r>
      <w:r w:rsidRPr="003B6FAA">
        <w:rPr>
          <w:rFonts w:asciiTheme="minorHAnsi" w:hAnsiTheme="minorHAnsi" w:cstheme="minorHAnsi"/>
        </w:rPr>
        <w:tab/>
      </w:r>
      <w:r w:rsidRPr="003B6FAA">
        <w:rPr>
          <w:rFonts w:asciiTheme="minorHAnsi" w:hAnsiTheme="minorHAnsi" w:cstheme="minorHAnsi"/>
          <w:spacing w:val="-3"/>
        </w:rPr>
        <w:t xml:space="preserve">Congregational Meeting </w:t>
      </w:r>
      <w:r w:rsidRPr="003B6FAA">
        <w:rPr>
          <w:rFonts w:asciiTheme="minorHAnsi" w:hAnsiTheme="minorHAnsi" w:cstheme="minorHAnsi"/>
        </w:rPr>
        <w:t>of XYZ</w:t>
      </w:r>
      <w:r w:rsidRPr="003B6FAA">
        <w:rPr>
          <w:rFonts w:asciiTheme="minorHAnsi" w:hAnsiTheme="minorHAnsi" w:cstheme="minorHAnsi"/>
          <w:spacing w:val="-4"/>
        </w:rPr>
        <w:t>.</w:t>
      </w:r>
    </w:p>
    <w:p w:rsidR="003B6FAA" w:rsidRPr="003B6FAA" w:rsidRDefault="003B6FAA" w:rsidP="003B6FAA">
      <w:pPr>
        <w:pStyle w:val="BodyText"/>
        <w:spacing w:before="0"/>
        <w:ind w:left="2260"/>
        <w:rPr>
          <w:rFonts w:asciiTheme="minorHAnsi" w:hAnsiTheme="minorHAnsi" w:cstheme="minorHAnsi"/>
        </w:rPr>
      </w:pPr>
      <w:r w:rsidRPr="003B6FAA">
        <w:rPr>
          <w:rFonts w:asciiTheme="minorHAnsi" w:hAnsiTheme="minorHAnsi" w:cstheme="minorHAnsi"/>
        </w:rPr>
        <w:t>Quorum 10 Full Members</w:t>
      </w:r>
    </w:p>
    <w:p w:rsidR="003B6FAA" w:rsidRPr="003B6FAA" w:rsidRDefault="003B6FAA" w:rsidP="003B6FAA">
      <w:pPr>
        <w:pStyle w:val="BodyText"/>
        <w:tabs>
          <w:tab w:val="left" w:pos="2259"/>
        </w:tabs>
        <w:spacing w:before="15"/>
        <w:ind w:left="100"/>
        <w:rPr>
          <w:rFonts w:asciiTheme="minorHAnsi" w:hAnsiTheme="minorHAnsi" w:cstheme="minorHAnsi"/>
        </w:rPr>
      </w:pPr>
      <w:r w:rsidRPr="003B6FAA">
        <w:rPr>
          <w:rFonts w:asciiTheme="minorHAnsi" w:hAnsiTheme="minorHAnsi" w:cstheme="minorHAnsi"/>
          <w:spacing w:val="-3"/>
        </w:rPr>
        <w:t xml:space="preserve">March 26, </w:t>
      </w:r>
      <w:r w:rsidRPr="003B6FAA">
        <w:rPr>
          <w:rFonts w:asciiTheme="minorHAnsi" w:hAnsiTheme="minorHAnsi" w:cstheme="minorHAnsi"/>
        </w:rPr>
        <w:t>Noon</w:t>
      </w:r>
      <w:r w:rsidRPr="003B6FAA">
        <w:rPr>
          <w:rFonts w:asciiTheme="minorHAnsi" w:hAnsiTheme="minorHAnsi" w:cstheme="minorHAnsi"/>
        </w:rPr>
        <w:tab/>
      </w:r>
      <w:r w:rsidRPr="003B6FAA">
        <w:rPr>
          <w:rFonts w:asciiTheme="minorHAnsi" w:hAnsiTheme="minorHAnsi" w:cstheme="minorHAnsi"/>
          <w:spacing w:val="-3"/>
        </w:rPr>
        <w:t xml:space="preserve">Congregational Meeting </w:t>
      </w:r>
      <w:r w:rsidRPr="003B6FAA">
        <w:rPr>
          <w:rFonts w:asciiTheme="minorHAnsi" w:hAnsiTheme="minorHAnsi" w:cstheme="minorHAnsi"/>
        </w:rPr>
        <w:t xml:space="preserve">of </w:t>
      </w:r>
      <w:r w:rsidRPr="003B6FAA">
        <w:rPr>
          <w:rFonts w:asciiTheme="minorHAnsi" w:hAnsiTheme="minorHAnsi" w:cstheme="minorHAnsi"/>
          <w:spacing w:val="-3"/>
        </w:rPr>
        <w:t>ABC</w:t>
      </w:r>
      <w:r w:rsidRPr="003B6FAA">
        <w:rPr>
          <w:rFonts w:asciiTheme="minorHAnsi" w:hAnsiTheme="minorHAnsi" w:cstheme="minorHAnsi"/>
          <w:spacing w:val="-4"/>
        </w:rPr>
        <w:t>.</w:t>
      </w:r>
    </w:p>
    <w:p w:rsidR="003B6FAA" w:rsidRPr="003B6FAA" w:rsidRDefault="003B6FAA" w:rsidP="003B6FAA">
      <w:pPr>
        <w:pStyle w:val="BodyText"/>
        <w:ind w:left="2260"/>
        <w:rPr>
          <w:rFonts w:asciiTheme="minorHAnsi" w:hAnsiTheme="minorHAnsi" w:cstheme="minorHAnsi"/>
        </w:rPr>
      </w:pPr>
      <w:r w:rsidRPr="003B6FAA">
        <w:rPr>
          <w:rFonts w:asciiTheme="minorHAnsi" w:hAnsiTheme="minorHAnsi" w:cstheme="minorHAnsi"/>
        </w:rPr>
        <w:t>Quorum 10 Full Members</w:t>
      </w:r>
    </w:p>
    <w:p w:rsidR="003B6FAA" w:rsidRPr="003B6FAA" w:rsidRDefault="003B6FAA" w:rsidP="003B6FAA">
      <w:pPr>
        <w:pStyle w:val="BodyText"/>
        <w:tabs>
          <w:tab w:val="left" w:pos="2258"/>
        </w:tabs>
        <w:spacing w:line="252" w:lineRule="auto"/>
        <w:ind w:left="2260" w:right="530" w:hanging="2160"/>
        <w:rPr>
          <w:rFonts w:asciiTheme="minorHAnsi" w:hAnsiTheme="minorHAnsi" w:cstheme="minorHAnsi"/>
        </w:rPr>
      </w:pPr>
      <w:r w:rsidRPr="003B6FAA">
        <w:rPr>
          <w:rFonts w:asciiTheme="minorHAnsi" w:hAnsiTheme="minorHAnsi" w:cstheme="minorHAnsi"/>
          <w:spacing w:val="-3"/>
        </w:rPr>
        <w:t xml:space="preserve">April </w:t>
      </w:r>
      <w:r w:rsidRPr="003B6FAA">
        <w:rPr>
          <w:rFonts w:asciiTheme="minorHAnsi" w:hAnsiTheme="minorHAnsi" w:cstheme="minorHAnsi"/>
        </w:rPr>
        <w:t>4</w:t>
      </w:r>
      <w:r w:rsidRPr="003B6FAA">
        <w:rPr>
          <w:rFonts w:asciiTheme="minorHAnsi" w:hAnsiTheme="minorHAnsi" w:cstheme="minorHAnsi"/>
          <w:spacing w:val="-2"/>
        </w:rPr>
        <w:t xml:space="preserve"> </w:t>
      </w:r>
      <w:r w:rsidRPr="003B6FAA">
        <w:rPr>
          <w:rFonts w:asciiTheme="minorHAnsi" w:hAnsiTheme="minorHAnsi" w:cstheme="minorHAnsi"/>
          <w:spacing w:val="-3"/>
        </w:rPr>
        <w:t>7:00</w:t>
      </w:r>
      <w:r w:rsidRPr="003B6FAA">
        <w:rPr>
          <w:rFonts w:asciiTheme="minorHAnsi" w:hAnsiTheme="minorHAnsi" w:cstheme="minorHAnsi"/>
          <w:spacing w:val="-4"/>
        </w:rPr>
        <w:t xml:space="preserve"> </w:t>
      </w:r>
      <w:r w:rsidRPr="003B6FAA">
        <w:rPr>
          <w:rFonts w:asciiTheme="minorHAnsi" w:hAnsiTheme="minorHAnsi" w:cstheme="minorHAnsi"/>
        </w:rPr>
        <w:t>PM</w:t>
      </w:r>
      <w:r w:rsidRPr="003B6FAA">
        <w:rPr>
          <w:rFonts w:asciiTheme="minorHAnsi" w:hAnsiTheme="minorHAnsi" w:cstheme="minorHAnsi"/>
        </w:rPr>
        <w:tab/>
      </w:r>
      <w:r w:rsidRPr="003B6FAA">
        <w:rPr>
          <w:rFonts w:asciiTheme="minorHAnsi" w:hAnsiTheme="minorHAnsi" w:cstheme="minorHAnsi"/>
          <w:spacing w:val="-3"/>
        </w:rPr>
        <w:t xml:space="preserve">Presentation </w:t>
      </w:r>
      <w:r w:rsidRPr="003B6FAA">
        <w:rPr>
          <w:rFonts w:asciiTheme="minorHAnsi" w:hAnsiTheme="minorHAnsi" w:cstheme="minorHAnsi"/>
          <w:spacing w:val="-2"/>
        </w:rPr>
        <w:t xml:space="preserve">and </w:t>
      </w:r>
      <w:r w:rsidRPr="003B6FAA">
        <w:rPr>
          <w:rFonts w:asciiTheme="minorHAnsi" w:hAnsiTheme="minorHAnsi" w:cstheme="minorHAnsi"/>
          <w:spacing w:val="-3"/>
        </w:rPr>
        <w:t xml:space="preserve">Request </w:t>
      </w:r>
      <w:r w:rsidRPr="003B6FAA">
        <w:rPr>
          <w:rFonts w:asciiTheme="minorHAnsi" w:hAnsiTheme="minorHAnsi" w:cstheme="minorHAnsi"/>
        </w:rPr>
        <w:t xml:space="preserve">for </w:t>
      </w:r>
      <w:r w:rsidRPr="003B6FAA">
        <w:rPr>
          <w:rFonts w:asciiTheme="minorHAnsi" w:hAnsiTheme="minorHAnsi" w:cstheme="minorHAnsi"/>
          <w:spacing w:val="-3"/>
        </w:rPr>
        <w:t xml:space="preserve">Concurrence </w:t>
      </w:r>
      <w:r w:rsidRPr="003B6FAA">
        <w:rPr>
          <w:rFonts w:asciiTheme="minorHAnsi" w:hAnsiTheme="minorHAnsi" w:cstheme="minorHAnsi"/>
        </w:rPr>
        <w:t xml:space="preserve">of </w:t>
      </w:r>
      <w:r w:rsidRPr="003B6FAA">
        <w:rPr>
          <w:rFonts w:asciiTheme="minorHAnsi" w:hAnsiTheme="minorHAnsi" w:cstheme="minorHAnsi"/>
          <w:spacing w:val="-3"/>
        </w:rPr>
        <w:t xml:space="preserve">Amalgamation </w:t>
      </w:r>
      <w:r w:rsidRPr="003B6FAA">
        <w:rPr>
          <w:rFonts w:asciiTheme="minorHAnsi" w:hAnsiTheme="minorHAnsi" w:cstheme="minorHAnsi"/>
          <w:spacing w:val="-2"/>
        </w:rPr>
        <w:t xml:space="preserve">and </w:t>
      </w:r>
      <w:r w:rsidRPr="003B6FAA">
        <w:rPr>
          <w:rFonts w:asciiTheme="minorHAnsi" w:hAnsiTheme="minorHAnsi" w:cstheme="minorHAnsi"/>
          <w:spacing w:val="-3"/>
        </w:rPr>
        <w:t xml:space="preserve">Sale </w:t>
      </w:r>
      <w:r w:rsidRPr="003B6FAA">
        <w:rPr>
          <w:rFonts w:asciiTheme="minorHAnsi" w:hAnsiTheme="minorHAnsi" w:cstheme="minorHAnsi"/>
        </w:rPr>
        <w:t xml:space="preserve">of </w:t>
      </w:r>
      <w:r w:rsidRPr="003B6FAA">
        <w:rPr>
          <w:rFonts w:asciiTheme="minorHAnsi" w:hAnsiTheme="minorHAnsi" w:cstheme="minorHAnsi"/>
          <w:spacing w:val="-3"/>
        </w:rPr>
        <w:t xml:space="preserve">Property </w:t>
      </w:r>
      <w:r w:rsidRPr="003B6FAA">
        <w:rPr>
          <w:rFonts w:asciiTheme="minorHAnsi" w:hAnsiTheme="minorHAnsi" w:cstheme="minorHAnsi"/>
        </w:rPr>
        <w:t xml:space="preserve">by </w:t>
      </w:r>
      <w:r w:rsidRPr="003B6FAA">
        <w:rPr>
          <w:rFonts w:asciiTheme="minorHAnsi" w:hAnsiTheme="minorHAnsi" w:cstheme="minorHAnsi"/>
          <w:spacing w:val="-3"/>
        </w:rPr>
        <w:t>Official</w:t>
      </w:r>
      <w:r w:rsidRPr="003B6FAA">
        <w:rPr>
          <w:rFonts w:asciiTheme="minorHAnsi" w:hAnsiTheme="minorHAnsi" w:cstheme="minorHAnsi"/>
          <w:spacing w:val="-13"/>
        </w:rPr>
        <w:t xml:space="preserve"> </w:t>
      </w:r>
      <w:r w:rsidRPr="003B6FAA">
        <w:rPr>
          <w:rFonts w:asciiTheme="minorHAnsi" w:hAnsiTheme="minorHAnsi" w:cstheme="minorHAnsi"/>
          <w:spacing w:val="-3"/>
        </w:rPr>
        <w:t>Board</w:t>
      </w:r>
    </w:p>
    <w:p w:rsidR="003B6FAA" w:rsidRPr="003B6FAA" w:rsidRDefault="003B6FAA" w:rsidP="003B6FAA">
      <w:pPr>
        <w:pStyle w:val="BodyText"/>
        <w:tabs>
          <w:tab w:val="left" w:pos="2258"/>
        </w:tabs>
        <w:spacing w:before="0" w:line="252" w:lineRule="auto"/>
        <w:ind w:left="2260" w:right="530" w:hanging="2160"/>
        <w:rPr>
          <w:rFonts w:asciiTheme="minorHAnsi" w:hAnsiTheme="minorHAnsi" w:cstheme="minorHAnsi"/>
        </w:rPr>
      </w:pPr>
      <w:r w:rsidRPr="003B6FAA">
        <w:rPr>
          <w:rFonts w:asciiTheme="minorHAnsi" w:hAnsiTheme="minorHAnsi" w:cstheme="minorHAnsi"/>
          <w:spacing w:val="-3"/>
        </w:rPr>
        <w:t xml:space="preserve">April </w:t>
      </w:r>
      <w:r w:rsidRPr="003B6FAA">
        <w:rPr>
          <w:rFonts w:asciiTheme="minorHAnsi" w:hAnsiTheme="minorHAnsi" w:cstheme="minorHAnsi"/>
        </w:rPr>
        <w:t>25</w:t>
      </w:r>
      <w:r w:rsidRPr="003B6FAA">
        <w:rPr>
          <w:rFonts w:asciiTheme="minorHAnsi" w:hAnsiTheme="minorHAnsi" w:cstheme="minorHAnsi"/>
        </w:rPr>
        <w:tab/>
      </w:r>
      <w:r w:rsidRPr="003B6FAA">
        <w:rPr>
          <w:rFonts w:asciiTheme="minorHAnsi" w:hAnsiTheme="minorHAnsi" w:cstheme="minorHAnsi"/>
          <w:spacing w:val="-3"/>
        </w:rPr>
        <w:t xml:space="preserve">Presentation </w:t>
      </w:r>
      <w:r w:rsidRPr="003B6FAA">
        <w:rPr>
          <w:rFonts w:asciiTheme="minorHAnsi" w:hAnsiTheme="minorHAnsi" w:cstheme="minorHAnsi"/>
          <w:spacing w:val="-2"/>
        </w:rPr>
        <w:t xml:space="preserve">and </w:t>
      </w:r>
      <w:r w:rsidRPr="003B6FAA">
        <w:rPr>
          <w:rFonts w:asciiTheme="minorHAnsi" w:hAnsiTheme="minorHAnsi" w:cstheme="minorHAnsi"/>
          <w:spacing w:val="-3"/>
        </w:rPr>
        <w:t xml:space="preserve">Request </w:t>
      </w:r>
      <w:r w:rsidRPr="003B6FAA">
        <w:rPr>
          <w:rFonts w:asciiTheme="minorHAnsi" w:hAnsiTheme="minorHAnsi" w:cstheme="minorHAnsi"/>
        </w:rPr>
        <w:t xml:space="preserve">for </w:t>
      </w:r>
      <w:r w:rsidRPr="003B6FAA">
        <w:rPr>
          <w:rFonts w:asciiTheme="minorHAnsi" w:hAnsiTheme="minorHAnsi" w:cstheme="minorHAnsi"/>
          <w:spacing w:val="-3"/>
        </w:rPr>
        <w:t xml:space="preserve">Concurrence </w:t>
      </w:r>
      <w:r w:rsidRPr="003B6FAA">
        <w:rPr>
          <w:rFonts w:asciiTheme="minorHAnsi" w:hAnsiTheme="minorHAnsi" w:cstheme="minorHAnsi"/>
        </w:rPr>
        <w:t xml:space="preserve">of </w:t>
      </w:r>
      <w:r w:rsidRPr="003B6FAA">
        <w:rPr>
          <w:rFonts w:asciiTheme="minorHAnsi" w:hAnsiTheme="minorHAnsi" w:cstheme="minorHAnsi"/>
          <w:spacing w:val="-3"/>
        </w:rPr>
        <w:t xml:space="preserve">Amalgamation </w:t>
      </w:r>
      <w:r w:rsidRPr="003B6FAA">
        <w:rPr>
          <w:rFonts w:asciiTheme="minorHAnsi" w:hAnsiTheme="minorHAnsi" w:cstheme="minorHAnsi"/>
          <w:spacing w:val="-2"/>
        </w:rPr>
        <w:t xml:space="preserve">and </w:t>
      </w:r>
      <w:r w:rsidRPr="003B6FAA">
        <w:rPr>
          <w:rFonts w:asciiTheme="minorHAnsi" w:hAnsiTheme="minorHAnsi" w:cstheme="minorHAnsi"/>
          <w:spacing w:val="-3"/>
        </w:rPr>
        <w:t xml:space="preserve">Sale </w:t>
      </w:r>
      <w:r w:rsidRPr="003B6FAA">
        <w:rPr>
          <w:rFonts w:asciiTheme="minorHAnsi" w:hAnsiTheme="minorHAnsi" w:cstheme="minorHAnsi"/>
        </w:rPr>
        <w:t xml:space="preserve">of </w:t>
      </w:r>
      <w:r w:rsidRPr="003B6FAA">
        <w:rPr>
          <w:rFonts w:asciiTheme="minorHAnsi" w:hAnsiTheme="minorHAnsi" w:cstheme="minorHAnsi"/>
          <w:spacing w:val="-3"/>
        </w:rPr>
        <w:t xml:space="preserve">Property </w:t>
      </w:r>
      <w:r w:rsidRPr="003B6FAA">
        <w:rPr>
          <w:rFonts w:asciiTheme="minorHAnsi" w:hAnsiTheme="minorHAnsi" w:cstheme="minorHAnsi"/>
        </w:rPr>
        <w:t xml:space="preserve">by </w:t>
      </w:r>
      <w:r w:rsidRPr="003B6FAA">
        <w:rPr>
          <w:rFonts w:asciiTheme="minorHAnsi" w:hAnsiTheme="minorHAnsi" w:cstheme="minorHAnsi"/>
          <w:spacing w:val="-3"/>
        </w:rPr>
        <w:t>Covenant Commission of _______ Regional Council</w:t>
      </w:r>
    </w:p>
    <w:p w:rsidR="003B6FAA" w:rsidRPr="003B6FAA" w:rsidRDefault="003B6FAA" w:rsidP="003B6FAA">
      <w:pPr>
        <w:pStyle w:val="BodyText"/>
        <w:tabs>
          <w:tab w:val="left" w:pos="2258"/>
        </w:tabs>
        <w:spacing w:before="1"/>
        <w:ind w:left="100"/>
        <w:rPr>
          <w:rFonts w:asciiTheme="minorHAnsi" w:hAnsiTheme="minorHAnsi" w:cstheme="minorHAnsi"/>
        </w:rPr>
      </w:pPr>
      <w:r w:rsidRPr="003B6FAA">
        <w:rPr>
          <w:rFonts w:asciiTheme="minorHAnsi" w:hAnsiTheme="minorHAnsi" w:cstheme="minorHAnsi"/>
          <w:spacing w:val="-3"/>
        </w:rPr>
        <w:t xml:space="preserve">May </w:t>
      </w:r>
      <w:r w:rsidRPr="003B6FAA">
        <w:rPr>
          <w:rFonts w:asciiTheme="minorHAnsi" w:hAnsiTheme="minorHAnsi" w:cstheme="minorHAnsi"/>
        </w:rPr>
        <w:t>21</w:t>
      </w:r>
      <w:r w:rsidRPr="003B6FAA">
        <w:rPr>
          <w:rFonts w:asciiTheme="minorHAnsi" w:hAnsiTheme="minorHAnsi" w:cstheme="minorHAnsi"/>
          <w:spacing w:val="-7"/>
        </w:rPr>
        <w:t xml:space="preserve"> </w:t>
      </w:r>
      <w:r w:rsidRPr="003B6FAA">
        <w:rPr>
          <w:rFonts w:asciiTheme="minorHAnsi" w:hAnsiTheme="minorHAnsi" w:cstheme="minorHAnsi"/>
          <w:spacing w:val="-3"/>
        </w:rPr>
        <w:t>9:45</w:t>
      </w:r>
      <w:r w:rsidRPr="003B6FAA">
        <w:rPr>
          <w:rFonts w:asciiTheme="minorHAnsi" w:hAnsiTheme="minorHAnsi" w:cstheme="minorHAnsi"/>
          <w:spacing w:val="-5"/>
        </w:rPr>
        <w:t xml:space="preserve"> </w:t>
      </w:r>
      <w:r w:rsidRPr="003B6FAA">
        <w:rPr>
          <w:rFonts w:asciiTheme="minorHAnsi" w:hAnsiTheme="minorHAnsi" w:cstheme="minorHAnsi"/>
        </w:rPr>
        <w:t>AM</w:t>
      </w:r>
      <w:r w:rsidRPr="003B6FAA">
        <w:rPr>
          <w:rFonts w:asciiTheme="minorHAnsi" w:hAnsiTheme="minorHAnsi" w:cstheme="minorHAnsi"/>
        </w:rPr>
        <w:tab/>
      </w:r>
      <w:r w:rsidRPr="003B6FAA">
        <w:rPr>
          <w:rFonts w:asciiTheme="minorHAnsi" w:hAnsiTheme="minorHAnsi" w:cstheme="minorHAnsi"/>
          <w:spacing w:val="-3"/>
        </w:rPr>
        <w:t xml:space="preserve">Service </w:t>
      </w:r>
      <w:r w:rsidRPr="003B6FAA">
        <w:rPr>
          <w:rFonts w:asciiTheme="minorHAnsi" w:hAnsiTheme="minorHAnsi" w:cstheme="minorHAnsi"/>
        </w:rPr>
        <w:t xml:space="preserve">of Closing, </w:t>
      </w:r>
      <w:r w:rsidRPr="003B6FAA">
        <w:rPr>
          <w:rFonts w:asciiTheme="minorHAnsi" w:hAnsiTheme="minorHAnsi" w:cstheme="minorHAnsi"/>
          <w:spacing w:val="-3"/>
        </w:rPr>
        <w:t>XYZ United</w:t>
      </w:r>
      <w:r w:rsidRPr="003B6FAA">
        <w:rPr>
          <w:rFonts w:asciiTheme="minorHAnsi" w:hAnsiTheme="minorHAnsi" w:cstheme="minorHAnsi"/>
          <w:spacing w:val="-12"/>
        </w:rPr>
        <w:t xml:space="preserve"> </w:t>
      </w:r>
      <w:r w:rsidRPr="003B6FAA">
        <w:rPr>
          <w:rFonts w:asciiTheme="minorHAnsi" w:hAnsiTheme="minorHAnsi" w:cstheme="minorHAnsi"/>
        </w:rPr>
        <w:t>Church</w:t>
      </w:r>
    </w:p>
    <w:p w:rsidR="003B6FAA" w:rsidRPr="003B6FAA" w:rsidRDefault="003B6FAA" w:rsidP="003B6FAA">
      <w:pPr>
        <w:pStyle w:val="BodyText"/>
        <w:tabs>
          <w:tab w:val="left" w:pos="2258"/>
        </w:tabs>
        <w:ind w:left="100"/>
        <w:rPr>
          <w:rFonts w:asciiTheme="minorHAnsi" w:hAnsiTheme="minorHAnsi" w:cstheme="minorHAnsi"/>
        </w:rPr>
      </w:pPr>
      <w:r w:rsidRPr="003B6FAA">
        <w:rPr>
          <w:rFonts w:asciiTheme="minorHAnsi" w:hAnsiTheme="minorHAnsi" w:cstheme="minorHAnsi"/>
          <w:spacing w:val="-3"/>
        </w:rPr>
        <w:t xml:space="preserve">May </w:t>
      </w:r>
      <w:r w:rsidRPr="003B6FAA">
        <w:rPr>
          <w:rFonts w:asciiTheme="minorHAnsi" w:hAnsiTheme="minorHAnsi" w:cstheme="minorHAnsi"/>
        </w:rPr>
        <w:t>28</w:t>
      </w:r>
      <w:r w:rsidRPr="003B6FAA">
        <w:rPr>
          <w:rFonts w:asciiTheme="minorHAnsi" w:hAnsiTheme="minorHAnsi" w:cstheme="minorHAnsi"/>
          <w:spacing w:val="-7"/>
        </w:rPr>
        <w:t xml:space="preserve"> </w:t>
      </w:r>
      <w:r w:rsidRPr="003B6FAA">
        <w:rPr>
          <w:rFonts w:asciiTheme="minorHAnsi" w:hAnsiTheme="minorHAnsi" w:cstheme="minorHAnsi"/>
          <w:spacing w:val="-3"/>
        </w:rPr>
        <w:t>9:45</w:t>
      </w:r>
      <w:r w:rsidRPr="003B6FAA">
        <w:rPr>
          <w:rFonts w:asciiTheme="minorHAnsi" w:hAnsiTheme="minorHAnsi" w:cstheme="minorHAnsi"/>
          <w:spacing w:val="-5"/>
        </w:rPr>
        <w:t xml:space="preserve"> </w:t>
      </w:r>
      <w:r w:rsidRPr="003B6FAA">
        <w:rPr>
          <w:rFonts w:asciiTheme="minorHAnsi" w:hAnsiTheme="minorHAnsi" w:cstheme="minorHAnsi"/>
        </w:rPr>
        <w:t>AM</w:t>
      </w:r>
      <w:r w:rsidRPr="003B6FAA">
        <w:rPr>
          <w:rFonts w:asciiTheme="minorHAnsi" w:hAnsiTheme="minorHAnsi" w:cstheme="minorHAnsi"/>
        </w:rPr>
        <w:tab/>
      </w:r>
      <w:r w:rsidRPr="003B6FAA">
        <w:rPr>
          <w:rFonts w:asciiTheme="minorHAnsi" w:hAnsiTheme="minorHAnsi" w:cstheme="minorHAnsi"/>
          <w:spacing w:val="-3"/>
        </w:rPr>
        <w:t xml:space="preserve">Service </w:t>
      </w:r>
      <w:r w:rsidRPr="003B6FAA">
        <w:rPr>
          <w:rFonts w:asciiTheme="minorHAnsi" w:hAnsiTheme="minorHAnsi" w:cstheme="minorHAnsi"/>
        </w:rPr>
        <w:t xml:space="preserve">of Closing, </w:t>
      </w:r>
      <w:r w:rsidRPr="003B6FAA">
        <w:rPr>
          <w:rFonts w:asciiTheme="minorHAnsi" w:hAnsiTheme="minorHAnsi" w:cstheme="minorHAnsi"/>
          <w:spacing w:val="-4"/>
        </w:rPr>
        <w:t>ABC</w:t>
      </w:r>
      <w:r w:rsidRPr="003B6FAA">
        <w:rPr>
          <w:rFonts w:asciiTheme="minorHAnsi" w:hAnsiTheme="minorHAnsi" w:cstheme="minorHAnsi"/>
          <w:spacing w:val="-3"/>
        </w:rPr>
        <w:t xml:space="preserve"> Church,</w:t>
      </w:r>
      <w:r w:rsidRPr="003B6FAA">
        <w:rPr>
          <w:rFonts w:asciiTheme="minorHAnsi" w:hAnsiTheme="minorHAnsi" w:cstheme="minorHAnsi"/>
          <w:spacing w:val="-6"/>
        </w:rPr>
        <w:t xml:space="preserve"> </w:t>
      </w:r>
      <w:r w:rsidRPr="003B6FAA">
        <w:rPr>
          <w:rFonts w:asciiTheme="minorHAnsi" w:hAnsiTheme="minorHAnsi" w:cstheme="minorHAnsi"/>
          <w:spacing w:val="-4"/>
        </w:rPr>
        <w:t>Keady</w:t>
      </w:r>
    </w:p>
    <w:p w:rsidR="003B6FAA" w:rsidRPr="003B6FAA" w:rsidRDefault="003B6FAA" w:rsidP="003B6FAA">
      <w:pPr>
        <w:pStyle w:val="BodyText"/>
        <w:tabs>
          <w:tab w:val="left" w:pos="2257"/>
        </w:tabs>
        <w:ind w:left="100"/>
        <w:rPr>
          <w:rFonts w:asciiTheme="minorHAnsi" w:hAnsiTheme="minorHAnsi" w:cstheme="minorHAnsi"/>
        </w:rPr>
      </w:pPr>
      <w:r w:rsidRPr="003B6FAA">
        <w:rPr>
          <w:rFonts w:asciiTheme="minorHAnsi" w:hAnsiTheme="minorHAnsi" w:cstheme="minorHAnsi"/>
        </w:rPr>
        <w:t>June 4</w:t>
      </w:r>
      <w:r w:rsidRPr="003B6FAA">
        <w:rPr>
          <w:rFonts w:asciiTheme="minorHAnsi" w:hAnsiTheme="minorHAnsi" w:cstheme="minorHAnsi"/>
          <w:spacing w:val="-12"/>
        </w:rPr>
        <w:t xml:space="preserve"> </w:t>
      </w:r>
      <w:r w:rsidRPr="003B6FAA">
        <w:rPr>
          <w:rFonts w:asciiTheme="minorHAnsi" w:hAnsiTheme="minorHAnsi" w:cstheme="minorHAnsi"/>
          <w:spacing w:val="-3"/>
        </w:rPr>
        <w:t>10:30</w:t>
      </w:r>
      <w:r w:rsidRPr="003B6FAA">
        <w:rPr>
          <w:rFonts w:asciiTheme="minorHAnsi" w:hAnsiTheme="minorHAnsi" w:cstheme="minorHAnsi"/>
          <w:spacing w:val="-7"/>
        </w:rPr>
        <w:t xml:space="preserve"> </w:t>
      </w:r>
      <w:r w:rsidRPr="003B6FAA">
        <w:rPr>
          <w:rFonts w:asciiTheme="minorHAnsi" w:hAnsiTheme="minorHAnsi" w:cstheme="minorHAnsi"/>
        </w:rPr>
        <w:t>AM</w:t>
      </w:r>
      <w:r w:rsidRPr="003B6FAA">
        <w:rPr>
          <w:rFonts w:asciiTheme="minorHAnsi" w:hAnsiTheme="minorHAnsi" w:cstheme="minorHAnsi"/>
        </w:rPr>
        <w:tab/>
      </w:r>
      <w:r w:rsidRPr="003B6FAA">
        <w:rPr>
          <w:rFonts w:asciiTheme="minorHAnsi" w:hAnsiTheme="minorHAnsi" w:cstheme="minorHAnsi"/>
          <w:spacing w:val="-3"/>
        </w:rPr>
        <w:t xml:space="preserve">Service </w:t>
      </w:r>
      <w:r w:rsidRPr="003B6FAA">
        <w:rPr>
          <w:rFonts w:asciiTheme="minorHAnsi" w:hAnsiTheme="minorHAnsi" w:cstheme="minorHAnsi"/>
        </w:rPr>
        <w:t xml:space="preserve">of Constitution of </w:t>
      </w:r>
      <w:r w:rsidRPr="003B6FAA">
        <w:rPr>
          <w:rFonts w:asciiTheme="minorHAnsi" w:hAnsiTheme="minorHAnsi" w:cstheme="minorHAnsi"/>
          <w:spacing w:val="-4"/>
        </w:rPr>
        <w:t>Hope</w:t>
      </w:r>
      <w:r w:rsidRPr="003B6FAA">
        <w:rPr>
          <w:rFonts w:asciiTheme="minorHAnsi" w:hAnsiTheme="minorHAnsi" w:cstheme="minorHAnsi"/>
          <w:spacing w:val="-3"/>
        </w:rPr>
        <w:t xml:space="preserve"> United</w:t>
      </w:r>
      <w:r w:rsidRPr="003B6FAA">
        <w:rPr>
          <w:rFonts w:asciiTheme="minorHAnsi" w:hAnsiTheme="minorHAnsi" w:cstheme="minorHAnsi"/>
          <w:spacing w:val="-35"/>
        </w:rPr>
        <w:t xml:space="preserve"> </w:t>
      </w:r>
      <w:r w:rsidRPr="003B6FAA">
        <w:rPr>
          <w:rFonts w:asciiTheme="minorHAnsi" w:hAnsiTheme="minorHAnsi" w:cstheme="minorHAnsi"/>
        </w:rPr>
        <w:t>Church.</w:t>
      </w:r>
    </w:p>
    <w:p w:rsidR="003B6FAA" w:rsidRPr="003B6FAA" w:rsidRDefault="003B6FAA" w:rsidP="003B6FAA">
      <w:pPr>
        <w:pStyle w:val="BodyText"/>
        <w:ind w:left="2260"/>
        <w:rPr>
          <w:rFonts w:asciiTheme="minorHAnsi" w:hAnsiTheme="minorHAnsi" w:cstheme="minorHAnsi"/>
        </w:rPr>
      </w:pPr>
      <w:r w:rsidRPr="003B6FAA">
        <w:rPr>
          <w:rFonts w:asciiTheme="minorHAnsi" w:hAnsiTheme="minorHAnsi" w:cstheme="minorHAnsi"/>
        </w:rPr>
        <w:t>Joint Pastoral Charge service including Communion</w:t>
      </w:r>
    </w:p>
    <w:p w:rsidR="005D5C09" w:rsidRPr="003B6FAA" w:rsidRDefault="005D5C09" w:rsidP="00BD6FC6">
      <w:pPr>
        <w:ind w:left="720"/>
        <w:rPr>
          <w:rFonts w:cstheme="minorHAnsi"/>
        </w:rPr>
      </w:pPr>
    </w:p>
    <w:sectPr w:rsidR="005D5C09" w:rsidRPr="003B6FAA">
      <w:footerReference w:type="defaul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BD2" w:rsidRDefault="00097BD2" w:rsidP="00B20A4D">
      <w:r>
        <w:separator/>
      </w:r>
    </w:p>
  </w:endnote>
  <w:endnote w:type="continuationSeparator" w:id="0">
    <w:p w:rsidR="00097BD2" w:rsidRDefault="00097BD2" w:rsidP="00B2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461737"/>
      <w:docPartObj>
        <w:docPartGallery w:val="Page Numbers (Bottom of Page)"/>
        <w:docPartUnique/>
      </w:docPartObj>
    </w:sdtPr>
    <w:sdtEndPr>
      <w:rPr>
        <w:noProof/>
      </w:rPr>
    </w:sdtEndPr>
    <w:sdtContent>
      <w:p w:rsidR="005D5C09" w:rsidRDefault="005D5C09" w:rsidP="00B20A4D">
        <w:pPr>
          <w:pStyle w:val="Footer"/>
        </w:pPr>
        <w:r>
          <w:fldChar w:fldCharType="begin"/>
        </w:r>
        <w:r>
          <w:instrText xml:space="preserve"> PAGE   \* MERGEFORMAT </w:instrText>
        </w:r>
        <w:r>
          <w:fldChar w:fldCharType="separate"/>
        </w:r>
        <w:r w:rsidR="00364A09">
          <w:rPr>
            <w:noProof/>
          </w:rPr>
          <w:t>11</w:t>
        </w:r>
        <w:r>
          <w:rPr>
            <w:noProof/>
          </w:rPr>
          <w:fldChar w:fldCharType="end"/>
        </w:r>
      </w:p>
    </w:sdtContent>
  </w:sdt>
  <w:p w:rsidR="005D5C09" w:rsidRDefault="005D5C09" w:rsidP="00B20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BD2" w:rsidRDefault="00097BD2" w:rsidP="00B20A4D">
      <w:r>
        <w:separator/>
      </w:r>
    </w:p>
  </w:footnote>
  <w:footnote w:type="continuationSeparator" w:id="0">
    <w:p w:rsidR="00097BD2" w:rsidRDefault="00097BD2" w:rsidP="00B20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D37" w:rsidRPr="001F7D37" w:rsidRDefault="001F7D37" w:rsidP="001F7D37">
    <w:pPr>
      <w:pStyle w:val="Header"/>
      <w:jc w:val="right"/>
      <w:rPr>
        <w:sz w:val="20"/>
      </w:rPr>
    </w:pPr>
    <w:r w:rsidRPr="001F7D37">
      <w:rPr>
        <w:sz w:val="20"/>
      </w:rPr>
      <w:t>October 2019 v2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C276D"/>
    <w:multiLevelType w:val="hybridMultilevel"/>
    <w:tmpl w:val="5CB85376"/>
    <w:lvl w:ilvl="0" w:tplc="1009000F">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 w15:restartNumberingAfterBreak="0">
    <w:nsid w:val="16AD1723"/>
    <w:multiLevelType w:val="hybridMultilevel"/>
    <w:tmpl w:val="910AB17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5D5C41"/>
    <w:multiLevelType w:val="hybridMultilevel"/>
    <w:tmpl w:val="79BCA7EE"/>
    <w:lvl w:ilvl="0" w:tplc="2CC4A050">
      <w:start w:val="65535"/>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A66026"/>
    <w:multiLevelType w:val="hybridMultilevel"/>
    <w:tmpl w:val="C2C47010"/>
    <w:lvl w:ilvl="0" w:tplc="632C19A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9EB7DA3"/>
    <w:multiLevelType w:val="hybridMultilevel"/>
    <w:tmpl w:val="6C9AC1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5C77A5"/>
    <w:multiLevelType w:val="hybridMultilevel"/>
    <w:tmpl w:val="94841F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921091"/>
    <w:multiLevelType w:val="hybridMultilevel"/>
    <w:tmpl w:val="62AE0C7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8D19DF"/>
    <w:multiLevelType w:val="hybridMultilevel"/>
    <w:tmpl w:val="6DACF094"/>
    <w:lvl w:ilvl="0" w:tplc="DFC05442">
      <w:start w:val="1"/>
      <w:numFmt w:val="decimal"/>
      <w:lvlText w:val="%1."/>
      <w:lvlJc w:val="left"/>
      <w:pPr>
        <w:ind w:left="2160" w:hanging="720"/>
        <w:jc w:val="left"/>
      </w:pPr>
      <w:rPr>
        <w:rFonts w:ascii="Trebuchet MS" w:eastAsia="Trebuchet MS" w:hAnsi="Trebuchet MS" w:cs="Trebuchet MS" w:hint="default"/>
        <w:spacing w:val="-4"/>
        <w:w w:val="99"/>
        <w:sz w:val="24"/>
        <w:szCs w:val="24"/>
      </w:rPr>
    </w:lvl>
    <w:lvl w:ilvl="1" w:tplc="F2683356">
      <w:numFmt w:val="bullet"/>
      <w:lvlText w:val="•"/>
      <w:lvlJc w:val="left"/>
      <w:pPr>
        <w:ind w:left="2964" w:hanging="720"/>
      </w:pPr>
      <w:rPr>
        <w:rFonts w:hint="default"/>
      </w:rPr>
    </w:lvl>
    <w:lvl w:ilvl="2" w:tplc="BED0DC48">
      <w:numFmt w:val="bullet"/>
      <w:lvlText w:val="•"/>
      <w:lvlJc w:val="left"/>
      <w:pPr>
        <w:ind w:left="3768" w:hanging="720"/>
      </w:pPr>
      <w:rPr>
        <w:rFonts w:hint="default"/>
      </w:rPr>
    </w:lvl>
    <w:lvl w:ilvl="3" w:tplc="413C157E">
      <w:numFmt w:val="bullet"/>
      <w:lvlText w:val="•"/>
      <w:lvlJc w:val="left"/>
      <w:pPr>
        <w:ind w:left="4572" w:hanging="720"/>
      </w:pPr>
      <w:rPr>
        <w:rFonts w:hint="default"/>
      </w:rPr>
    </w:lvl>
    <w:lvl w:ilvl="4" w:tplc="EC32BAA2">
      <w:numFmt w:val="bullet"/>
      <w:lvlText w:val="•"/>
      <w:lvlJc w:val="left"/>
      <w:pPr>
        <w:ind w:left="5376" w:hanging="720"/>
      </w:pPr>
      <w:rPr>
        <w:rFonts w:hint="default"/>
      </w:rPr>
    </w:lvl>
    <w:lvl w:ilvl="5" w:tplc="6EF8B28A">
      <w:numFmt w:val="bullet"/>
      <w:lvlText w:val="•"/>
      <w:lvlJc w:val="left"/>
      <w:pPr>
        <w:ind w:left="6180" w:hanging="720"/>
      </w:pPr>
      <w:rPr>
        <w:rFonts w:hint="default"/>
      </w:rPr>
    </w:lvl>
    <w:lvl w:ilvl="6" w:tplc="DF042B3C">
      <w:numFmt w:val="bullet"/>
      <w:lvlText w:val="•"/>
      <w:lvlJc w:val="left"/>
      <w:pPr>
        <w:ind w:left="6984" w:hanging="720"/>
      </w:pPr>
      <w:rPr>
        <w:rFonts w:hint="default"/>
      </w:rPr>
    </w:lvl>
    <w:lvl w:ilvl="7" w:tplc="FF1C68E6">
      <w:numFmt w:val="bullet"/>
      <w:lvlText w:val="•"/>
      <w:lvlJc w:val="left"/>
      <w:pPr>
        <w:ind w:left="7788" w:hanging="720"/>
      </w:pPr>
      <w:rPr>
        <w:rFonts w:hint="default"/>
      </w:rPr>
    </w:lvl>
    <w:lvl w:ilvl="8" w:tplc="A39E841A">
      <w:numFmt w:val="bullet"/>
      <w:lvlText w:val="•"/>
      <w:lvlJc w:val="left"/>
      <w:pPr>
        <w:ind w:left="8592" w:hanging="720"/>
      </w:pPr>
      <w:rPr>
        <w:rFonts w:hint="default"/>
      </w:rPr>
    </w:lvl>
  </w:abstractNum>
  <w:abstractNum w:abstractNumId="8" w15:restartNumberingAfterBreak="0">
    <w:nsid w:val="24BE3939"/>
    <w:multiLevelType w:val="hybridMultilevel"/>
    <w:tmpl w:val="002A9B5A"/>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76A4E8BA">
      <w:start w:val="1"/>
      <w:numFmt w:val="lowerRoman"/>
      <w:lvlText w:val="%3)"/>
      <w:lvlJc w:val="left"/>
      <w:pPr>
        <w:ind w:left="2700" w:hanging="72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B8306B7"/>
    <w:multiLevelType w:val="hybridMultilevel"/>
    <w:tmpl w:val="C6F06204"/>
    <w:lvl w:ilvl="0" w:tplc="1009000F">
      <w:start w:val="1"/>
      <w:numFmt w:val="decimal"/>
      <w:lvlText w:val="%1."/>
      <w:lvlJc w:val="left"/>
      <w:pPr>
        <w:ind w:left="720" w:hanging="360"/>
      </w:pPr>
    </w:lvl>
    <w:lvl w:ilvl="1" w:tplc="57B076BC">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C4C173B"/>
    <w:multiLevelType w:val="hybridMultilevel"/>
    <w:tmpl w:val="05FCD244"/>
    <w:lvl w:ilvl="0" w:tplc="BB8C861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3610407C"/>
    <w:multiLevelType w:val="hybridMultilevel"/>
    <w:tmpl w:val="1E00656C"/>
    <w:lvl w:ilvl="0" w:tplc="6BD44192">
      <w:start w:val="1"/>
      <w:numFmt w:val="decimal"/>
      <w:lvlText w:val="%1."/>
      <w:lvlJc w:val="left"/>
      <w:pPr>
        <w:ind w:left="1101" w:hanging="282"/>
        <w:jc w:val="left"/>
      </w:pPr>
      <w:rPr>
        <w:rFonts w:ascii="Trebuchet MS" w:eastAsia="Trebuchet MS" w:hAnsi="Trebuchet MS" w:cs="Trebuchet MS" w:hint="default"/>
        <w:spacing w:val="-4"/>
        <w:w w:val="99"/>
        <w:sz w:val="24"/>
        <w:szCs w:val="24"/>
      </w:rPr>
    </w:lvl>
    <w:lvl w:ilvl="1" w:tplc="FE7685F2">
      <w:numFmt w:val="bullet"/>
      <w:lvlText w:val="•"/>
      <w:lvlJc w:val="left"/>
      <w:pPr>
        <w:ind w:left="1948" w:hanging="282"/>
      </w:pPr>
      <w:rPr>
        <w:rFonts w:hint="default"/>
      </w:rPr>
    </w:lvl>
    <w:lvl w:ilvl="2" w:tplc="24FC5A4A">
      <w:numFmt w:val="bullet"/>
      <w:lvlText w:val="•"/>
      <w:lvlJc w:val="left"/>
      <w:pPr>
        <w:ind w:left="2796" w:hanging="282"/>
      </w:pPr>
      <w:rPr>
        <w:rFonts w:hint="default"/>
      </w:rPr>
    </w:lvl>
    <w:lvl w:ilvl="3" w:tplc="3E6868AC">
      <w:numFmt w:val="bullet"/>
      <w:lvlText w:val="•"/>
      <w:lvlJc w:val="left"/>
      <w:pPr>
        <w:ind w:left="3644" w:hanging="282"/>
      </w:pPr>
      <w:rPr>
        <w:rFonts w:hint="default"/>
      </w:rPr>
    </w:lvl>
    <w:lvl w:ilvl="4" w:tplc="FBD49E78">
      <w:numFmt w:val="bullet"/>
      <w:lvlText w:val="•"/>
      <w:lvlJc w:val="left"/>
      <w:pPr>
        <w:ind w:left="4492" w:hanging="282"/>
      </w:pPr>
      <w:rPr>
        <w:rFonts w:hint="default"/>
      </w:rPr>
    </w:lvl>
    <w:lvl w:ilvl="5" w:tplc="096E182E">
      <w:numFmt w:val="bullet"/>
      <w:lvlText w:val="•"/>
      <w:lvlJc w:val="left"/>
      <w:pPr>
        <w:ind w:left="5340" w:hanging="282"/>
      </w:pPr>
      <w:rPr>
        <w:rFonts w:hint="default"/>
      </w:rPr>
    </w:lvl>
    <w:lvl w:ilvl="6" w:tplc="EBF83FE8">
      <w:numFmt w:val="bullet"/>
      <w:lvlText w:val="•"/>
      <w:lvlJc w:val="left"/>
      <w:pPr>
        <w:ind w:left="6188" w:hanging="282"/>
      </w:pPr>
      <w:rPr>
        <w:rFonts w:hint="default"/>
      </w:rPr>
    </w:lvl>
    <w:lvl w:ilvl="7" w:tplc="F184EBDE">
      <w:numFmt w:val="bullet"/>
      <w:lvlText w:val="•"/>
      <w:lvlJc w:val="left"/>
      <w:pPr>
        <w:ind w:left="7036" w:hanging="282"/>
      </w:pPr>
      <w:rPr>
        <w:rFonts w:hint="default"/>
      </w:rPr>
    </w:lvl>
    <w:lvl w:ilvl="8" w:tplc="5046132E">
      <w:numFmt w:val="bullet"/>
      <w:lvlText w:val="•"/>
      <w:lvlJc w:val="left"/>
      <w:pPr>
        <w:ind w:left="7884" w:hanging="282"/>
      </w:pPr>
      <w:rPr>
        <w:rFonts w:hint="default"/>
      </w:rPr>
    </w:lvl>
  </w:abstractNum>
  <w:abstractNum w:abstractNumId="12" w15:restartNumberingAfterBreak="0">
    <w:nsid w:val="38E13CC7"/>
    <w:multiLevelType w:val="hybridMultilevel"/>
    <w:tmpl w:val="D52CB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40B142E"/>
    <w:multiLevelType w:val="hybridMultilevel"/>
    <w:tmpl w:val="B6FC80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81E59B5"/>
    <w:multiLevelType w:val="hybridMultilevel"/>
    <w:tmpl w:val="33FCB6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E9F6293"/>
    <w:multiLevelType w:val="hybridMultilevel"/>
    <w:tmpl w:val="C4D00C5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4231356"/>
    <w:multiLevelType w:val="hybridMultilevel"/>
    <w:tmpl w:val="B28AE3F2"/>
    <w:lvl w:ilvl="0" w:tplc="1009000F">
      <w:start w:val="1"/>
      <w:numFmt w:val="decimal"/>
      <w:lvlText w:val="%1."/>
      <w:lvlJc w:val="left"/>
      <w:pPr>
        <w:ind w:left="720" w:hanging="360"/>
      </w:pPr>
    </w:lvl>
    <w:lvl w:ilvl="1" w:tplc="57B076BC">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D24671C"/>
    <w:multiLevelType w:val="hybridMultilevel"/>
    <w:tmpl w:val="B4FA49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FD758AB"/>
    <w:multiLevelType w:val="hybridMultilevel"/>
    <w:tmpl w:val="C022516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7746E7A"/>
    <w:multiLevelType w:val="hybridMultilevel"/>
    <w:tmpl w:val="9EE09FE0"/>
    <w:lvl w:ilvl="0" w:tplc="1009000F">
      <w:start w:val="1"/>
      <w:numFmt w:val="decimal"/>
      <w:lvlText w:val="%1."/>
      <w:lvlJc w:val="left"/>
      <w:pPr>
        <w:ind w:left="720" w:hanging="360"/>
      </w:pPr>
    </w:lvl>
    <w:lvl w:ilvl="1" w:tplc="57B076BC">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C6210BB"/>
    <w:multiLevelType w:val="hybridMultilevel"/>
    <w:tmpl w:val="EC5ABD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D737365"/>
    <w:multiLevelType w:val="hybridMultilevel"/>
    <w:tmpl w:val="5CFC9ED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
  </w:num>
  <w:num w:numId="2">
    <w:abstractNumId w:val="17"/>
  </w:num>
  <w:num w:numId="3">
    <w:abstractNumId w:val="2"/>
  </w:num>
  <w:num w:numId="4">
    <w:abstractNumId w:val="3"/>
  </w:num>
  <w:num w:numId="5">
    <w:abstractNumId w:val="21"/>
  </w:num>
  <w:num w:numId="6">
    <w:abstractNumId w:val="10"/>
  </w:num>
  <w:num w:numId="7">
    <w:abstractNumId w:val="14"/>
  </w:num>
  <w:num w:numId="8">
    <w:abstractNumId w:val="16"/>
  </w:num>
  <w:num w:numId="9">
    <w:abstractNumId w:val="5"/>
  </w:num>
  <w:num w:numId="10">
    <w:abstractNumId w:val="8"/>
  </w:num>
  <w:num w:numId="11">
    <w:abstractNumId w:val="15"/>
  </w:num>
  <w:num w:numId="12">
    <w:abstractNumId w:val="13"/>
  </w:num>
  <w:num w:numId="13">
    <w:abstractNumId w:val="12"/>
  </w:num>
  <w:num w:numId="14">
    <w:abstractNumId w:val="0"/>
  </w:num>
  <w:num w:numId="15">
    <w:abstractNumId w:val="4"/>
  </w:num>
  <w:num w:numId="16">
    <w:abstractNumId w:val="18"/>
  </w:num>
  <w:num w:numId="17">
    <w:abstractNumId w:val="9"/>
  </w:num>
  <w:num w:numId="18">
    <w:abstractNumId w:val="6"/>
  </w:num>
  <w:num w:numId="19">
    <w:abstractNumId w:val="19"/>
  </w:num>
  <w:num w:numId="20">
    <w:abstractNumId w:val="20"/>
  </w:num>
  <w:num w:numId="21">
    <w:abstractNumId w:val="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126"/>
    <w:rsid w:val="00036C0A"/>
    <w:rsid w:val="00041C95"/>
    <w:rsid w:val="000629C4"/>
    <w:rsid w:val="000833F1"/>
    <w:rsid w:val="00086156"/>
    <w:rsid w:val="00097BD2"/>
    <w:rsid w:val="000A7F42"/>
    <w:rsid w:val="000B5069"/>
    <w:rsid w:val="000C37DE"/>
    <w:rsid w:val="000C3D7B"/>
    <w:rsid w:val="000E7E91"/>
    <w:rsid w:val="00102846"/>
    <w:rsid w:val="00106321"/>
    <w:rsid w:val="001220B8"/>
    <w:rsid w:val="00135550"/>
    <w:rsid w:val="0014274C"/>
    <w:rsid w:val="001608FC"/>
    <w:rsid w:val="001A1752"/>
    <w:rsid w:val="001B7822"/>
    <w:rsid w:val="001C62FE"/>
    <w:rsid w:val="001D2157"/>
    <w:rsid w:val="001D4BE8"/>
    <w:rsid w:val="001F7D37"/>
    <w:rsid w:val="002520D1"/>
    <w:rsid w:val="00264FD8"/>
    <w:rsid w:val="002D6B8B"/>
    <w:rsid w:val="003348A6"/>
    <w:rsid w:val="00334D49"/>
    <w:rsid w:val="003538F2"/>
    <w:rsid w:val="00364A09"/>
    <w:rsid w:val="003A199E"/>
    <w:rsid w:val="003B1D29"/>
    <w:rsid w:val="003B2C0F"/>
    <w:rsid w:val="003B6FAA"/>
    <w:rsid w:val="003D74B0"/>
    <w:rsid w:val="00413453"/>
    <w:rsid w:val="00452342"/>
    <w:rsid w:val="004B483C"/>
    <w:rsid w:val="004C21EA"/>
    <w:rsid w:val="004C6B37"/>
    <w:rsid w:val="00565B63"/>
    <w:rsid w:val="005B1222"/>
    <w:rsid w:val="005C7212"/>
    <w:rsid w:val="005D5C09"/>
    <w:rsid w:val="005D62C0"/>
    <w:rsid w:val="006019D2"/>
    <w:rsid w:val="00640871"/>
    <w:rsid w:val="006532A7"/>
    <w:rsid w:val="0065468B"/>
    <w:rsid w:val="006621EB"/>
    <w:rsid w:val="0068693C"/>
    <w:rsid w:val="00691E88"/>
    <w:rsid w:val="006E0F8C"/>
    <w:rsid w:val="00714DAD"/>
    <w:rsid w:val="007670D2"/>
    <w:rsid w:val="007705A8"/>
    <w:rsid w:val="00777677"/>
    <w:rsid w:val="00792075"/>
    <w:rsid w:val="007D11FB"/>
    <w:rsid w:val="007D5E75"/>
    <w:rsid w:val="007D6F1B"/>
    <w:rsid w:val="00830F67"/>
    <w:rsid w:val="00890D78"/>
    <w:rsid w:val="00893986"/>
    <w:rsid w:val="00896B8A"/>
    <w:rsid w:val="008A578A"/>
    <w:rsid w:val="008B50ED"/>
    <w:rsid w:val="008C4043"/>
    <w:rsid w:val="008C5E5A"/>
    <w:rsid w:val="009550DE"/>
    <w:rsid w:val="0096604A"/>
    <w:rsid w:val="00983751"/>
    <w:rsid w:val="009E5597"/>
    <w:rsid w:val="00A27F30"/>
    <w:rsid w:val="00A3749C"/>
    <w:rsid w:val="00A53307"/>
    <w:rsid w:val="00A76CBC"/>
    <w:rsid w:val="00AA0104"/>
    <w:rsid w:val="00B20A4D"/>
    <w:rsid w:val="00B75CF7"/>
    <w:rsid w:val="00B76AD6"/>
    <w:rsid w:val="00B94095"/>
    <w:rsid w:val="00B94B32"/>
    <w:rsid w:val="00B969F9"/>
    <w:rsid w:val="00BB5510"/>
    <w:rsid w:val="00BD6FC6"/>
    <w:rsid w:val="00C132D9"/>
    <w:rsid w:val="00C83F43"/>
    <w:rsid w:val="00C8625D"/>
    <w:rsid w:val="00CB5EA8"/>
    <w:rsid w:val="00CB6899"/>
    <w:rsid w:val="00CD7167"/>
    <w:rsid w:val="00CE3126"/>
    <w:rsid w:val="00CE34F0"/>
    <w:rsid w:val="00CF0BCF"/>
    <w:rsid w:val="00D10309"/>
    <w:rsid w:val="00D55B99"/>
    <w:rsid w:val="00D61AAB"/>
    <w:rsid w:val="00D81144"/>
    <w:rsid w:val="00DA5B7A"/>
    <w:rsid w:val="00DB35FF"/>
    <w:rsid w:val="00DB7EEB"/>
    <w:rsid w:val="00DD3417"/>
    <w:rsid w:val="00DE3F23"/>
    <w:rsid w:val="00E04083"/>
    <w:rsid w:val="00E20C31"/>
    <w:rsid w:val="00E22A1E"/>
    <w:rsid w:val="00E44349"/>
    <w:rsid w:val="00ED1975"/>
    <w:rsid w:val="00ED2533"/>
    <w:rsid w:val="00F03529"/>
    <w:rsid w:val="00F36224"/>
    <w:rsid w:val="00FD587F"/>
    <w:rsid w:val="00FE3B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7D206-BB0A-4206-AEE9-C65C5B74E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A4D"/>
    <w:rPr>
      <w:sz w:val="24"/>
    </w:rPr>
  </w:style>
  <w:style w:type="paragraph" w:styleId="Heading1">
    <w:name w:val="heading 1"/>
    <w:basedOn w:val="Normal"/>
    <w:next w:val="Normal"/>
    <w:link w:val="Heading1Char"/>
    <w:uiPriority w:val="9"/>
    <w:qFormat/>
    <w:rsid w:val="00DE3F23"/>
    <w:pPr>
      <w:keepNext/>
      <w:keepLines/>
      <w:spacing w:before="240" w:after="12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65468B"/>
    <w:pPr>
      <w:keepNext/>
      <w:keepLines/>
      <w:spacing w:before="120" w:after="120"/>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D587F"/>
    <w:pPr>
      <w:ind w:left="720"/>
      <w:contextualSpacing/>
    </w:pPr>
  </w:style>
  <w:style w:type="character" w:styleId="Hyperlink">
    <w:name w:val="Hyperlink"/>
    <w:basedOn w:val="DefaultParagraphFont"/>
    <w:uiPriority w:val="99"/>
    <w:unhideWhenUsed/>
    <w:rsid w:val="00CB5EA8"/>
    <w:rPr>
      <w:color w:val="0563C1" w:themeColor="hyperlink"/>
      <w:u w:val="single"/>
    </w:rPr>
  </w:style>
  <w:style w:type="character" w:customStyle="1" w:styleId="Heading1Char">
    <w:name w:val="Heading 1 Char"/>
    <w:basedOn w:val="DefaultParagraphFont"/>
    <w:link w:val="Heading1"/>
    <w:uiPriority w:val="9"/>
    <w:rsid w:val="00DE3F23"/>
    <w:rPr>
      <w:rFonts w:asciiTheme="majorHAnsi" w:eastAsiaTheme="majorEastAsia" w:hAnsiTheme="majorHAnsi" w:cstheme="majorBidi"/>
      <w:b/>
      <w:color w:val="2E74B5" w:themeColor="accent1" w:themeShade="BF"/>
      <w:sz w:val="32"/>
      <w:szCs w:val="32"/>
    </w:rPr>
  </w:style>
  <w:style w:type="paragraph" w:styleId="TOCHeading">
    <w:name w:val="TOC Heading"/>
    <w:basedOn w:val="Heading1"/>
    <w:next w:val="Normal"/>
    <w:uiPriority w:val="39"/>
    <w:unhideWhenUsed/>
    <w:qFormat/>
    <w:rsid w:val="00B94B32"/>
    <w:pPr>
      <w:spacing w:before="600"/>
      <w:outlineLvl w:val="9"/>
    </w:pPr>
    <w:rPr>
      <w:b w:val="0"/>
      <w:color w:val="2F5496" w:themeColor="accent5" w:themeShade="BF"/>
      <w:sz w:val="36"/>
      <w:lang w:val="en-US"/>
    </w:rPr>
  </w:style>
  <w:style w:type="paragraph" w:styleId="TOC1">
    <w:name w:val="toc 1"/>
    <w:basedOn w:val="Normal"/>
    <w:next w:val="Normal"/>
    <w:autoRedefine/>
    <w:uiPriority w:val="39"/>
    <w:unhideWhenUsed/>
    <w:rsid w:val="00B94B32"/>
    <w:pPr>
      <w:spacing w:after="100"/>
    </w:pPr>
  </w:style>
  <w:style w:type="paragraph" w:styleId="TOC2">
    <w:name w:val="toc 2"/>
    <w:basedOn w:val="Normal"/>
    <w:next w:val="Normal"/>
    <w:autoRedefine/>
    <w:uiPriority w:val="39"/>
    <w:unhideWhenUsed/>
    <w:rsid w:val="005D5C09"/>
    <w:pPr>
      <w:tabs>
        <w:tab w:val="right" w:leader="dot" w:pos="9350"/>
      </w:tabs>
      <w:spacing w:after="120"/>
      <w:ind w:left="220"/>
    </w:pPr>
  </w:style>
  <w:style w:type="character" w:customStyle="1" w:styleId="Heading2Char">
    <w:name w:val="Heading 2 Char"/>
    <w:basedOn w:val="DefaultParagraphFont"/>
    <w:link w:val="Heading2"/>
    <w:uiPriority w:val="9"/>
    <w:rsid w:val="0065468B"/>
    <w:rPr>
      <w:rFonts w:asciiTheme="majorHAnsi" w:eastAsiaTheme="majorEastAsia" w:hAnsiTheme="majorHAnsi" w:cstheme="majorBidi"/>
      <w:b/>
      <w:color w:val="2E74B5" w:themeColor="accent1" w:themeShade="BF"/>
      <w:sz w:val="26"/>
      <w:szCs w:val="26"/>
    </w:rPr>
  </w:style>
  <w:style w:type="character" w:styleId="FollowedHyperlink">
    <w:name w:val="FollowedHyperlink"/>
    <w:basedOn w:val="DefaultParagraphFont"/>
    <w:uiPriority w:val="99"/>
    <w:semiHidden/>
    <w:unhideWhenUsed/>
    <w:rsid w:val="005D5C09"/>
    <w:rPr>
      <w:color w:val="954F72" w:themeColor="followedHyperlink"/>
      <w:u w:val="single"/>
    </w:rPr>
  </w:style>
  <w:style w:type="paragraph" w:styleId="Header">
    <w:name w:val="header"/>
    <w:basedOn w:val="Normal"/>
    <w:link w:val="HeaderChar"/>
    <w:uiPriority w:val="99"/>
    <w:unhideWhenUsed/>
    <w:rsid w:val="005D5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C09"/>
  </w:style>
  <w:style w:type="paragraph" w:styleId="Footer">
    <w:name w:val="footer"/>
    <w:basedOn w:val="Normal"/>
    <w:link w:val="FooterChar"/>
    <w:uiPriority w:val="99"/>
    <w:unhideWhenUsed/>
    <w:rsid w:val="005D5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C09"/>
  </w:style>
  <w:style w:type="paragraph" w:styleId="BalloonText">
    <w:name w:val="Balloon Text"/>
    <w:basedOn w:val="Normal"/>
    <w:link w:val="BalloonTextChar"/>
    <w:uiPriority w:val="99"/>
    <w:semiHidden/>
    <w:unhideWhenUsed/>
    <w:rsid w:val="00890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D78"/>
    <w:rPr>
      <w:rFonts w:ascii="Segoe UI" w:hAnsi="Segoe UI" w:cs="Segoe UI"/>
      <w:sz w:val="18"/>
      <w:szCs w:val="18"/>
    </w:rPr>
  </w:style>
  <w:style w:type="paragraph" w:styleId="Revision">
    <w:name w:val="Revision"/>
    <w:hidden/>
    <w:uiPriority w:val="99"/>
    <w:semiHidden/>
    <w:rsid w:val="00B75CF7"/>
    <w:pPr>
      <w:spacing w:after="0" w:line="240" w:lineRule="auto"/>
    </w:pPr>
    <w:rPr>
      <w:sz w:val="24"/>
    </w:rPr>
  </w:style>
  <w:style w:type="paragraph" w:styleId="BodyText">
    <w:name w:val="Body Text"/>
    <w:basedOn w:val="Normal"/>
    <w:link w:val="BodyTextChar"/>
    <w:uiPriority w:val="1"/>
    <w:qFormat/>
    <w:rsid w:val="003B6FAA"/>
    <w:pPr>
      <w:widowControl w:val="0"/>
      <w:autoSpaceDE w:val="0"/>
      <w:autoSpaceDN w:val="0"/>
      <w:spacing w:before="14" w:after="0" w:line="240" w:lineRule="auto"/>
    </w:pPr>
    <w:rPr>
      <w:rFonts w:ascii="Trebuchet MS" w:eastAsia="Trebuchet MS" w:hAnsi="Trebuchet MS" w:cs="Trebuchet MS"/>
      <w:szCs w:val="24"/>
      <w:lang w:val="en-US"/>
    </w:rPr>
  </w:style>
  <w:style w:type="character" w:customStyle="1" w:styleId="BodyTextChar">
    <w:name w:val="Body Text Char"/>
    <w:basedOn w:val="DefaultParagraphFont"/>
    <w:link w:val="BodyText"/>
    <w:uiPriority w:val="1"/>
    <w:rsid w:val="003B6FAA"/>
    <w:rPr>
      <w:rFonts w:ascii="Trebuchet MS" w:eastAsia="Trebuchet MS" w:hAnsi="Trebuchet MS" w:cs="Trebuchet MS"/>
      <w:sz w:val="24"/>
      <w:szCs w:val="24"/>
      <w:lang w:val="en-US"/>
    </w:rPr>
  </w:style>
  <w:style w:type="paragraph" w:styleId="TOC3">
    <w:name w:val="toc 3"/>
    <w:basedOn w:val="Normal"/>
    <w:next w:val="Normal"/>
    <w:autoRedefine/>
    <w:uiPriority w:val="39"/>
    <w:unhideWhenUsed/>
    <w:rsid w:val="006532A7"/>
    <w:pPr>
      <w:spacing w:after="100"/>
      <w:ind w:left="440"/>
    </w:pPr>
    <w:rPr>
      <w:rFonts w:eastAsiaTheme="minorEastAsia"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wrcucc.ca/wp-content/uploads/2019/09/Amalgamation-Agreement-Template.docx" TargetMode="External"/><Relationship Id="rId13" Type="http://schemas.openxmlformats.org/officeDocument/2006/relationships/hyperlink" Target="https://wowrcucc.ca/wp-content/uploads/2019/09/WOW-CoF-Disbanding-Steps-for-Closing-Well.docx" TargetMode="External"/><Relationship Id="rId18" Type="http://schemas.openxmlformats.org/officeDocument/2006/relationships/hyperlink" Target="https://hfrcucc.ca/wp-content/uploads/2019/09/HF-Property-Policy.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owrcucc.ca/wp-content/uploads/2019/09/WOW-Property-Policy.docx" TargetMode="External"/><Relationship Id="rId7" Type="http://schemas.openxmlformats.org/officeDocument/2006/relationships/endnotes" Target="endnotes.xml"/><Relationship Id="rId12" Type="http://schemas.openxmlformats.org/officeDocument/2006/relationships/hyperlink" Target="https://www.unitedchurcharchives.ca/transferring-records/congregations/transferring-to-the-archives/" TargetMode="External"/><Relationship Id="rId17" Type="http://schemas.openxmlformats.org/officeDocument/2006/relationships/hyperlink" Target="mailto:lallin@united-church.c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rwrcucc.ca/wp-content/uploads/2019/09/ARW-Congregational-Property-Transactions.docx" TargetMode="External"/><Relationship Id="rId20" Type="http://schemas.openxmlformats.org/officeDocument/2006/relationships/hyperlink" Target="mailto:jneff@united-church.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ted-church.ca/sites/default/files/resources/handbook_trustees.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rwrcucc.ca/wp-content/uploads/2019/09/ARW-Property-Policy.docx" TargetMode="External"/><Relationship Id="rId23" Type="http://schemas.openxmlformats.org/officeDocument/2006/relationships/header" Target="header1.xml"/><Relationship Id="rId10" Type="http://schemas.openxmlformats.org/officeDocument/2006/relationships/hyperlink" Target="https://www.united-church.ca/sites/default/files/the-manual_2019.pdf" TargetMode="External"/><Relationship Id="rId19" Type="http://schemas.openxmlformats.org/officeDocument/2006/relationships/hyperlink" Target="https://hfrcucc.ca/wp-content/uploads/2019/09/HF-Congregational-Property-Transactions.docx" TargetMode="External"/><Relationship Id="rId4" Type="http://schemas.openxmlformats.org/officeDocument/2006/relationships/settings" Target="settings.xml"/><Relationship Id="rId9" Type="http://schemas.openxmlformats.org/officeDocument/2006/relationships/hyperlink" Target="https://www.united-church.ca/sites/default/files/resources/handbook_trustees.pdf" TargetMode="External"/><Relationship Id="rId14" Type="http://schemas.openxmlformats.org/officeDocument/2006/relationships/hyperlink" Target="mailto:lallin@united-church.ca" TargetMode="External"/><Relationship Id="rId22" Type="http://schemas.openxmlformats.org/officeDocument/2006/relationships/hyperlink" Target="https://wowrcucc.ca/wp-content/uploads/2019/09/WOW-Congregational-Property-Transaction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98F29-407C-4D91-B8A4-6C768EB8D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11</Pages>
  <Words>3260</Words>
  <Characters>16985</Characters>
  <Application>Microsoft Office Word</Application>
  <DocSecurity>0</DocSecurity>
  <Lines>369</Lines>
  <Paragraphs>222</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20023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Allin, Lynne</dc:creator>
  <cp:keywords/>
  <dc:description/>
  <cp:lastModifiedBy>Neff, John</cp:lastModifiedBy>
  <cp:revision>18</cp:revision>
  <dcterms:created xsi:type="dcterms:W3CDTF">2019-10-15T16:23:00Z</dcterms:created>
  <dcterms:modified xsi:type="dcterms:W3CDTF">2019-12-03T20:37:00Z</dcterms:modified>
</cp:coreProperties>
</file>